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409E" w14:textId="77777777" w:rsidR="007A2FDB" w:rsidRDefault="007A2FDB" w:rsidP="007A2FDB">
      <w:pPr>
        <w:jc w:val="center"/>
        <w:rPr>
          <w:rFonts w:ascii="Arial" w:hAnsi="Arial"/>
          <w:b/>
        </w:rPr>
      </w:pPr>
      <w:r>
        <w:rPr>
          <w:noProof/>
          <w:lang w:eastAsia="cs-CZ"/>
        </w:rPr>
        <w:drawing>
          <wp:inline distT="0" distB="0" distL="0" distR="0" wp14:anchorId="07DCAAE1" wp14:editId="37942559">
            <wp:extent cx="581025" cy="685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CCEA8" w14:textId="77777777" w:rsidR="007A2FDB" w:rsidRPr="00FB5E40" w:rsidRDefault="007A2FDB" w:rsidP="007A2FDB">
      <w:pPr>
        <w:jc w:val="center"/>
        <w:rPr>
          <w:szCs w:val="26"/>
        </w:rPr>
      </w:pPr>
      <w:r>
        <w:rPr>
          <w:spacing w:val="26"/>
          <w:szCs w:val="26"/>
        </w:rPr>
        <w:t>Ministerstvo</w:t>
      </w:r>
      <w:r w:rsidRPr="00FB5E40">
        <w:rPr>
          <w:spacing w:val="26"/>
          <w:szCs w:val="26"/>
        </w:rPr>
        <w:t xml:space="preserve"> školství, mládeže a tělovýchovy</w:t>
      </w:r>
    </w:p>
    <w:p w14:paraId="6C50D407" w14:textId="77777777" w:rsidR="00F437EF" w:rsidRDefault="00F437EF" w:rsidP="007A2FDB">
      <w:pPr>
        <w:ind w:left="5670"/>
        <w:jc w:val="right"/>
        <w:rPr>
          <w:szCs w:val="28"/>
        </w:rPr>
      </w:pPr>
    </w:p>
    <w:p w14:paraId="73E2F7F1" w14:textId="20F81D04" w:rsidR="007A2FDB" w:rsidRPr="00FB5E40" w:rsidRDefault="007A2FDB" w:rsidP="007A2FDB">
      <w:pPr>
        <w:ind w:left="5670"/>
        <w:jc w:val="right"/>
        <w:rPr>
          <w:szCs w:val="28"/>
        </w:rPr>
      </w:pPr>
      <w:r>
        <w:rPr>
          <w:szCs w:val="28"/>
        </w:rPr>
        <w:t xml:space="preserve">Č. j.: </w:t>
      </w:r>
      <w:r w:rsidR="009D1E7C" w:rsidRPr="009D1E7C">
        <w:rPr>
          <w:rFonts w:ascii="Calibri" w:hAnsi="Calibri"/>
          <w:szCs w:val="28"/>
        </w:rPr>
        <w:t>MSMT-46545/2020-1</w:t>
      </w:r>
    </w:p>
    <w:p w14:paraId="05D43D73" w14:textId="77777777" w:rsidR="00CF3A1D" w:rsidRDefault="00CF3A1D" w:rsidP="00CF3A1D">
      <w:pPr>
        <w:spacing w:after="240"/>
        <w:jc w:val="center"/>
        <w:rPr>
          <w:b/>
        </w:rPr>
      </w:pPr>
    </w:p>
    <w:p w14:paraId="654ECBDD" w14:textId="6FC22361" w:rsidR="00645186" w:rsidRPr="00103449" w:rsidRDefault="00CF3A1D" w:rsidP="00103449">
      <w:pPr>
        <w:spacing w:after="240"/>
        <w:jc w:val="center"/>
        <w:rPr>
          <w:b/>
        </w:rPr>
      </w:pPr>
      <w:bookmarkStart w:id="0" w:name="_GoBack"/>
      <w:bookmarkEnd w:id="0"/>
      <w:r w:rsidRPr="00103449">
        <w:rPr>
          <w:b/>
        </w:rPr>
        <w:t>Opatření obecné povahy</w:t>
      </w:r>
    </w:p>
    <w:p w14:paraId="2B5FE6D8" w14:textId="77777777" w:rsidR="00CF3A1D" w:rsidRDefault="00CF3A1D" w:rsidP="007A2FDB">
      <w:pPr>
        <w:spacing w:after="240"/>
        <w:jc w:val="both"/>
      </w:pPr>
    </w:p>
    <w:p w14:paraId="1AEFCC1B" w14:textId="3A4605F9" w:rsidR="007A2FDB" w:rsidRDefault="007A2FDB" w:rsidP="007A2FDB">
      <w:pPr>
        <w:spacing w:after="240"/>
        <w:jc w:val="both"/>
      </w:pPr>
      <w:r w:rsidRPr="00B35BF5">
        <w:t xml:space="preserve">Ministerstvo školství, mládeže a tělovýchovy (dále jen „ministerstvo“) jako příslušný správní orgán podle ustanovení § </w:t>
      </w:r>
      <w:proofErr w:type="gramStart"/>
      <w:r w:rsidRPr="00B35BF5">
        <w:t>184a</w:t>
      </w:r>
      <w:proofErr w:type="gramEnd"/>
      <w:r w:rsidRPr="00B35BF5">
        <w:t xml:space="preserve"> odst. 4 písm.</w:t>
      </w:r>
      <w:r>
        <w:t xml:space="preserve"> a) </w:t>
      </w:r>
      <w:r w:rsidRPr="00B35BF5">
        <w:t xml:space="preserve">zákona č. 561/2004 Sb., o předškolním, základním, středním, vyšším odborném a jiném vzdělávání (školský zákon), ve znění pozdějších předpisů, v souladu s ustanovením § 171 a násl. zákona č. 500/2004 Sb., správní řád, </w:t>
      </w:r>
      <w:r>
        <w:t>ve znění pozdějších předpisů (dále jen „správní řád“), určuje:</w:t>
      </w:r>
    </w:p>
    <w:p w14:paraId="7C75F415" w14:textId="77777777" w:rsidR="00645186" w:rsidRDefault="00645186" w:rsidP="007A2FDB">
      <w:pPr>
        <w:spacing w:after="240"/>
        <w:jc w:val="both"/>
      </w:pPr>
    </w:p>
    <w:p w14:paraId="5421C662" w14:textId="669FBD9B" w:rsidR="009C5204" w:rsidRPr="007A2FDB" w:rsidRDefault="00135941" w:rsidP="00135941">
      <w:pPr>
        <w:jc w:val="both"/>
        <w:rPr>
          <w:b/>
          <w:u w:val="single"/>
        </w:rPr>
      </w:pPr>
      <w:r>
        <w:rPr>
          <w:b/>
        </w:rPr>
        <w:t>v</w:t>
      </w:r>
      <w:r w:rsidR="009C5204" w:rsidRPr="007A2FDB">
        <w:rPr>
          <w:b/>
        </w:rPr>
        <w:t xml:space="preserve">ysvědčení za první </w:t>
      </w:r>
      <w:r w:rsidR="009C5204" w:rsidRPr="00135941">
        <w:rPr>
          <w:b/>
        </w:rPr>
        <w:t>pololetí nebo výpis z vysvědčení se</w:t>
      </w:r>
      <w:r w:rsidR="009C5204" w:rsidRPr="007A2FDB">
        <w:rPr>
          <w:b/>
        </w:rPr>
        <w:t xml:space="preserve"> může předat žák</w:t>
      </w:r>
      <w:r w:rsidR="007A2FDB" w:rsidRPr="007A2FDB">
        <w:rPr>
          <w:b/>
        </w:rPr>
        <w:t>ům</w:t>
      </w:r>
      <w:r w:rsidR="009C5204" w:rsidRPr="007A2FDB">
        <w:rPr>
          <w:b/>
        </w:rPr>
        <w:t xml:space="preserve"> i po posledním dnu období školního vyučování v prvním pololetí školního roku</w:t>
      </w:r>
      <w:r w:rsidR="007A2FDB" w:rsidRPr="007A2FDB">
        <w:rPr>
          <w:b/>
        </w:rPr>
        <w:t xml:space="preserve"> </w:t>
      </w:r>
      <w:r w:rsidR="00F437EF">
        <w:rPr>
          <w:b/>
        </w:rPr>
        <w:t>2020/</w:t>
      </w:r>
      <w:r w:rsidR="007A2FDB" w:rsidRPr="007A2FDB">
        <w:rPr>
          <w:b/>
        </w:rPr>
        <w:t>2021</w:t>
      </w:r>
      <w:r w:rsidR="009C5204" w:rsidRPr="007A2FDB">
        <w:rPr>
          <w:b/>
        </w:rPr>
        <w:t>, nejpozději však třetí vyučovací den, kdy je možná osobní přítomnost žák</w:t>
      </w:r>
      <w:r w:rsidR="007A2FDB" w:rsidRPr="007A2FDB">
        <w:rPr>
          <w:b/>
        </w:rPr>
        <w:t>ů</w:t>
      </w:r>
      <w:r w:rsidR="009C5204" w:rsidRPr="007A2FDB">
        <w:rPr>
          <w:b/>
        </w:rPr>
        <w:t>.</w:t>
      </w:r>
    </w:p>
    <w:p w14:paraId="2EC48813" w14:textId="77777777" w:rsidR="00645186" w:rsidRDefault="00645186" w:rsidP="007A2FDB">
      <w:pPr>
        <w:jc w:val="center"/>
        <w:rPr>
          <w:b/>
        </w:rPr>
      </w:pPr>
    </w:p>
    <w:p w14:paraId="44A51F03" w14:textId="77777777" w:rsidR="00645186" w:rsidRDefault="00645186" w:rsidP="007A2FDB">
      <w:pPr>
        <w:jc w:val="center"/>
        <w:rPr>
          <w:b/>
        </w:rPr>
      </w:pPr>
    </w:p>
    <w:p w14:paraId="0DA39554" w14:textId="77777777" w:rsidR="007A2FDB" w:rsidRDefault="007A2FDB" w:rsidP="007A2FDB">
      <w:pPr>
        <w:jc w:val="center"/>
      </w:pPr>
      <w:r w:rsidRPr="004045F3">
        <w:rPr>
          <w:b/>
        </w:rPr>
        <w:t>Odůvodnění</w:t>
      </w:r>
    </w:p>
    <w:p w14:paraId="57A465D2" w14:textId="77777777" w:rsidR="007A2FDB" w:rsidRDefault="007A2FDB" w:rsidP="00135941">
      <w:pPr>
        <w:jc w:val="both"/>
      </w:pPr>
      <w:r>
        <w:t xml:space="preserve">Vzhledem k omezením osobní přítomnosti žáků na vyučování </w:t>
      </w:r>
      <w:r w:rsidR="00135941">
        <w:t xml:space="preserve">v základních a středních školách </w:t>
      </w:r>
      <w:r>
        <w:t xml:space="preserve">plynoucím z krizových opatření vlády v souvislosti s epidemií </w:t>
      </w:r>
      <w:r w:rsidRPr="007A2FDB">
        <w:rPr>
          <w:i/>
        </w:rPr>
        <w:t>covid-19</w:t>
      </w:r>
      <w:r w:rsidR="00F437EF">
        <w:t xml:space="preserve"> (viz </w:t>
      </w:r>
      <w:r w:rsidR="00645186">
        <w:t xml:space="preserve">zejm. </w:t>
      </w:r>
      <w:r w:rsidR="00F437EF">
        <w:t>usnesení vlády ze dne 23. prosince 2020 č. 1377, publikovaném pod č. 597/2020 Sb.)</w:t>
      </w:r>
      <w:r>
        <w:t>, která trvají v době vydání tohoto opatření a lze předpokládat, že v určité míře mohou (nebo budou) přetrvávat i poslední vyučovací den prvního pololetí školního roku 2020/2021, který připadá na 2</w:t>
      </w:r>
      <w:r w:rsidR="00BE75DE">
        <w:t>8</w:t>
      </w:r>
      <w:r>
        <w:t>.</w:t>
      </w:r>
      <w:r w:rsidR="00F437EF">
        <w:t xml:space="preserve"> ledna </w:t>
      </w:r>
      <w:r>
        <w:t>2021</w:t>
      </w:r>
      <w:r w:rsidR="00135941">
        <w:t>, ministerstvo přistoupilo k prodloužení termínu pro předání vysvědčení nebo výpisu z vysvědčení až na dobu, kdy bude možná osobní přítomnost žáků na vyučování.</w:t>
      </w:r>
    </w:p>
    <w:p w14:paraId="58E30CDE" w14:textId="29002AC7" w:rsidR="00645186" w:rsidRPr="00645186" w:rsidRDefault="00277236" w:rsidP="00645186">
      <w:pPr>
        <w:pStyle w:val="l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§ 3 odst. 1 vyhlášky </w:t>
      </w:r>
      <w:r w:rsidR="00645186">
        <w:rPr>
          <w:rFonts w:asciiTheme="minorHAnsi" w:eastAsiaTheme="minorHAnsi" w:hAnsiTheme="minorHAnsi" w:cstheme="minorBidi"/>
          <w:sz w:val="22"/>
          <w:szCs w:val="22"/>
          <w:lang w:eastAsia="en-US"/>
        </w:rPr>
        <w:t>č. 16/2005 Sb.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o organizaci školního roku, ve znění pozdějších předpisů,</w:t>
      </w:r>
      <w:r w:rsidR="00BE75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45186">
        <w:rPr>
          <w:rFonts w:asciiTheme="minorHAnsi" w:eastAsiaTheme="minorHAnsi" w:hAnsiTheme="minorHAnsi" w:cstheme="minorBidi"/>
          <w:sz w:val="22"/>
          <w:szCs w:val="22"/>
          <w:lang w:eastAsia="en-US"/>
        </w:rPr>
        <w:t>stanoví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45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„</w:t>
      </w:r>
      <w:r w:rsidR="00645186" w:rsidRPr="0064518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 posledním vyučovacím dnu období školního vyučování se předává žákům vysvědčení; po ukončení prvního pololetí může škola vydat místo vysvědčení výpis z vysvědčení.</w:t>
      </w:r>
      <w:r w:rsidR="00645186" w:rsidRPr="00645186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="0064518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97189DA" w14:textId="77777777" w:rsidR="00645186" w:rsidRDefault="00645186" w:rsidP="00135941">
      <w:pPr>
        <w:jc w:val="both"/>
      </w:pPr>
      <w:r>
        <w:t>Vzhledem k omezení osobní přítomnosti žáků na vzdělávání je tedy naplnění t</w:t>
      </w:r>
      <w:r w:rsidR="00BE75DE">
        <w:t>ohoto</w:t>
      </w:r>
      <w:r>
        <w:t xml:space="preserve"> ustanovení</w:t>
      </w:r>
      <w:r w:rsidR="00BE75DE">
        <w:t xml:space="preserve"> ze strany škol (základních škol, středních škol, konzervatoří a základních uměleckých škol)</w:t>
      </w:r>
      <w:r>
        <w:t xml:space="preserve"> ohroženo.</w:t>
      </w:r>
    </w:p>
    <w:p w14:paraId="33C22492" w14:textId="5A8C2B8C" w:rsidR="00135941" w:rsidRDefault="00135941" w:rsidP="00135941">
      <w:pPr>
        <w:jc w:val="both"/>
      </w:pPr>
      <w:r>
        <w:t xml:space="preserve">Posunutí tohoto termínu nezbavuje školy </w:t>
      </w:r>
      <w:r w:rsidR="00F437EF">
        <w:t>povinnosti</w:t>
      </w:r>
      <w:r>
        <w:t xml:space="preserve"> informovat o výsledcích žáků tyto </w:t>
      </w:r>
      <w:r w:rsidR="00103449">
        <w:t>žáky,</w:t>
      </w:r>
      <w:r>
        <w:t xml:space="preserve"> respektive zákonné zástupce (</w:t>
      </w:r>
      <w:r w:rsidR="00F437EF">
        <w:t xml:space="preserve">srov. </w:t>
      </w:r>
      <w:r>
        <w:t xml:space="preserve">§ 21 odst. 1 písm. b) a odst. 2 školského zákona). Prakticky tedy toto opatření obecné povahy znamená, že škola sdělí obsah vysvědčení nebo výpisu z vysvědčení </w:t>
      </w:r>
      <w:r w:rsidR="00F437EF">
        <w:t xml:space="preserve">žákovi a zákonným zástupcům </w:t>
      </w:r>
      <w:r>
        <w:t xml:space="preserve">(například formou </w:t>
      </w:r>
      <w:r w:rsidR="00D527D9">
        <w:t>zpřístupnění ve školním informačním systému</w:t>
      </w:r>
      <w:r>
        <w:t xml:space="preserve">, nebo prostým sdělení výsledků </w:t>
      </w:r>
      <w:r w:rsidR="00F437EF">
        <w:t xml:space="preserve">vzdělávání </w:t>
      </w:r>
      <w:r>
        <w:t>v jednotlivých předmětech apod.) a vysvědčení nebo výpis předá žákovi při nejbližší možné příležitosti, kdy bude povolena osobní přítomnost</w:t>
      </w:r>
      <w:r w:rsidR="00F437EF">
        <w:t xml:space="preserve"> žáků</w:t>
      </w:r>
      <w:r>
        <w:t xml:space="preserve"> na vzdělávání. Samozřejmě </w:t>
      </w:r>
      <w:r>
        <w:lastRenderedPageBreak/>
        <w:t>i</w:t>
      </w:r>
      <w:r w:rsidR="00103449">
        <w:t> </w:t>
      </w:r>
      <w:r>
        <w:t>zde bude platit princip, že nepřítomnému žákovi (když již bude umožněna jeho osobní přítomnost) se předává vysvědčení nebo výpis, jakmile se do školy osobně dostaví</w:t>
      </w:r>
      <w:r w:rsidR="00F437EF">
        <w:t>, pokud je pouze dočasně nepřítomen</w:t>
      </w:r>
      <w:r>
        <w:t>.</w:t>
      </w:r>
    </w:p>
    <w:p w14:paraId="3A01CD9B" w14:textId="2C01A509" w:rsidR="00135941" w:rsidRDefault="00135941" w:rsidP="00135941">
      <w:pPr>
        <w:jc w:val="both"/>
      </w:pPr>
      <w:r>
        <w:t xml:space="preserve">Toto opatření obecné povahy nabývá </w:t>
      </w:r>
      <w:r w:rsidR="00277236">
        <w:t>účinnosti po</w:t>
      </w:r>
      <w:r w:rsidR="00F437EF">
        <w:t xml:space="preserve">dle § 184a odst. 5 školského zákona </w:t>
      </w:r>
      <w:r>
        <w:t>dnem vyvěšení na úřední desce</w:t>
      </w:r>
      <w:r w:rsidR="00F437EF">
        <w:t>.</w:t>
      </w:r>
    </w:p>
    <w:p w14:paraId="7239819B" w14:textId="77777777" w:rsidR="00645186" w:rsidRDefault="00645186" w:rsidP="00135941">
      <w:pPr>
        <w:spacing w:after="120"/>
        <w:jc w:val="center"/>
        <w:rPr>
          <w:b/>
        </w:rPr>
      </w:pPr>
    </w:p>
    <w:p w14:paraId="232E1065" w14:textId="77777777" w:rsidR="00135941" w:rsidRPr="00416007" w:rsidRDefault="00135941" w:rsidP="00135941">
      <w:pPr>
        <w:spacing w:after="120"/>
        <w:jc w:val="center"/>
        <w:rPr>
          <w:b/>
        </w:rPr>
      </w:pPr>
      <w:r w:rsidRPr="00416007">
        <w:rPr>
          <w:b/>
        </w:rPr>
        <w:t>Poučení</w:t>
      </w:r>
    </w:p>
    <w:p w14:paraId="3937BA8C" w14:textId="77777777" w:rsidR="00135941" w:rsidRPr="00416007" w:rsidRDefault="00135941" w:rsidP="00135941">
      <w:pPr>
        <w:jc w:val="both"/>
      </w:pPr>
      <w:r w:rsidRPr="00416007">
        <w:t>Proti tomuto opatření obecné povahy podle § 173 odst. 2 správního řádu nelze podat opravný prostředek.</w:t>
      </w:r>
    </w:p>
    <w:p w14:paraId="29FC6E1E" w14:textId="77777777" w:rsidR="00645186" w:rsidRDefault="00645186" w:rsidP="00645186">
      <w:pPr>
        <w:ind w:firstLine="708"/>
        <w:jc w:val="both"/>
      </w:pPr>
    </w:p>
    <w:p w14:paraId="541945E5" w14:textId="77777777" w:rsidR="00645186" w:rsidRPr="00416007" w:rsidRDefault="00645186" w:rsidP="00645186">
      <w:pPr>
        <w:ind w:firstLine="708"/>
        <w:jc w:val="both"/>
      </w:pPr>
    </w:p>
    <w:p w14:paraId="689B4997" w14:textId="77777777" w:rsidR="00135941" w:rsidRPr="00416007" w:rsidRDefault="00135941" w:rsidP="00135941">
      <w:pPr>
        <w:jc w:val="both"/>
      </w:pPr>
    </w:p>
    <w:p w14:paraId="2863192C" w14:textId="77777777" w:rsidR="00135941" w:rsidRPr="00416007" w:rsidRDefault="00645186" w:rsidP="00645186">
      <w:pPr>
        <w:tabs>
          <w:tab w:val="right" w:pos="9072"/>
        </w:tabs>
        <w:contextualSpacing/>
      </w:pPr>
      <w:r>
        <w:tab/>
      </w:r>
      <w:r w:rsidR="00135941" w:rsidRPr="00416007">
        <w:t>Ing. Robert Plaga, Ph.D.</w:t>
      </w:r>
    </w:p>
    <w:p w14:paraId="7CC9755D" w14:textId="77777777" w:rsidR="00645186" w:rsidRDefault="00135941" w:rsidP="00645186">
      <w:pPr>
        <w:contextualSpacing/>
        <w:jc w:val="right"/>
      </w:pPr>
      <w:r w:rsidRPr="00416007">
        <w:t>ministr školství, mládeže a tělovýchovy</w:t>
      </w:r>
    </w:p>
    <w:p w14:paraId="57A85C75" w14:textId="77777777" w:rsidR="00645186" w:rsidRDefault="00645186" w:rsidP="00645186"/>
    <w:p w14:paraId="70EFCF17" w14:textId="77777777" w:rsidR="00645186" w:rsidRDefault="00645186" w:rsidP="00645186"/>
    <w:p w14:paraId="3AE89659" w14:textId="77777777" w:rsidR="009C5204" w:rsidRPr="00645186" w:rsidRDefault="00645186" w:rsidP="00645186">
      <w:r w:rsidRPr="00416007">
        <w:t>Vyvěšeno dne ……</w:t>
      </w:r>
      <w:r>
        <w:t>………………..</w:t>
      </w:r>
      <w:r w:rsidRPr="00416007">
        <w:t>.</w:t>
      </w:r>
    </w:p>
    <w:sectPr w:rsidR="009C5204" w:rsidRPr="00645186" w:rsidSect="0064518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EBF"/>
    <w:multiLevelType w:val="hybridMultilevel"/>
    <w:tmpl w:val="39FA93F4"/>
    <w:lvl w:ilvl="0" w:tplc="69D20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04"/>
    <w:rsid w:val="000F7DE7"/>
    <w:rsid w:val="00103449"/>
    <w:rsid w:val="00135941"/>
    <w:rsid w:val="00277236"/>
    <w:rsid w:val="00645186"/>
    <w:rsid w:val="007A2FDB"/>
    <w:rsid w:val="00932391"/>
    <w:rsid w:val="009C5204"/>
    <w:rsid w:val="009D1E7C"/>
    <w:rsid w:val="00BE75DE"/>
    <w:rsid w:val="00CF3A1D"/>
    <w:rsid w:val="00D527D9"/>
    <w:rsid w:val="00E37566"/>
    <w:rsid w:val="00F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3989"/>
  <w15:chartTrackingRefBased/>
  <w15:docId w15:val="{5D0365B8-9021-4D94-9845-DEB24C26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FD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9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9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9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9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941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64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45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Němčák Vítězslav, Mgr. Bc., Ph.D.</dc:creator>
  <cp:keywords/>
  <dc:description/>
  <cp:lastModifiedBy>Volčík Stanislav</cp:lastModifiedBy>
  <cp:revision>2</cp:revision>
  <dcterms:created xsi:type="dcterms:W3CDTF">2021-01-03T19:29:00Z</dcterms:created>
  <dcterms:modified xsi:type="dcterms:W3CDTF">2021-01-03T19:29:00Z</dcterms:modified>
</cp:coreProperties>
</file>