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0" w:type="auto"/>
        <w:tblInd w:w="-5" w:type="dxa"/>
        <w:tblLook w:val="04A0" w:firstRow="1" w:lastRow="0" w:firstColumn="1" w:lastColumn="0" w:noHBand="0" w:noVBand="1"/>
      </w:tblPr>
      <w:tblGrid>
        <w:gridCol w:w="3681"/>
        <w:gridCol w:w="2409"/>
        <w:gridCol w:w="2970"/>
      </w:tblGrid>
      <w:tr w:rsidR="0051665A" w14:paraId="06E7EFEE" w14:textId="77777777" w:rsidTr="00C61C16">
        <w:trPr>
          <w:trHeight w:val="575"/>
        </w:trPr>
        <w:tc>
          <w:tcPr>
            <w:tcW w:w="9060" w:type="dxa"/>
            <w:gridSpan w:val="3"/>
            <w:tcBorders>
              <w:bottom w:val="single" w:sz="4" w:space="0" w:color="auto"/>
            </w:tcBorders>
            <w:vAlign w:val="center"/>
          </w:tcPr>
          <w:p w14:paraId="4176D576" w14:textId="78E6D293" w:rsidR="0051665A" w:rsidRPr="0051665A" w:rsidRDefault="0051665A" w:rsidP="0051665A">
            <w:pPr>
              <w:jc w:val="center"/>
              <w:rPr>
                <w:b/>
                <w:sz w:val="32"/>
                <w:szCs w:val="32"/>
              </w:rPr>
            </w:pPr>
            <w:r w:rsidRPr="0051665A">
              <w:rPr>
                <w:b/>
                <w:sz w:val="32"/>
                <w:szCs w:val="32"/>
              </w:rPr>
              <w:t>Žádost o poskytnutí dotace</w:t>
            </w:r>
            <w:r w:rsidR="00EE6268">
              <w:rPr>
                <w:b/>
                <w:sz w:val="32"/>
                <w:szCs w:val="32"/>
              </w:rPr>
              <w:t xml:space="preserve"> </w:t>
            </w:r>
          </w:p>
        </w:tc>
      </w:tr>
      <w:tr w:rsidR="0051665A" w14:paraId="215501EA" w14:textId="77777777" w:rsidTr="00C61C16">
        <w:trPr>
          <w:trHeight w:val="713"/>
        </w:trPr>
        <w:tc>
          <w:tcPr>
            <w:tcW w:w="9060" w:type="dxa"/>
            <w:gridSpan w:val="3"/>
            <w:tcBorders>
              <w:bottom w:val="single" w:sz="4" w:space="0" w:color="auto"/>
            </w:tcBorders>
            <w:vAlign w:val="center"/>
          </w:tcPr>
          <w:p w14:paraId="0AEC2BB2" w14:textId="4EA0F22C" w:rsidR="004F06AB" w:rsidRPr="005A422E" w:rsidRDefault="005A422E" w:rsidP="001313A5">
            <w:pPr>
              <w:jc w:val="center"/>
              <w:rPr>
                <w:b/>
                <w:sz w:val="32"/>
                <w:szCs w:val="32"/>
              </w:rPr>
            </w:pPr>
            <w:r w:rsidRPr="005A422E">
              <w:rPr>
                <w:b/>
                <w:sz w:val="32"/>
                <w:szCs w:val="32"/>
              </w:rPr>
              <w:t>Národní plán obnovy</w:t>
            </w:r>
            <w:r>
              <w:rPr>
                <w:b/>
                <w:sz w:val="32"/>
                <w:szCs w:val="32"/>
              </w:rPr>
              <w:t xml:space="preserve"> České republiky</w:t>
            </w:r>
          </w:p>
        </w:tc>
      </w:tr>
      <w:tr w:rsidR="00437D76" w14:paraId="41F7C218" w14:textId="77777777" w:rsidTr="00D733EE">
        <w:trPr>
          <w:trHeight w:val="411"/>
        </w:trPr>
        <w:tc>
          <w:tcPr>
            <w:tcW w:w="9060" w:type="dxa"/>
            <w:gridSpan w:val="3"/>
            <w:tcBorders>
              <w:top w:val="single" w:sz="4" w:space="0" w:color="auto"/>
              <w:left w:val="nil"/>
              <w:bottom w:val="single" w:sz="4" w:space="0" w:color="auto"/>
              <w:right w:val="nil"/>
            </w:tcBorders>
            <w:vAlign w:val="center"/>
          </w:tcPr>
          <w:p w14:paraId="553734F7" w14:textId="77777777" w:rsidR="00437D76" w:rsidRPr="004F06AB" w:rsidRDefault="00437D76" w:rsidP="00D733EE">
            <w:pPr>
              <w:rPr>
                <w:rFonts w:eastAsia="Times New Roman" w:cstheme="minorHAnsi"/>
                <w:b/>
                <w:sz w:val="24"/>
                <w:szCs w:val="24"/>
                <w:lang w:eastAsia="cs-CZ"/>
              </w:rPr>
            </w:pPr>
          </w:p>
        </w:tc>
      </w:tr>
      <w:tr w:rsidR="00A436A4" w14:paraId="551F37BE" w14:textId="77777777" w:rsidTr="00C61C16">
        <w:trPr>
          <w:trHeight w:val="472"/>
        </w:trPr>
        <w:tc>
          <w:tcPr>
            <w:tcW w:w="9060" w:type="dxa"/>
            <w:gridSpan w:val="3"/>
            <w:tcBorders>
              <w:top w:val="single" w:sz="4" w:space="0" w:color="auto"/>
            </w:tcBorders>
            <w:shd w:val="clear" w:color="auto" w:fill="F2F2F2" w:themeFill="background1" w:themeFillShade="F2"/>
            <w:vAlign w:val="center"/>
          </w:tcPr>
          <w:p w14:paraId="58DDEECE" w14:textId="77777777" w:rsidR="004F06AB" w:rsidRPr="004F06AB" w:rsidRDefault="00A436A4" w:rsidP="00567859">
            <w:pPr>
              <w:jc w:val="center"/>
              <w:rPr>
                <w:rFonts w:cs="TimesNewRoman,Bold"/>
                <w:bCs/>
                <w:i/>
              </w:rPr>
            </w:pPr>
            <w:r w:rsidRPr="00A436A4">
              <w:rPr>
                <w:rFonts w:cs="TimesNewRoman,Bold"/>
                <w:bCs/>
                <w:i/>
              </w:rPr>
              <w:t>Identifika</w:t>
            </w:r>
            <w:r w:rsidRPr="00A436A4">
              <w:rPr>
                <w:rFonts w:cs="TimesNewRomanPS-BoldMT"/>
                <w:bCs/>
                <w:i/>
              </w:rPr>
              <w:t>č</w:t>
            </w:r>
            <w:r w:rsidR="004F06AB">
              <w:rPr>
                <w:rFonts w:cs="TimesNewRoman,Bold"/>
                <w:bCs/>
                <w:i/>
              </w:rPr>
              <w:t xml:space="preserve">ní údaje </w:t>
            </w:r>
            <w:r w:rsidR="00567859">
              <w:rPr>
                <w:rFonts w:cs="TimesNewRoman,Bold"/>
                <w:bCs/>
                <w:i/>
              </w:rPr>
              <w:t>o poskytovateli dotace</w:t>
            </w:r>
          </w:p>
        </w:tc>
      </w:tr>
      <w:tr w:rsidR="00567859" w14:paraId="7FE93583" w14:textId="77777777" w:rsidTr="00C61C16">
        <w:trPr>
          <w:trHeight w:val="472"/>
        </w:trPr>
        <w:tc>
          <w:tcPr>
            <w:tcW w:w="3681" w:type="dxa"/>
            <w:shd w:val="clear" w:color="auto" w:fill="auto"/>
            <w:vAlign w:val="center"/>
          </w:tcPr>
          <w:p w14:paraId="29AA44DF" w14:textId="77777777" w:rsidR="00567859" w:rsidRPr="00A436A4" w:rsidRDefault="00567859" w:rsidP="00176A32">
            <w:pPr>
              <w:jc w:val="both"/>
              <w:rPr>
                <w:rFonts w:cs="TimesNewRoman,Bold"/>
                <w:bCs/>
                <w:i/>
              </w:rPr>
            </w:pPr>
            <w:r w:rsidRPr="00567859">
              <w:t>Název poskytovatele:</w:t>
            </w:r>
          </w:p>
        </w:tc>
        <w:tc>
          <w:tcPr>
            <w:tcW w:w="5379" w:type="dxa"/>
            <w:gridSpan w:val="2"/>
            <w:shd w:val="clear" w:color="auto" w:fill="auto"/>
            <w:vAlign w:val="center"/>
          </w:tcPr>
          <w:p w14:paraId="0420F87B" w14:textId="77777777" w:rsidR="00567859" w:rsidRPr="00636B72" w:rsidRDefault="00636B72" w:rsidP="00636B72">
            <w:r>
              <w:t>Ministerstvo školství, mládeže a tělovýchovy</w:t>
            </w:r>
          </w:p>
        </w:tc>
      </w:tr>
      <w:tr w:rsidR="00567859" w14:paraId="1A7AF9D5" w14:textId="77777777" w:rsidTr="00C61C16">
        <w:trPr>
          <w:trHeight w:val="472"/>
        </w:trPr>
        <w:tc>
          <w:tcPr>
            <w:tcW w:w="3681" w:type="dxa"/>
            <w:tcBorders>
              <w:bottom w:val="single" w:sz="4" w:space="0" w:color="auto"/>
            </w:tcBorders>
            <w:shd w:val="clear" w:color="auto" w:fill="auto"/>
            <w:vAlign w:val="center"/>
          </w:tcPr>
          <w:p w14:paraId="30B6D096" w14:textId="77777777" w:rsidR="00567859" w:rsidRPr="00636B72" w:rsidRDefault="00A66718" w:rsidP="00176A32">
            <w:pPr>
              <w:jc w:val="both"/>
            </w:pPr>
            <w:r>
              <w:t>Adresa sídla</w:t>
            </w:r>
            <w:r w:rsidRPr="005D4CE7">
              <w:t xml:space="preserve"> </w:t>
            </w:r>
            <w:r>
              <w:t>poskytovatel</w:t>
            </w:r>
            <w:r w:rsidRPr="005D4CE7">
              <w:t>e</w:t>
            </w:r>
            <w:r>
              <w:t xml:space="preserve"> (ulice, číslo popisné/číslo orientační, obec, PSČ)</w:t>
            </w:r>
            <w:r w:rsidRPr="005D4CE7">
              <w:t>:</w:t>
            </w:r>
          </w:p>
        </w:tc>
        <w:tc>
          <w:tcPr>
            <w:tcW w:w="5379" w:type="dxa"/>
            <w:gridSpan w:val="2"/>
            <w:tcBorders>
              <w:bottom w:val="single" w:sz="4" w:space="0" w:color="auto"/>
            </w:tcBorders>
            <w:shd w:val="clear" w:color="auto" w:fill="auto"/>
            <w:vAlign w:val="center"/>
          </w:tcPr>
          <w:p w14:paraId="706CD6D7" w14:textId="77777777" w:rsidR="00567859" w:rsidRPr="00636B72" w:rsidRDefault="00636B72" w:rsidP="00636B72">
            <w:r>
              <w:t>Karmelitská 529/5, 118 12 Praha 1</w:t>
            </w:r>
          </w:p>
        </w:tc>
      </w:tr>
      <w:tr w:rsidR="00567859" w14:paraId="19AE509B" w14:textId="77777777" w:rsidTr="00C61C16">
        <w:trPr>
          <w:trHeight w:val="472"/>
        </w:trPr>
        <w:tc>
          <w:tcPr>
            <w:tcW w:w="3681" w:type="dxa"/>
            <w:tcBorders>
              <w:bottom w:val="single" w:sz="4" w:space="0" w:color="auto"/>
            </w:tcBorders>
            <w:shd w:val="clear" w:color="auto" w:fill="auto"/>
            <w:vAlign w:val="center"/>
          </w:tcPr>
          <w:p w14:paraId="7ACF2070" w14:textId="77777777" w:rsidR="00567859" w:rsidRPr="00636B72" w:rsidRDefault="00636B72" w:rsidP="00176A32">
            <w:pPr>
              <w:jc w:val="both"/>
            </w:pPr>
            <w:r>
              <w:t>IČO:</w:t>
            </w:r>
          </w:p>
        </w:tc>
        <w:tc>
          <w:tcPr>
            <w:tcW w:w="5379" w:type="dxa"/>
            <w:gridSpan w:val="2"/>
            <w:tcBorders>
              <w:bottom w:val="single" w:sz="4" w:space="0" w:color="auto"/>
            </w:tcBorders>
            <w:shd w:val="clear" w:color="auto" w:fill="auto"/>
            <w:vAlign w:val="center"/>
          </w:tcPr>
          <w:p w14:paraId="771C7480" w14:textId="77777777" w:rsidR="00567859" w:rsidRPr="00636B72" w:rsidRDefault="00636B72" w:rsidP="00636B72">
            <w:r>
              <w:t>00022985</w:t>
            </w:r>
          </w:p>
        </w:tc>
      </w:tr>
      <w:tr w:rsidR="00A66718" w14:paraId="2E443BA3" w14:textId="77777777" w:rsidTr="00C61C16">
        <w:trPr>
          <w:trHeight w:val="472"/>
        </w:trPr>
        <w:tc>
          <w:tcPr>
            <w:tcW w:w="3681" w:type="dxa"/>
            <w:tcBorders>
              <w:bottom w:val="single" w:sz="4" w:space="0" w:color="auto"/>
            </w:tcBorders>
            <w:shd w:val="clear" w:color="auto" w:fill="auto"/>
            <w:vAlign w:val="center"/>
          </w:tcPr>
          <w:p w14:paraId="4F5718C2" w14:textId="77777777" w:rsidR="00A66718" w:rsidRDefault="00A66718" w:rsidP="00D8401D">
            <w:pPr>
              <w:jc w:val="both"/>
            </w:pPr>
            <w:r>
              <w:t xml:space="preserve">Identifikace výzvy </w:t>
            </w:r>
          </w:p>
        </w:tc>
        <w:tc>
          <w:tcPr>
            <w:tcW w:w="5379" w:type="dxa"/>
            <w:gridSpan w:val="2"/>
            <w:tcBorders>
              <w:bottom w:val="single" w:sz="4" w:space="0" w:color="auto"/>
            </w:tcBorders>
            <w:shd w:val="clear" w:color="auto" w:fill="auto"/>
            <w:vAlign w:val="center"/>
          </w:tcPr>
          <w:p w14:paraId="5B5DAB22" w14:textId="77777777" w:rsidR="00B04549" w:rsidRPr="00B04549" w:rsidRDefault="00B04549" w:rsidP="00B04549">
            <w:pPr>
              <w:jc w:val="both"/>
              <w:rPr>
                <w:rFonts w:eastAsia="Times New Roman" w:cs="Times New Roman"/>
                <w:bCs/>
                <w:lang w:eastAsia="cs-CZ"/>
              </w:rPr>
            </w:pPr>
            <w:r w:rsidRPr="00B04549">
              <w:rPr>
                <w:rFonts w:eastAsia="Times New Roman" w:cs="Times New Roman"/>
                <w:bCs/>
                <w:lang w:eastAsia="cs-CZ"/>
              </w:rPr>
              <w:t>VÝZVA Ministerstva školství, mládeže a tělovýchovy </w:t>
            </w:r>
          </w:p>
          <w:p w14:paraId="337B1D54" w14:textId="0F7769D7" w:rsidR="00B04549" w:rsidRPr="00B04549" w:rsidRDefault="00B04549" w:rsidP="00B04549">
            <w:pPr>
              <w:jc w:val="both"/>
              <w:rPr>
                <w:rFonts w:eastAsia="Times New Roman" w:cs="Times New Roman"/>
                <w:bCs/>
                <w:lang w:eastAsia="cs-CZ"/>
              </w:rPr>
            </w:pPr>
            <w:r w:rsidRPr="00B04549">
              <w:rPr>
                <w:rFonts w:eastAsia="Times New Roman" w:cs="Times New Roman"/>
                <w:bCs/>
                <w:lang w:eastAsia="cs-CZ"/>
              </w:rPr>
              <w:t xml:space="preserve">k podání žádostí o poskytnutí dotace v rámci Národního plánu obnovy, komponenty 3.2 Adaptace kapacity a zaměření školních programů </w:t>
            </w:r>
            <w:proofErr w:type="gramStart"/>
            <w:r w:rsidRPr="00B04549">
              <w:rPr>
                <w:rFonts w:eastAsia="Times New Roman" w:cs="Times New Roman"/>
                <w:bCs/>
                <w:lang w:eastAsia="cs-CZ"/>
              </w:rPr>
              <w:t>–  část</w:t>
            </w:r>
            <w:proofErr w:type="gramEnd"/>
            <w:r w:rsidRPr="00B04549">
              <w:rPr>
                <w:rFonts w:eastAsia="Times New Roman" w:cs="Times New Roman"/>
                <w:bCs/>
                <w:lang w:eastAsia="cs-CZ"/>
              </w:rPr>
              <w:t xml:space="preserve"> 3.2.4 Investice do rozvoje vybraných klíčových akademických pracovišť</w:t>
            </w:r>
            <w:r w:rsidR="00B34FEF">
              <w:rPr>
                <w:rStyle w:val="Znakapoznpodarou"/>
                <w:rFonts w:eastAsia="Times New Roman" w:cs="Times New Roman"/>
                <w:bCs/>
                <w:lang w:eastAsia="cs-CZ"/>
              </w:rPr>
              <w:footnoteReference w:id="1"/>
            </w:r>
            <w:r w:rsidRPr="00B04549">
              <w:rPr>
                <w:rFonts w:eastAsia="Times New Roman" w:cs="Times New Roman"/>
                <w:bCs/>
                <w:lang w:eastAsia="cs-CZ"/>
              </w:rPr>
              <w:t> </w:t>
            </w:r>
          </w:p>
          <w:p w14:paraId="15210186" w14:textId="77777777" w:rsidR="00A66718" w:rsidRPr="00B04549" w:rsidRDefault="00A66718" w:rsidP="00E50DF6">
            <w:pPr>
              <w:jc w:val="both"/>
            </w:pPr>
          </w:p>
        </w:tc>
      </w:tr>
      <w:tr w:rsidR="00567859" w14:paraId="3420587B" w14:textId="77777777" w:rsidTr="00C61C16">
        <w:trPr>
          <w:trHeight w:val="472"/>
        </w:trPr>
        <w:tc>
          <w:tcPr>
            <w:tcW w:w="9060" w:type="dxa"/>
            <w:gridSpan w:val="3"/>
            <w:tcBorders>
              <w:top w:val="single" w:sz="4" w:space="0" w:color="auto"/>
              <w:left w:val="nil"/>
              <w:bottom w:val="single" w:sz="4" w:space="0" w:color="auto"/>
              <w:right w:val="nil"/>
            </w:tcBorders>
            <w:shd w:val="clear" w:color="auto" w:fill="auto"/>
            <w:vAlign w:val="center"/>
          </w:tcPr>
          <w:p w14:paraId="0AB09A69" w14:textId="77777777" w:rsidR="00567859" w:rsidRPr="00567859" w:rsidRDefault="00567859" w:rsidP="00567859"/>
        </w:tc>
      </w:tr>
      <w:tr w:rsidR="00567859" w14:paraId="0E661F0E" w14:textId="77777777" w:rsidTr="00C61C16">
        <w:trPr>
          <w:trHeight w:val="472"/>
        </w:trPr>
        <w:tc>
          <w:tcPr>
            <w:tcW w:w="9060" w:type="dxa"/>
            <w:gridSpan w:val="3"/>
            <w:tcBorders>
              <w:top w:val="single" w:sz="4" w:space="0" w:color="auto"/>
            </w:tcBorders>
            <w:shd w:val="clear" w:color="auto" w:fill="F2F2F2" w:themeFill="background1" w:themeFillShade="F2"/>
            <w:vAlign w:val="center"/>
          </w:tcPr>
          <w:p w14:paraId="57EF3236" w14:textId="77777777" w:rsidR="00567859" w:rsidRPr="00A436A4" w:rsidRDefault="00567859" w:rsidP="004F06AB">
            <w:pPr>
              <w:jc w:val="center"/>
              <w:rPr>
                <w:rFonts w:cs="TimesNewRoman,Bold"/>
                <w:bCs/>
                <w:i/>
              </w:rPr>
            </w:pPr>
            <w:r w:rsidRPr="00A436A4">
              <w:rPr>
                <w:rFonts w:cs="TimesNewRoman,Bold"/>
                <w:bCs/>
                <w:i/>
              </w:rPr>
              <w:t>Identifika</w:t>
            </w:r>
            <w:r w:rsidRPr="00A436A4">
              <w:rPr>
                <w:rFonts w:cs="TimesNewRomanPS-BoldMT"/>
                <w:bCs/>
                <w:i/>
              </w:rPr>
              <w:t>č</w:t>
            </w:r>
            <w:r>
              <w:rPr>
                <w:rFonts w:cs="TimesNewRoman,Bold"/>
                <w:bCs/>
                <w:i/>
              </w:rPr>
              <w:t>ní údaje žadatele o dotaci</w:t>
            </w:r>
          </w:p>
        </w:tc>
      </w:tr>
      <w:tr w:rsidR="00A436A4" w14:paraId="1F5D36B2" w14:textId="77777777" w:rsidTr="00C61C16">
        <w:trPr>
          <w:trHeight w:val="454"/>
        </w:trPr>
        <w:tc>
          <w:tcPr>
            <w:tcW w:w="3681" w:type="dxa"/>
            <w:vAlign w:val="center"/>
          </w:tcPr>
          <w:p w14:paraId="7EC222F7" w14:textId="77777777" w:rsidR="00A436A4" w:rsidRPr="005D4CE7" w:rsidRDefault="00A436A4" w:rsidP="00176A32">
            <w:pPr>
              <w:jc w:val="both"/>
            </w:pPr>
            <w:r w:rsidRPr="005D4CE7">
              <w:t>Název žadatele:</w:t>
            </w:r>
          </w:p>
        </w:tc>
        <w:tc>
          <w:tcPr>
            <w:tcW w:w="5379" w:type="dxa"/>
            <w:gridSpan w:val="2"/>
            <w:vAlign w:val="center"/>
          </w:tcPr>
          <w:p w14:paraId="78C4577C" w14:textId="77777777" w:rsidR="00A436A4" w:rsidRPr="005D4CE7" w:rsidRDefault="00A436A4" w:rsidP="00A22874"/>
        </w:tc>
      </w:tr>
      <w:tr w:rsidR="00A436A4" w14:paraId="0F5A882F" w14:textId="77777777" w:rsidTr="00C61C16">
        <w:trPr>
          <w:trHeight w:val="454"/>
        </w:trPr>
        <w:tc>
          <w:tcPr>
            <w:tcW w:w="3681" w:type="dxa"/>
            <w:vAlign w:val="center"/>
          </w:tcPr>
          <w:p w14:paraId="56080DE0" w14:textId="77777777" w:rsidR="00A436A4" w:rsidRPr="005D4CE7" w:rsidRDefault="00A66718" w:rsidP="00176A32">
            <w:pPr>
              <w:jc w:val="both"/>
            </w:pPr>
            <w:r>
              <w:t>Adresa sídla</w:t>
            </w:r>
            <w:r w:rsidR="00A436A4" w:rsidRPr="005D4CE7">
              <w:t xml:space="preserve"> žadatele</w:t>
            </w:r>
            <w:r w:rsidR="00567859">
              <w:t xml:space="preserve"> (ulice, číslo popisné/číslo orientační, obec, PSČ)</w:t>
            </w:r>
            <w:r w:rsidR="00A436A4" w:rsidRPr="005D4CE7">
              <w:t>:</w:t>
            </w:r>
          </w:p>
        </w:tc>
        <w:tc>
          <w:tcPr>
            <w:tcW w:w="5379" w:type="dxa"/>
            <w:gridSpan w:val="2"/>
            <w:vAlign w:val="center"/>
          </w:tcPr>
          <w:p w14:paraId="0E092198" w14:textId="77777777" w:rsidR="00A436A4" w:rsidRPr="005D4CE7" w:rsidRDefault="00A436A4" w:rsidP="00A22874"/>
        </w:tc>
      </w:tr>
      <w:tr w:rsidR="00567859" w14:paraId="25BF8EB0" w14:textId="77777777" w:rsidTr="00C61C16">
        <w:trPr>
          <w:trHeight w:val="454"/>
        </w:trPr>
        <w:tc>
          <w:tcPr>
            <w:tcW w:w="3681" w:type="dxa"/>
            <w:tcBorders>
              <w:bottom w:val="single" w:sz="4" w:space="0" w:color="auto"/>
            </w:tcBorders>
            <w:vAlign w:val="center"/>
          </w:tcPr>
          <w:p w14:paraId="1F271CE3" w14:textId="77777777" w:rsidR="00567859" w:rsidRPr="005D4CE7" w:rsidRDefault="00567859" w:rsidP="00176A32">
            <w:pPr>
              <w:jc w:val="both"/>
            </w:pPr>
            <w:r>
              <w:t>Právní forma</w:t>
            </w:r>
            <w:r w:rsidR="006D5BAA">
              <w:t>:</w:t>
            </w:r>
          </w:p>
        </w:tc>
        <w:tc>
          <w:tcPr>
            <w:tcW w:w="5379" w:type="dxa"/>
            <w:gridSpan w:val="2"/>
            <w:tcBorders>
              <w:bottom w:val="single" w:sz="4" w:space="0" w:color="auto"/>
            </w:tcBorders>
            <w:vAlign w:val="center"/>
          </w:tcPr>
          <w:p w14:paraId="3A8BF194" w14:textId="77777777" w:rsidR="00567859" w:rsidRDefault="00567859" w:rsidP="00A22874"/>
        </w:tc>
      </w:tr>
      <w:tr w:rsidR="006D5BAA" w14:paraId="7A387A9B" w14:textId="77777777" w:rsidTr="00C61C16">
        <w:trPr>
          <w:trHeight w:val="454"/>
        </w:trPr>
        <w:tc>
          <w:tcPr>
            <w:tcW w:w="3681" w:type="dxa"/>
            <w:tcBorders>
              <w:bottom w:val="single" w:sz="4" w:space="0" w:color="auto"/>
            </w:tcBorders>
            <w:vAlign w:val="center"/>
          </w:tcPr>
          <w:p w14:paraId="40D1BA33" w14:textId="77777777" w:rsidR="006D5BAA" w:rsidRPr="005D4CE7" w:rsidRDefault="005D4C19" w:rsidP="00176A32">
            <w:pPr>
              <w:jc w:val="both"/>
            </w:pPr>
            <w:r>
              <w:t>IČO</w:t>
            </w:r>
            <w:r w:rsidR="006D5BAA">
              <w:t>:</w:t>
            </w:r>
          </w:p>
        </w:tc>
        <w:tc>
          <w:tcPr>
            <w:tcW w:w="5379" w:type="dxa"/>
            <w:gridSpan w:val="2"/>
            <w:tcBorders>
              <w:bottom w:val="single" w:sz="4" w:space="0" w:color="auto"/>
            </w:tcBorders>
            <w:vAlign w:val="center"/>
          </w:tcPr>
          <w:p w14:paraId="48E0FC36" w14:textId="77777777" w:rsidR="006D5BAA" w:rsidRPr="005D4CE7" w:rsidRDefault="006D5BAA" w:rsidP="00A22874"/>
        </w:tc>
      </w:tr>
      <w:tr w:rsidR="00336A26" w14:paraId="41662F2E" w14:textId="77777777" w:rsidTr="00C61C16">
        <w:trPr>
          <w:trHeight w:val="454"/>
        </w:trPr>
        <w:tc>
          <w:tcPr>
            <w:tcW w:w="3681" w:type="dxa"/>
            <w:tcBorders>
              <w:top w:val="single" w:sz="4" w:space="0" w:color="auto"/>
            </w:tcBorders>
            <w:vAlign w:val="center"/>
          </w:tcPr>
          <w:p w14:paraId="63C48817" w14:textId="77777777" w:rsidR="00336A26" w:rsidRPr="005D4CE7" w:rsidRDefault="00336A26" w:rsidP="00336A26">
            <w:r w:rsidRPr="005D4CE7">
              <w:t>Bankov</w:t>
            </w:r>
            <w:r>
              <w:t>n</w:t>
            </w:r>
            <w:r w:rsidRPr="005D4CE7">
              <w:t>í spojení</w:t>
            </w:r>
            <w:r w:rsidR="005D4C19">
              <w:t xml:space="preserve"> (n</w:t>
            </w:r>
            <w:r w:rsidR="005D4C19" w:rsidRPr="005D4CE7">
              <w:t>ázev bankovního ústavu</w:t>
            </w:r>
            <w:r w:rsidR="001E3C53">
              <w:t>, pouze ČNB</w:t>
            </w:r>
            <w:r w:rsidR="005D4C19">
              <w:t>)</w:t>
            </w:r>
            <w:r w:rsidRPr="005D4CE7">
              <w:t>:</w:t>
            </w:r>
          </w:p>
        </w:tc>
        <w:tc>
          <w:tcPr>
            <w:tcW w:w="5379" w:type="dxa"/>
            <w:gridSpan w:val="2"/>
            <w:tcBorders>
              <w:top w:val="single" w:sz="4" w:space="0" w:color="auto"/>
            </w:tcBorders>
            <w:vAlign w:val="center"/>
          </w:tcPr>
          <w:p w14:paraId="05A5B6E5" w14:textId="77777777" w:rsidR="00336A26" w:rsidRPr="005D4CE7" w:rsidRDefault="00336A26" w:rsidP="00336A26"/>
        </w:tc>
      </w:tr>
      <w:tr w:rsidR="00336A26" w14:paraId="25FAD2CE" w14:textId="77777777" w:rsidTr="00C61C16">
        <w:trPr>
          <w:trHeight w:val="454"/>
        </w:trPr>
        <w:tc>
          <w:tcPr>
            <w:tcW w:w="3681" w:type="dxa"/>
            <w:vAlign w:val="center"/>
          </w:tcPr>
          <w:p w14:paraId="082CD633" w14:textId="77777777" w:rsidR="00336A26" w:rsidRPr="005D4CE7" w:rsidRDefault="00336A26" w:rsidP="00336A26">
            <w:r w:rsidRPr="005D4CE7">
              <w:t>Číslo účtu:</w:t>
            </w:r>
          </w:p>
        </w:tc>
        <w:tc>
          <w:tcPr>
            <w:tcW w:w="5379" w:type="dxa"/>
            <w:gridSpan w:val="2"/>
            <w:vAlign w:val="center"/>
          </w:tcPr>
          <w:p w14:paraId="3B2217E0" w14:textId="77777777" w:rsidR="00336A26" w:rsidRPr="005D4CE7" w:rsidRDefault="00336A26" w:rsidP="00336A26"/>
        </w:tc>
      </w:tr>
      <w:tr w:rsidR="00336A26" w14:paraId="1C57B4BE" w14:textId="77777777" w:rsidTr="00CE0524">
        <w:trPr>
          <w:trHeight w:val="245"/>
        </w:trPr>
        <w:tc>
          <w:tcPr>
            <w:tcW w:w="3681" w:type="dxa"/>
            <w:tcBorders>
              <w:top w:val="single" w:sz="4" w:space="0" w:color="auto"/>
              <w:left w:val="nil"/>
              <w:bottom w:val="single" w:sz="4" w:space="0" w:color="auto"/>
              <w:right w:val="nil"/>
            </w:tcBorders>
            <w:vAlign w:val="center"/>
          </w:tcPr>
          <w:p w14:paraId="2275E7ED" w14:textId="77777777" w:rsidR="00336A26" w:rsidRDefault="00336A26" w:rsidP="00336A26"/>
        </w:tc>
        <w:tc>
          <w:tcPr>
            <w:tcW w:w="5379" w:type="dxa"/>
            <w:gridSpan w:val="2"/>
            <w:tcBorders>
              <w:top w:val="single" w:sz="4" w:space="0" w:color="auto"/>
              <w:left w:val="nil"/>
              <w:bottom w:val="single" w:sz="4" w:space="0" w:color="auto"/>
              <w:right w:val="nil"/>
            </w:tcBorders>
            <w:vAlign w:val="center"/>
          </w:tcPr>
          <w:p w14:paraId="204F46B1" w14:textId="77777777" w:rsidR="00336A26" w:rsidRDefault="00336A26" w:rsidP="00336A26"/>
        </w:tc>
      </w:tr>
      <w:tr w:rsidR="00336A26" w14:paraId="6393C234" w14:textId="77777777" w:rsidTr="00C61C16">
        <w:trPr>
          <w:trHeight w:val="454"/>
        </w:trPr>
        <w:tc>
          <w:tcPr>
            <w:tcW w:w="906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BD9897" w14:textId="77777777" w:rsidR="00336A26" w:rsidRDefault="00336A26" w:rsidP="00336A26">
            <w:pPr>
              <w:jc w:val="center"/>
            </w:pPr>
            <w:r w:rsidRPr="006D5BAA">
              <w:rPr>
                <w:i/>
              </w:rPr>
              <w:t>Informace o požadované dotaci</w:t>
            </w:r>
          </w:p>
        </w:tc>
      </w:tr>
      <w:tr w:rsidR="00336A26" w14:paraId="53A276D4" w14:textId="77777777" w:rsidTr="009C3D0A">
        <w:trPr>
          <w:trHeight w:val="1333"/>
        </w:trPr>
        <w:tc>
          <w:tcPr>
            <w:tcW w:w="3681" w:type="dxa"/>
            <w:tcBorders>
              <w:top w:val="single" w:sz="4" w:space="0" w:color="auto"/>
              <w:bottom w:val="single" w:sz="4" w:space="0" w:color="auto"/>
            </w:tcBorders>
            <w:vAlign w:val="center"/>
          </w:tcPr>
          <w:p w14:paraId="368E2DB7" w14:textId="1AC46A33" w:rsidR="00336A26" w:rsidRPr="006D5BAA" w:rsidRDefault="00336A26" w:rsidP="00B22F4A">
            <w:pPr>
              <w:jc w:val="both"/>
            </w:pPr>
            <w:r w:rsidRPr="00F603D7">
              <w:rPr>
                <w:iCs/>
              </w:rPr>
              <w:lastRenderedPageBreak/>
              <w:t>Ú</w:t>
            </w:r>
            <w:r w:rsidRPr="006D5BAA">
              <w:t xml:space="preserve">čel, na který chce žadatel </w:t>
            </w:r>
            <w:r>
              <w:t>o dotaci žádané</w:t>
            </w:r>
            <w:r w:rsidRPr="006D5BAA">
              <w:t xml:space="preserve"> prostředky použít</w:t>
            </w:r>
            <w:r w:rsidR="00DC3EC5">
              <w:t xml:space="preserve"> (dále jen „Investice“):</w:t>
            </w:r>
          </w:p>
        </w:tc>
        <w:tc>
          <w:tcPr>
            <w:tcW w:w="5379" w:type="dxa"/>
            <w:gridSpan w:val="2"/>
            <w:tcBorders>
              <w:top w:val="single" w:sz="4" w:space="0" w:color="auto"/>
              <w:bottom w:val="single" w:sz="4" w:space="0" w:color="auto"/>
            </w:tcBorders>
            <w:vAlign w:val="center"/>
          </w:tcPr>
          <w:p w14:paraId="077CA3BE" w14:textId="77777777" w:rsidR="00336A26" w:rsidRDefault="00336A26" w:rsidP="00336A26"/>
        </w:tc>
      </w:tr>
      <w:tr w:rsidR="00B22F4A" w14:paraId="2B7E016A" w14:textId="77777777" w:rsidTr="006D4CAA">
        <w:trPr>
          <w:trHeight w:val="454"/>
        </w:trPr>
        <w:tc>
          <w:tcPr>
            <w:tcW w:w="3681" w:type="dxa"/>
            <w:tcBorders>
              <w:top w:val="single" w:sz="4" w:space="0" w:color="auto"/>
              <w:bottom w:val="single" w:sz="4" w:space="0" w:color="auto"/>
            </w:tcBorders>
            <w:vAlign w:val="bottom"/>
          </w:tcPr>
          <w:p w14:paraId="25937FAA" w14:textId="7DF3FCDB" w:rsidR="009C3D0A" w:rsidRDefault="00B22F4A" w:rsidP="006D4CAA">
            <w:pPr>
              <w:spacing w:before="240"/>
              <w:jc w:val="both"/>
              <w:rPr>
                <w:rStyle w:val="PromnnHTML"/>
              </w:rPr>
            </w:pPr>
            <w:r>
              <w:rPr>
                <w:rStyle w:val="PromnnHTML"/>
                <w:i w:val="0"/>
              </w:rPr>
              <w:t xml:space="preserve">Název </w:t>
            </w:r>
            <w:r w:rsidR="00CC2CA2" w:rsidRPr="00B04549">
              <w:rPr>
                <w:rStyle w:val="PromnnHTML"/>
                <w:i w:val="0"/>
              </w:rPr>
              <w:t>projektu</w:t>
            </w:r>
            <w:r w:rsidR="00DC3EC5">
              <w:rPr>
                <w:rStyle w:val="Znakapoznpodarou"/>
                <w:iCs/>
              </w:rPr>
              <w:footnoteReference w:id="2"/>
            </w:r>
            <w:r w:rsidRPr="00B04549">
              <w:rPr>
                <w:rStyle w:val="PromnnHTML"/>
                <w:i w:val="0"/>
              </w:rPr>
              <w:t>:</w:t>
            </w:r>
          </w:p>
          <w:p w14:paraId="1AB595CF" w14:textId="2695704E" w:rsidR="009C3D0A" w:rsidRPr="006D5BAA" w:rsidRDefault="009C3D0A" w:rsidP="00B22F4A">
            <w:pPr>
              <w:jc w:val="both"/>
              <w:rPr>
                <w:rStyle w:val="PromnnHTML"/>
                <w:i w:val="0"/>
              </w:rPr>
            </w:pPr>
          </w:p>
        </w:tc>
        <w:tc>
          <w:tcPr>
            <w:tcW w:w="5379" w:type="dxa"/>
            <w:gridSpan w:val="2"/>
            <w:tcBorders>
              <w:top w:val="single" w:sz="4" w:space="0" w:color="auto"/>
              <w:bottom w:val="single" w:sz="4" w:space="0" w:color="auto"/>
            </w:tcBorders>
            <w:vAlign w:val="center"/>
          </w:tcPr>
          <w:p w14:paraId="4340E42A" w14:textId="77777777" w:rsidR="00B22F4A" w:rsidRDefault="00B22F4A" w:rsidP="00336A26"/>
        </w:tc>
      </w:tr>
      <w:tr w:rsidR="006D4CAA" w14:paraId="728512DE" w14:textId="77777777" w:rsidTr="006D4CAA">
        <w:trPr>
          <w:trHeight w:val="454"/>
        </w:trPr>
        <w:tc>
          <w:tcPr>
            <w:tcW w:w="3681" w:type="dxa"/>
            <w:tcBorders>
              <w:top w:val="single" w:sz="4" w:space="0" w:color="auto"/>
              <w:bottom w:val="single" w:sz="4" w:space="0" w:color="auto"/>
            </w:tcBorders>
            <w:vAlign w:val="center"/>
          </w:tcPr>
          <w:p w14:paraId="7878E197" w14:textId="76A881BD" w:rsidR="006D4CAA" w:rsidRDefault="006D4CAA" w:rsidP="006D4CAA">
            <w:pPr>
              <w:jc w:val="both"/>
              <w:rPr>
                <w:rStyle w:val="PromnnHTML"/>
                <w:i w:val="0"/>
              </w:rPr>
            </w:pPr>
            <w:r>
              <w:t>Lhůta, v níž má být účelu dosaženo (termín ukončení Investice):</w:t>
            </w:r>
          </w:p>
        </w:tc>
        <w:tc>
          <w:tcPr>
            <w:tcW w:w="5379" w:type="dxa"/>
            <w:gridSpan w:val="2"/>
            <w:tcBorders>
              <w:top w:val="single" w:sz="4" w:space="0" w:color="auto"/>
              <w:bottom w:val="single" w:sz="4" w:space="0" w:color="auto"/>
            </w:tcBorders>
            <w:vAlign w:val="center"/>
          </w:tcPr>
          <w:p w14:paraId="50734E06" w14:textId="77777777" w:rsidR="006D4CAA" w:rsidRDefault="006D4CAA" w:rsidP="00336A26"/>
        </w:tc>
      </w:tr>
      <w:tr w:rsidR="006D4CAA" w14:paraId="211B35BB" w14:textId="77777777" w:rsidTr="006D4CAA">
        <w:trPr>
          <w:trHeight w:val="454"/>
        </w:trPr>
        <w:tc>
          <w:tcPr>
            <w:tcW w:w="3681" w:type="dxa"/>
            <w:tcBorders>
              <w:top w:val="single" w:sz="4" w:space="0" w:color="auto"/>
              <w:left w:val="nil"/>
              <w:bottom w:val="single" w:sz="4" w:space="0" w:color="auto"/>
              <w:right w:val="nil"/>
            </w:tcBorders>
            <w:vAlign w:val="center"/>
          </w:tcPr>
          <w:p w14:paraId="2CCDFECA" w14:textId="77777777" w:rsidR="006D4CAA" w:rsidRDefault="006D4CAA" w:rsidP="006D4CAA">
            <w:pPr>
              <w:jc w:val="both"/>
            </w:pPr>
          </w:p>
        </w:tc>
        <w:tc>
          <w:tcPr>
            <w:tcW w:w="5379" w:type="dxa"/>
            <w:gridSpan w:val="2"/>
            <w:tcBorders>
              <w:top w:val="single" w:sz="4" w:space="0" w:color="auto"/>
              <w:left w:val="nil"/>
              <w:bottom w:val="single" w:sz="4" w:space="0" w:color="auto"/>
              <w:right w:val="nil"/>
            </w:tcBorders>
            <w:vAlign w:val="center"/>
          </w:tcPr>
          <w:p w14:paraId="75B44DD7" w14:textId="77777777" w:rsidR="006D4CAA" w:rsidRDefault="006D4CAA" w:rsidP="00336A26"/>
        </w:tc>
      </w:tr>
      <w:tr w:rsidR="009C3D0A" w14:paraId="33E33E97" w14:textId="77777777" w:rsidTr="006D4CAA">
        <w:trPr>
          <w:trHeight w:val="454"/>
        </w:trPr>
        <w:tc>
          <w:tcPr>
            <w:tcW w:w="9060" w:type="dxa"/>
            <w:gridSpan w:val="3"/>
            <w:tcBorders>
              <w:top w:val="single" w:sz="4" w:space="0" w:color="auto"/>
              <w:bottom w:val="single" w:sz="4" w:space="0" w:color="auto"/>
              <w:right w:val="single" w:sz="4" w:space="0" w:color="auto"/>
            </w:tcBorders>
            <w:shd w:val="clear" w:color="auto" w:fill="E7E6E6" w:themeFill="background2"/>
            <w:vAlign w:val="center"/>
          </w:tcPr>
          <w:p w14:paraId="5F680060" w14:textId="662958D4" w:rsidR="009C3D0A" w:rsidRPr="009C3D0A" w:rsidRDefault="009C3D0A" w:rsidP="009C3D0A">
            <w:pPr>
              <w:jc w:val="center"/>
              <w:rPr>
                <w:rFonts w:cs="TimesNewRoman,Bold"/>
                <w:bCs/>
                <w:i/>
                <w:highlight w:val="lightGray"/>
              </w:rPr>
            </w:pPr>
            <w:r w:rsidRPr="009C3D0A">
              <w:rPr>
                <w:rFonts w:cs="TimesNewRoman,Bold"/>
                <w:bCs/>
                <w:i/>
                <w:iCs/>
                <w:highlight w:val="lightGray"/>
              </w:rPr>
              <w:t>Finanční rámec</w:t>
            </w:r>
            <w:r w:rsidR="000449BD">
              <w:rPr>
                <w:rFonts w:cs="TimesNewRoman,Bold"/>
                <w:bCs/>
                <w:i/>
                <w:iCs/>
                <w:highlight w:val="lightGray"/>
              </w:rPr>
              <w:t xml:space="preserve"> </w:t>
            </w:r>
            <w:r w:rsidR="000449BD">
              <w:rPr>
                <w:rFonts w:cs="TimesNewRoman,Bold"/>
                <w:bCs/>
                <w:i/>
                <w:highlight w:val="lightGray"/>
              </w:rPr>
              <w:t>Investice (v Kč)</w:t>
            </w:r>
          </w:p>
        </w:tc>
      </w:tr>
      <w:tr w:rsidR="000449BD" w14:paraId="5E2BCA22" w14:textId="77777777" w:rsidTr="00C61C16">
        <w:trPr>
          <w:trHeight w:val="454"/>
        </w:trPr>
        <w:tc>
          <w:tcPr>
            <w:tcW w:w="3681" w:type="dxa"/>
            <w:tcBorders>
              <w:top w:val="single" w:sz="4" w:space="0" w:color="auto"/>
              <w:bottom w:val="single" w:sz="4" w:space="0" w:color="auto"/>
            </w:tcBorders>
            <w:vAlign w:val="center"/>
          </w:tcPr>
          <w:p w14:paraId="60AF054A" w14:textId="66A24BA7" w:rsidR="000449BD" w:rsidRPr="000449BD" w:rsidRDefault="000449BD">
            <w:pPr>
              <w:jc w:val="both"/>
              <w:rPr>
                <w:rStyle w:val="PromnnHTML"/>
                <w:i w:val="0"/>
              </w:rPr>
            </w:pPr>
            <w:r w:rsidRPr="000449BD">
              <w:rPr>
                <w:rStyle w:val="PromnnHTML"/>
                <w:i w:val="0"/>
              </w:rPr>
              <w:t>Celkem způsobilé výdaje</w:t>
            </w:r>
            <w:r w:rsidR="006D4CAA">
              <w:rPr>
                <w:rStyle w:val="PromnnHTML"/>
                <w:i w:val="0"/>
              </w:rPr>
              <w:t xml:space="preserve"> RRF</w:t>
            </w:r>
            <w:r w:rsidRPr="000449BD">
              <w:rPr>
                <w:rStyle w:val="PromnnHTML"/>
                <w:i w:val="0"/>
              </w:rPr>
              <w:t>, z toho</w:t>
            </w:r>
          </w:p>
        </w:tc>
        <w:tc>
          <w:tcPr>
            <w:tcW w:w="5379" w:type="dxa"/>
            <w:gridSpan w:val="2"/>
            <w:tcBorders>
              <w:top w:val="single" w:sz="4" w:space="0" w:color="auto"/>
              <w:bottom w:val="single" w:sz="4" w:space="0" w:color="auto"/>
            </w:tcBorders>
            <w:vAlign w:val="center"/>
          </w:tcPr>
          <w:p w14:paraId="356AD2F5" w14:textId="77777777" w:rsidR="000449BD" w:rsidRDefault="000449BD" w:rsidP="00336A26"/>
        </w:tc>
      </w:tr>
      <w:tr w:rsidR="00C61C16" w14:paraId="56199D55" w14:textId="77777777" w:rsidTr="00C61C16">
        <w:trPr>
          <w:trHeight w:val="454"/>
        </w:trPr>
        <w:tc>
          <w:tcPr>
            <w:tcW w:w="3681" w:type="dxa"/>
            <w:tcBorders>
              <w:bottom w:val="single" w:sz="4" w:space="0" w:color="auto"/>
            </w:tcBorders>
            <w:vAlign w:val="center"/>
          </w:tcPr>
          <w:p w14:paraId="7A2332A9" w14:textId="5199BFD9" w:rsidR="00C61C16" w:rsidRDefault="00C61C16" w:rsidP="00C61C16">
            <w:pPr>
              <w:jc w:val="both"/>
            </w:pPr>
            <w:r>
              <w:t xml:space="preserve">Požadovaná částka dotace </w:t>
            </w:r>
            <w:r w:rsidR="009C3D0A">
              <w:t xml:space="preserve">RRF </w:t>
            </w:r>
            <w:r w:rsidR="00DC3EC5">
              <w:t xml:space="preserve">na </w:t>
            </w:r>
            <w:r w:rsidR="000449BD">
              <w:t>financování</w:t>
            </w:r>
            <w:r w:rsidR="00DC3EC5">
              <w:t xml:space="preserve"> Investice </w:t>
            </w:r>
            <w:r>
              <w:t>celkem</w:t>
            </w:r>
            <w:r w:rsidR="00B34FEF">
              <w:rPr>
                <w:rStyle w:val="Znakapoznpodarou"/>
              </w:rPr>
              <w:footnoteReference w:id="3"/>
            </w:r>
            <w:r w:rsidR="000449BD">
              <w:t>, maximálně 90 % z celkových výdajů způsobilých pro RRF</w:t>
            </w:r>
            <w:r>
              <w:t>:</w:t>
            </w:r>
          </w:p>
        </w:tc>
        <w:tc>
          <w:tcPr>
            <w:tcW w:w="5379" w:type="dxa"/>
            <w:gridSpan w:val="2"/>
            <w:tcBorders>
              <w:bottom w:val="single" w:sz="4" w:space="0" w:color="auto"/>
            </w:tcBorders>
            <w:vAlign w:val="center"/>
          </w:tcPr>
          <w:p w14:paraId="335B7162" w14:textId="77777777" w:rsidR="00C61C16" w:rsidRDefault="00C61C16" w:rsidP="00C61C16"/>
        </w:tc>
      </w:tr>
      <w:tr w:rsidR="00C61C16" w14:paraId="7CC54675" w14:textId="77777777" w:rsidTr="000142D3">
        <w:trPr>
          <w:trHeight w:val="454"/>
        </w:trPr>
        <w:tc>
          <w:tcPr>
            <w:tcW w:w="3681" w:type="dxa"/>
            <w:vAlign w:val="center"/>
          </w:tcPr>
          <w:p w14:paraId="2FB5B2D3" w14:textId="677A258F" w:rsidR="00C61C16" w:rsidRDefault="00C61C16" w:rsidP="000449BD">
            <w:pPr>
              <w:jc w:val="both"/>
            </w:pPr>
            <w:r>
              <w:t xml:space="preserve">Výše účasti vlastních zdrojů žadatele na financování </w:t>
            </w:r>
            <w:r w:rsidR="00DC3EC5">
              <w:t>Investice</w:t>
            </w:r>
            <w:r w:rsidR="000449BD">
              <w:t>,</w:t>
            </w:r>
            <w:r w:rsidR="00DC3EC5">
              <w:t xml:space="preserve"> </w:t>
            </w:r>
            <w:r w:rsidR="000449BD">
              <w:t>minimálně 10 % z celkových výdajů způsobilých pro RRF</w:t>
            </w:r>
            <w:r>
              <w:t>:</w:t>
            </w:r>
          </w:p>
        </w:tc>
        <w:tc>
          <w:tcPr>
            <w:tcW w:w="5379" w:type="dxa"/>
            <w:gridSpan w:val="2"/>
            <w:vAlign w:val="center"/>
          </w:tcPr>
          <w:p w14:paraId="689A2689" w14:textId="77777777" w:rsidR="00C61C16" w:rsidRDefault="00C61C16" w:rsidP="00C61C16"/>
        </w:tc>
      </w:tr>
      <w:tr w:rsidR="000449BD" w14:paraId="2A3A0CA7" w14:textId="77777777" w:rsidTr="000142D3">
        <w:trPr>
          <w:trHeight w:val="454"/>
        </w:trPr>
        <w:tc>
          <w:tcPr>
            <w:tcW w:w="3681" w:type="dxa"/>
            <w:vAlign w:val="center"/>
          </w:tcPr>
          <w:p w14:paraId="51C1F3FB" w14:textId="69B089C7" w:rsidR="000449BD" w:rsidRDefault="000449BD" w:rsidP="000449BD">
            <w:pPr>
              <w:jc w:val="both"/>
            </w:pPr>
            <w:r>
              <w:t>Požadovaná částka dotace</w:t>
            </w:r>
            <w:r w:rsidR="006D4CAA">
              <w:t xml:space="preserve"> ze státního rozpočtu</w:t>
            </w:r>
            <w:r w:rsidR="006D4CAA">
              <w:rPr>
                <w:rStyle w:val="Znakapoznpodarou"/>
              </w:rPr>
              <w:footnoteReference w:id="4"/>
            </w:r>
            <w:r w:rsidR="006D4CAA">
              <w:t>:</w:t>
            </w:r>
          </w:p>
        </w:tc>
        <w:tc>
          <w:tcPr>
            <w:tcW w:w="5379" w:type="dxa"/>
            <w:gridSpan w:val="2"/>
            <w:vAlign w:val="center"/>
          </w:tcPr>
          <w:p w14:paraId="18B9C7FE" w14:textId="77777777" w:rsidR="000449BD" w:rsidRDefault="000449BD" w:rsidP="00C61C16"/>
        </w:tc>
      </w:tr>
      <w:tr w:rsidR="00C61C16" w14:paraId="4EBB775C" w14:textId="77777777" w:rsidTr="00C61C16">
        <w:trPr>
          <w:trHeight w:val="454"/>
        </w:trPr>
        <w:tc>
          <w:tcPr>
            <w:tcW w:w="3681" w:type="dxa"/>
            <w:tcBorders>
              <w:bottom w:val="single" w:sz="4" w:space="0" w:color="auto"/>
            </w:tcBorders>
            <w:vAlign w:val="center"/>
          </w:tcPr>
          <w:p w14:paraId="372CFDE6" w14:textId="4B902EA1" w:rsidR="00C61C16" w:rsidRDefault="006D4CAA" w:rsidP="00C61C16">
            <w:pPr>
              <w:jc w:val="both"/>
            </w:pPr>
            <w:r>
              <w:t>Celkové výdaje Investice:</w:t>
            </w:r>
          </w:p>
        </w:tc>
        <w:tc>
          <w:tcPr>
            <w:tcW w:w="5379" w:type="dxa"/>
            <w:gridSpan w:val="2"/>
            <w:tcBorders>
              <w:bottom w:val="single" w:sz="4" w:space="0" w:color="auto"/>
            </w:tcBorders>
            <w:vAlign w:val="center"/>
          </w:tcPr>
          <w:p w14:paraId="54154316" w14:textId="77777777" w:rsidR="00C61C16" w:rsidRDefault="00C61C16" w:rsidP="00C61C16"/>
        </w:tc>
      </w:tr>
      <w:tr w:rsidR="00D9651E" w14:paraId="6FE181BA" w14:textId="77777777" w:rsidTr="00CE0524">
        <w:trPr>
          <w:trHeight w:val="277"/>
        </w:trPr>
        <w:tc>
          <w:tcPr>
            <w:tcW w:w="3681" w:type="dxa"/>
            <w:tcBorders>
              <w:top w:val="nil"/>
              <w:left w:val="nil"/>
              <w:bottom w:val="nil"/>
              <w:right w:val="nil"/>
            </w:tcBorders>
            <w:vAlign w:val="center"/>
          </w:tcPr>
          <w:p w14:paraId="08DEF27F" w14:textId="77777777" w:rsidR="00D9651E" w:rsidRPr="005D4CE7" w:rsidRDefault="00D9651E" w:rsidP="00D9651E"/>
        </w:tc>
        <w:tc>
          <w:tcPr>
            <w:tcW w:w="2409" w:type="dxa"/>
            <w:tcBorders>
              <w:top w:val="nil"/>
              <w:left w:val="nil"/>
              <w:bottom w:val="nil"/>
              <w:right w:val="nil"/>
            </w:tcBorders>
            <w:vAlign w:val="center"/>
          </w:tcPr>
          <w:p w14:paraId="6C099F17" w14:textId="77777777" w:rsidR="00D9651E" w:rsidRDefault="00D9651E" w:rsidP="00D9651E"/>
        </w:tc>
        <w:tc>
          <w:tcPr>
            <w:tcW w:w="2970" w:type="dxa"/>
            <w:tcBorders>
              <w:top w:val="nil"/>
              <w:left w:val="nil"/>
              <w:bottom w:val="nil"/>
              <w:right w:val="nil"/>
            </w:tcBorders>
            <w:vAlign w:val="center"/>
          </w:tcPr>
          <w:p w14:paraId="482934F5" w14:textId="77777777" w:rsidR="00D9651E" w:rsidRDefault="00D9651E" w:rsidP="00D9651E">
            <w:pPr>
              <w:rPr>
                <w:highlight w:val="yellow"/>
              </w:rPr>
            </w:pPr>
          </w:p>
        </w:tc>
      </w:tr>
      <w:tr w:rsidR="00D9651E" w14:paraId="1D93E7D0" w14:textId="77777777" w:rsidTr="00C61C16">
        <w:trPr>
          <w:trHeight w:val="454"/>
        </w:trPr>
        <w:tc>
          <w:tcPr>
            <w:tcW w:w="906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3ABDE6" w14:textId="77777777" w:rsidR="00D9651E" w:rsidRPr="00437D76" w:rsidRDefault="00D9651E" w:rsidP="00D9651E">
            <w:pPr>
              <w:jc w:val="center"/>
              <w:rPr>
                <w:rFonts w:cs="TimesNewRoman,Bold"/>
                <w:bCs/>
                <w:i/>
              </w:rPr>
            </w:pPr>
            <w:bookmarkStart w:id="0" w:name="_Hlk104285833"/>
            <w:r w:rsidRPr="00437D76">
              <w:rPr>
                <w:rFonts w:cs="TimesNewRoman,Bold"/>
                <w:bCs/>
                <w:i/>
              </w:rPr>
              <w:t>Identifika</w:t>
            </w:r>
            <w:r>
              <w:rPr>
                <w:rFonts w:cs="TimesNewRoman,Bold"/>
                <w:bCs/>
                <w:i/>
              </w:rPr>
              <w:t>ce</w:t>
            </w:r>
            <w:r w:rsidRPr="00437D76">
              <w:rPr>
                <w:rFonts w:cs="TimesNewRoman,Bold"/>
                <w:bCs/>
                <w:i/>
              </w:rPr>
              <w:t xml:space="preserve"> </w:t>
            </w:r>
            <w:r>
              <w:rPr>
                <w:rFonts w:cs="TimesNewRoman,Bold"/>
                <w:bCs/>
                <w:i/>
              </w:rPr>
              <w:t>dalších osob</w:t>
            </w:r>
            <w:r>
              <w:rPr>
                <w:rStyle w:val="Znakapoznpodarou"/>
                <w:rFonts w:cs="TimesNewRoman,Bold"/>
                <w:bCs/>
                <w:i/>
              </w:rPr>
              <w:footnoteReference w:id="5"/>
            </w:r>
            <w:bookmarkEnd w:id="0"/>
          </w:p>
        </w:tc>
      </w:tr>
      <w:tr w:rsidR="00D9651E" w14:paraId="71015549" w14:textId="77777777" w:rsidTr="00D733EE">
        <w:trPr>
          <w:trHeight w:val="235"/>
        </w:trPr>
        <w:tc>
          <w:tcPr>
            <w:tcW w:w="3681" w:type="dxa"/>
            <w:tcBorders>
              <w:top w:val="single" w:sz="4" w:space="0" w:color="auto"/>
              <w:left w:val="nil"/>
              <w:bottom w:val="single" w:sz="4" w:space="0" w:color="auto"/>
              <w:right w:val="nil"/>
            </w:tcBorders>
            <w:vAlign w:val="center"/>
          </w:tcPr>
          <w:p w14:paraId="4E30E66F" w14:textId="77777777" w:rsidR="00D9651E" w:rsidRPr="005D4CE7" w:rsidRDefault="00D9651E" w:rsidP="00D9651E"/>
        </w:tc>
        <w:tc>
          <w:tcPr>
            <w:tcW w:w="5379" w:type="dxa"/>
            <w:gridSpan w:val="2"/>
            <w:tcBorders>
              <w:top w:val="single" w:sz="4" w:space="0" w:color="auto"/>
              <w:left w:val="nil"/>
              <w:bottom w:val="single" w:sz="4" w:space="0" w:color="auto"/>
              <w:right w:val="nil"/>
            </w:tcBorders>
            <w:vAlign w:val="center"/>
          </w:tcPr>
          <w:p w14:paraId="4505224A" w14:textId="77777777" w:rsidR="00D9651E" w:rsidRDefault="00D9651E" w:rsidP="00D9651E"/>
        </w:tc>
      </w:tr>
      <w:tr w:rsidR="00D9651E" w14:paraId="1DD21FCA" w14:textId="77777777" w:rsidTr="00C61C16">
        <w:trPr>
          <w:trHeight w:val="454"/>
        </w:trPr>
        <w:tc>
          <w:tcPr>
            <w:tcW w:w="906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31BAA5" w14:textId="77777777" w:rsidR="00D9651E" w:rsidRPr="006D5BAA" w:rsidRDefault="00D9651E" w:rsidP="00D9651E">
            <w:pPr>
              <w:jc w:val="center"/>
              <w:rPr>
                <w:i/>
              </w:rPr>
            </w:pPr>
            <w:r w:rsidRPr="006D5BAA">
              <w:rPr>
                <w:i/>
              </w:rPr>
              <w:t>Osoby jednající jménem žadatele</w:t>
            </w:r>
          </w:p>
        </w:tc>
      </w:tr>
      <w:tr w:rsidR="00D9651E" w14:paraId="14CB284A" w14:textId="77777777" w:rsidTr="00C61C16">
        <w:trPr>
          <w:trHeight w:val="454"/>
        </w:trPr>
        <w:tc>
          <w:tcPr>
            <w:tcW w:w="3681" w:type="dxa"/>
            <w:tcBorders>
              <w:top w:val="single" w:sz="4" w:space="0" w:color="auto"/>
            </w:tcBorders>
            <w:vAlign w:val="center"/>
          </w:tcPr>
          <w:p w14:paraId="211A45AD" w14:textId="2AB26B5B" w:rsidR="00D9651E" w:rsidRPr="005D4CE7" w:rsidRDefault="00D9651E" w:rsidP="00D9651E">
            <w:r w:rsidRPr="005D4CE7">
              <w:t xml:space="preserve">Jméno a příjmení </w:t>
            </w:r>
            <w:r>
              <w:t xml:space="preserve">osoby jednající jménem </w:t>
            </w:r>
            <w:r w:rsidR="006D4CAA">
              <w:t>žadatele</w:t>
            </w:r>
            <w:r w:rsidRPr="005D4CE7">
              <w:t>:</w:t>
            </w:r>
          </w:p>
        </w:tc>
        <w:tc>
          <w:tcPr>
            <w:tcW w:w="5379" w:type="dxa"/>
            <w:gridSpan w:val="2"/>
            <w:tcBorders>
              <w:top w:val="single" w:sz="4" w:space="0" w:color="auto"/>
            </w:tcBorders>
            <w:vAlign w:val="center"/>
          </w:tcPr>
          <w:p w14:paraId="07EFC7A8" w14:textId="77777777" w:rsidR="00D9651E" w:rsidRPr="005D4CE7" w:rsidRDefault="00D9651E" w:rsidP="00D9651E"/>
        </w:tc>
      </w:tr>
      <w:tr w:rsidR="00D87E0A" w14:paraId="5E772C6B" w14:textId="77777777" w:rsidTr="00C61C16">
        <w:trPr>
          <w:trHeight w:val="454"/>
        </w:trPr>
        <w:tc>
          <w:tcPr>
            <w:tcW w:w="3681" w:type="dxa"/>
            <w:tcBorders>
              <w:top w:val="single" w:sz="4" w:space="0" w:color="auto"/>
            </w:tcBorders>
            <w:vAlign w:val="center"/>
          </w:tcPr>
          <w:p w14:paraId="50D55175" w14:textId="77777777" w:rsidR="00D87E0A" w:rsidRPr="005D4CE7" w:rsidRDefault="00D87E0A" w:rsidP="00D9651E">
            <w:r>
              <w:t>Datum narození:</w:t>
            </w:r>
          </w:p>
        </w:tc>
        <w:tc>
          <w:tcPr>
            <w:tcW w:w="5379" w:type="dxa"/>
            <w:gridSpan w:val="2"/>
            <w:tcBorders>
              <w:top w:val="single" w:sz="4" w:space="0" w:color="auto"/>
            </w:tcBorders>
            <w:vAlign w:val="center"/>
          </w:tcPr>
          <w:p w14:paraId="22A2E6A6" w14:textId="77777777" w:rsidR="00D87E0A" w:rsidRPr="005D4CE7" w:rsidRDefault="00D87E0A" w:rsidP="00D9651E"/>
        </w:tc>
      </w:tr>
      <w:tr w:rsidR="00D9651E" w14:paraId="4D11A14C" w14:textId="77777777" w:rsidTr="00C61C16">
        <w:trPr>
          <w:trHeight w:val="454"/>
        </w:trPr>
        <w:tc>
          <w:tcPr>
            <w:tcW w:w="3681" w:type="dxa"/>
            <w:vAlign w:val="center"/>
          </w:tcPr>
          <w:p w14:paraId="1CEFF4F7" w14:textId="77777777" w:rsidR="00D9651E" w:rsidRPr="005D4CE7" w:rsidRDefault="00D9651E" w:rsidP="00D9651E">
            <w:r w:rsidRPr="005D4CE7">
              <w:lastRenderedPageBreak/>
              <w:t>Funkce:</w:t>
            </w:r>
          </w:p>
        </w:tc>
        <w:tc>
          <w:tcPr>
            <w:tcW w:w="5379" w:type="dxa"/>
            <w:gridSpan w:val="2"/>
            <w:vAlign w:val="center"/>
          </w:tcPr>
          <w:p w14:paraId="3C957761" w14:textId="77777777" w:rsidR="00D9651E" w:rsidRPr="005D4CE7" w:rsidRDefault="00D9651E" w:rsidP="00D9651E"/>
        </w:tc>
      </w:tr>
      <w:tr w:rsidR="00D9651E" w14:paraId="63526AB5" w14:textId="77777777" w:rsidTr="00C61C16">
        <w:trPr>
          <w:trHeight w:val="454"/>
        </w:trPr>
        <w:tc>
          <w:tcPr>
            <w:tcW w:w="3681" w:type="dxa"/>
            <w:tcBorders>
              <w:bottom w:val="single" w:sz="4" w:space="0" w:color="auto"/>
            </w:tcBorders>
            <w:vAlign w:val="center"/>
          </w:tcPr>
          <w:p w14:paraId="3865D161" w14:textId="77777777" w:rsidR="00D9651E" w:rsidRPr="005D4CE7" w:rsidRDefault="00D9651E" w:rsidP="00D9651E">
            <w:r>
              <w:t>Statutární orgán žadatele:</w:t>
            </w:r>
          </w:p>
        </w:tc>
        <w:tc>
          <w:tcPr>
            <w:tcW w:w="5379" w:type="dxa"/>
            <w:gridSpan w:val="2"/>
            <w:tcBorders>
              <w:bottom w:val="single" w:sz="4" w:space="0" w:color="auto"/>
            </w:tcBorders>
            <w:vAlign w:val="center"/>
          </w:tcPr>
          <w:p w14:paraId="351E37E0" w14:textId="77777777" w:rsidR="00D9651E" w:rsidRDefault="00D9651E" w:rsidP="00D9651E"/>
        </w:tc>
      </w:tr>
      <w:tr w:rsidR="00D9651E" w14:paraId="3FDBFEEA" w14:textId="77777777" w:rsidTr="00C61C16">
        <w:trPr>
          <w:trHeight w:val="454"/>
        </w:trPr>
        <w:tc>
          <w:tcPr>
            <w:tcW w:w="3681" w:type="dxa"/>
            <w:tcBorders>
              <w:bottom w:val="single" w:sz="4" w:space="0" w:color="auto"/>
            </w:tcBorders>
            <w:vAlign w:val="center"/>
          </w:tcPr>
          <w:p w14:paraId="6BD495E4" w14:textId="77777777" w:rsidR="00D9651E" w:rsidRDefault="00D9651E" w:rsidP="00D9651E">
            <w:r>
              <w:t>Osoba jedná na základě udělené plné moci:</w:t>
            </w:r>
          </w:p>
        </w:tc>
        <w:tc>
          <w:tcPr>
            <w:tcW w:w="5379" w:type="dxa"/>
            <w:gridSpan w:val="2"/>
            <w:tcBorders>
              <w:bottom w:val="single" w:sz="4" w:space="0" w:color="auto"/>
            </w:tcBorders>
            <w:vAlign w:val="center"/>
          </w:tcPr>
          <w:p w14:paraId="55873A7F" w14:textId="77777777" w:rsidR="00D9651E" w:rsidRDefault="00D9651E" w:rsidP="00D9651E"/>
        </w:tc>
      </w:tr>
      <w:tr w:rsidR="00D9651E" w14:paraId="1CA80D2A" w14:textId="77777777" w:rsidTr="00C61C16">
        <w:trPr>
          <w:trHeight w:val="363"/>
        </w:trPr>
        <w:tc>
          <w:tcPr>
            <w:tcW w:w="3681" w:type="dxa"/>
            <w:tcBorders>
              <w:top w:val="single" w:sz="4" w:space="0" w:color="auto"/>
            </w:tcBorders>
            <w:vAlign w:val="center"/>
          </w:tcPr>
          <w:p w14:paraId="75CF3C9C" w14:textId="5E50B615" w:rsidR="00D9651E" w:rsidRPr="005D4CE7" w:rsidRDefault="00D9651E" w:rsidP="00D9651E">
            <w:r w:rsidRPr="005D4CE7">
              <w:t xml:space="preserve">Jméno a příjmení </w:t>
            </w:r>
            <w:r>
              <w:t xml:space="preserve">osoby jednající jménem </w:t>
            </w:r>
            <w:r w:rsidR="006D4CAA">
              <w:t>žadatele</w:t>
            </w:r>
            <w:r w:rsidRPr="005D4CE7">
              <w:t>:</w:t>
            </w:r>
          </w:p>
        </w:tc>
        <w:tc>
          <w:tcPr>
            <w:tcW w:w="5379" w:type="dxa"/>
            <w:gridSpan w:val="2"/>
            <w:tcBorders>
              <w:top w:val="single" w:sz="4" w:space="0" w:color="auto"/>
            </w:tcBorders>
            <w:vAlign w:val="center"/>
          </w:tcPr>
          <w:p w14:paraId="2A551234" w14:textId="77777777" w:rsidR="00D9651E" w:rsidRPr="005D4CE7" w:rsidRDefault="00D9651E" w:rsidP="00D9651E"/>
        </w:tc>
      </w:tr>
      <w:tr w:rsidR="00D9651E" w14:paraId="4C8CE27D" w14:textId="77777777" w:rsidTr="00C61C16">
        <w:trPr>
          <w:trHeight w:val="454"/>
        </w:trPr>
        <w:tc>
          <w:tcPr>
            <w:tcW w:w="3681" w:type="dxa"/>
            <w:vAlign w:val="center"/>
          </w:tcPr>
          <w:p w14:paraId="760DC78A" w14:textId="77777777" w:rsidR="00D9651E" w:rsidRPr="005D4CE7" w:rsidRDefault="00D9651E" w:rsidP="00D9651E">
            <w:r>
              <w:t>Datum narození:</w:t>
            </w:r>
          </w:p>
        </w:tc>
        <w:tc>
          <w:tcPr>
            <w:tcW w:w="5379" w:type="dxa"/>
            <w:gridSpan w:val="2"/>
            <w:vAlign w:val="center"/>
          </w:tcPr>
          <w:p w14:paraId="09ACFDAF" w14:textId="77777777" w:rsidR="00D9651E" w:rsidRPr="005D4CE7" w:rsidRDefault="00D9651E" w:rsidP="00D9651E"/>
        </w:tc>
      </w:tr>
      <w:tr w:rsidR="00D9651E" w14:paraId="085A9384" w14:textId="77777777" w:rsidTr="00C61C16">
        <w:trPr>
          <w:trHeight w:val="454"/>
        </w:trPr>
        <w:tc>
          <w:tcPr>
            <w:tcW w:w="3681" w:type="dxa"/>
            <w:vAlign w:val="center"/>
          </w:tcPr>
          <w:p w14:paraId="53D9ACED" w14:textId="77777777" w:rsidR="00D9651E" w:rsidRPr="005D4CE7" w:rsidRDefault="00D9651E" w:rsidP="00D9651E">
            <w:r w:rsidRPr="005D4CE7">
              <w:t>Funkce:</w:t>
            </w:r>
          </w:p>
        </w:tc>
        <w:tc>
          <w:tcPr>
            <w:tcW w:w="5379" w:type="dxa"/>
            <w:gridSpan w:val="2"/>
            <w:vAlign w:val="center"/>
          </w:tcPr>
          <w:p w14:paraId="60CBDFEE" w14:textId="77777777" w:rsidR="00D9651E" w:rsidRPr="005D4CE7" w:rsidRDefault="00D9651E" w:rsidP="00D9651E"/>
        </w:tc>
      </w:tr>
      <w:tr w:rsidR="00D9651E" w14:paraId="73B41927" w14:textId="77777777" w:rsidTr="00C61C16">
        <w:trPr>
          <w:trHeight w:val="454"/>
        </w:trPr>
        <w:tc>
          <w:tcPr>
            <w:tcW w:w="3681" w:type="dxa"/>
            <w:tcBorders>
              <w:bottom w:val="single" w:sz="4" w:space="0" w:color="auto"/>
            </w:tcBorders>
            <w:vAlign w:val="center"/>
          </w:tcPr>
          <w:p w14:paraId="15D9F191" w14:textId="77777777" w:rsidR="00D9651E" w:rsidRPr="005D4CE7" w:rsidRDefault="00D9651E" w:rsidP="00D9651E">
            <w:r>
              <w:t>Statutární orgán žadatele:</w:t>
            </w:r>
          </w:p>
        </w:tc>
        <w:tc>
          <w:tcPr>
            <w:tcW w:w="5379" w:type="dxa"/>
            <w:gridSpan w:val="2"/>
            <w:tcBorders>
              <w:bottom w:val="single" w:sz="4" w:space="0" w:color="auto"/>
            </w:tcBorders>
            <w:vAlign w:val="center"/>
          </w:tcPr>
          <w:p w14:paraId="65150D82" w14:textId="77777777" w:rsidR="00D9651E" w:rsidRDefault="00D9651E" w:rsidP="00D9651E"/>
        </w:tc>
      </w:tr>
      <w:tr w:rsidR="00D9651E" w14:paraId="0FD5E7B0" w14:textId="77777777" w:rsidTr="00C61C16">
        <w:trPr>
          <w:trHeight w:val="454"/>
        </w:trPr>
        <w:tc>
          <w:tcPr>
            <w:tcW w:w="3681" w:type="dxa"/>
            <w:tcBorders>
              <w:bottom w:val="single" w:sz="4" w:space="0" w:color="auto"/>
            </w:tcBorders>
            <w:vAlign w:val="center"/>
          </w:tcPr>
          <w:p w14:paraId="5F35E0B5" w14:textId="77777777" w:rsidR="00D9651E" w:rsidRDefault="00D9651E" w:rsidP="00D9651E">
            <w:r>
              <w:t>Osoba jedná na základě udělené plné moci:</w:t>
            </w:r>
          </w:p>
        </w:tc>
        <w:tc>
          <w:tcPr>
            <w:tcW w:w="5379" w:type="dxa"/>
            <w:gridSpan w:val="2"/>
            <w:tcBorders>
              <w:bottom w:val="single" w:sz="4" w:space="0" w:color="auto"/>
            </w:tcBorders>
            <w:vAlign w:val="center"/>
          </w:tcPr>
          <w:p w14:paraId="30FA5D31" w14:textId="77777777" w:rsidR="00D9651E" w:rsidRPr="005D4CE7" w:rsidRDefault="00D9651E" w:rsidP="00D9651E"/>
        </w:tc>
      </w:tr>
      <w:tr w:rsidR="00D9651E" w14:paraId="53EBFD81" w14:textId="77777777" w:rsidTr="00D733EE">
        <w:trPr>
          <w:trHeight w:val="225"/>
        </w:trPr>
        <w:tc>
          <w:tcPr>
            <w:tcW w:w="3681" w:type="dxa"/>
            <w:tcBorders>
              <w:top w:val="nil"/>
              <w:left w:val="nil"/>
              <w:bottom w:val="single" w:sz="4" w:space="0" w:color="auto"/>
              <w:right w:val="nil"/>
            </w:tcBorders>
            <w:vAlign w:val="center"/>
          </w:tcPr>
          <w:p w14:paraId="1C25F7F9" w14:textId="77777777" w:rsidR="00D9651E" w:rsidRDefault="00D9651E" w:rsidP="00D9651E"/>
        </w:tc>
        <w:tc>
          <w:tcPr>
            <w:tcW w:w="5379" w:type="dxa"/>
            <w:gridSpan w:val="2"/>
            <w:tcBorders>
              <w:top w:val="nil"/>
              <w:left w:val="nil"/>
              <w:bottom w:val="single" w:sz="4" w:space="0" w:color="auto"/>
              <w:right w:val="nil"/>
            </w:tcBorders>
            <w:vAlign w:val="center"/>
          </w:tcPr>
          <w:p w14:paraId="77A6C54C" w14:textId="77777777" w:rsidR="00D9651E" w:rsidRDefault="00D9651E" w:rsidP="00D9651E"/>
        </w:tc>
      </w:tr>
      <w:tr w:rsidR="00D9651E" w14:paraId="1CF02F60" w14:textId="77777777" w:rsidTr="00C61C16">
        <w:trPr>
          <w:trHeight w:val="454"/>
        </w:trPr>
        <w:tc>
          <w:tcPr>
            <w:tcW w:w="906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69124F" w14:textId="77777777" w:rsidR="00D9651E" w:rsidRPr="00A66718" w:rsidRDefault="00D9651E" w:rsidP="00D9651E">
            <w:pPr>
              <w:jc w:val="center"/>
              <w:rPr>
                <w:i/>
              </w:rPr>
            </w:pPr>
            <w:r w:rsidRPr="00A66718">
              <w:rPr>
                <w:i/>
              </w:rPr>
              <w:t xml:space="preserve">Osoby s podílem </w:t>
            </w:r>
            <w:r>
              <w:rPr>
                <w:i/>
              </w:rPr>
              <w:t>v právnické osobě</w:t>
            </w:r>
            <w:r w:rsidRPr="00A66718">
              <w:rPr>
                <w:i/>
              </w:rPr>
              <w:t>:</w:t>
            </w:r>
          </w:p>
        </w:tc>
      </w:tr>
      <w:tr w:rsidR="00D9651E" w14:paraId="60ED8215" w14:textId="77777777" w:rsidTr="00C61C16">
        <w:trPr>
          <w:trHeight w:val="454"/>
        </w:trPr>
        <w:tc>
          <w:tcPr>
            <w:tcW w:w="3681" w:type="dxa"/>
            <w:tcBorders>
              <w:top w:val="single" w:sz="4" w:space="0" w:color="auto"/>
              <w:bottom w:val="single" w:sz="4" w:space="0" w:color="auto"/>
            </w:tcBorders>
            <w:vAlign w:val="center"/>
          </w:tcPr>
          <w:p w14:paraId="45564513" w14:textId="77777777" w:rsidR="00D9651E" w:rsidRDefault="00D9651E" w:rsidP="00D9651E"/>
        </w:tc>
        <w:tc>
          <w:tcPr>
            <w:tcW w:w="5379" w:type="dxa"/>
            <w:gridSpan w:val="2"/>
            <w:tcBorders>
              <w:top w:val="single" w:sz="4" w:space="0" w:color="auto"/>
              <w:bottom w:val="single" w:sz="4" w:space="0" w:color="auto"/>
            </w:tcBorders>
            <w:vAlign w:val="center"/>
          </w:tcPr>
          <w:p w14:paraId="19A4C385" w14:textId="77777777" w:rsidR="00D9651E" w:rsidRDefault="00D9651E" w:rsidP="00D9651E">
            <w:r>
              <w:t>žádné</w:t>
            </w:r>
          </w:p>
        </w:tc>
      </w:tr>
      <w:tr w:rsidR="00D9651E" w14:paraId="6D7708B5" w14:textId="77777777" w:rsidTr="00D733EE">
        <w:trPr>
          <w:trHeight w:val="285"/>
        </w:trPr>
        <w:tc>
          <w:tcPr>
            <w:tcW w:w="3681" w:type="dxa"/>
            <w:tcBorders>
              <w:top w:val="single" w:sz="4" w:space="0" w:color="auto"/>
              <w:left w:val="nil"/>
              <w:bottom w:val="single" w:sz="4" w:space="0" w:color="auto"/>
              <w:right w:val="nil"/>
            </w:tcBorders>
            <w:vAlign w:val="center"/>
          </w:tcPr>
          <w:p w14:paraId="12A44562" w14:textId="77777777" w:rsidR="00D9651E" w:rsidRPr="00D733EE" w:rsidRDefault="00D9651E" w:rsidP="00D9651E">
            <w:pPr>
              <w:rPr>
                <w:sz w:val="18"/>
                <w:szCs w:val="18"/>
              </w:rPr>
            </w:pPr>
          </w:p>
        </w:tc>
        <w:tc>
          <w:tcPr>
            <w:tcW w:w="5379" w:type="dxa"/>
            <w:gridSpan w:val="2"/>
            <w:tcBorders>
              <w:top w:val="single" w:sz="4" w:space="0" w:color="auto"/>
              <w:left w:val="nil"/>
              <w:bottom w:val="single" w:sz="4" w:space="0" w:color="auto"/>
              <w:right w:val="nil"/>
            </w:tcBorders>
            <w:vAlign w:val="center"/>
          </w:tcPr>
          <w:p w14:paraId="43068DB4" w14:textId="77777777" w:rsidR="00D9651E" w:rsidRDefault="00D9651E" w:rsidP="00D9651E"/>
        </w:tc>
      </w:tr>
      <w:tr w:rsidR="00D9651E" w:rsidRPr="00A66718" w14:paraId="346C456A" w14:textId="77777777" w:rsidTr="00C61C16">
        <w:trPr>
          <w:trHeight w:val="454"/>
        </w:trPr>
        <w:tc>
          <w:tcPr>
            <w:tcW w:w="906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95EB30" w14:textId="77777777" w:rsidR="00D9651E" w:rsidRPr="00A66718" w:rsidRDefault="00D9651E" w:rsidP="00D9651E">
            <w:pPr>
              <w:jc w:val="center"/>
              <w:rPr>
                <w:i/>
              </w:rPr>
            </w:pPr>
            <w:r w:rsidRPr="00A66718">
              <w:rPr>
                <w:i/>
              </w:rPr>
              <w:t>Osoby</w:t>
            </w:r>
            <w:r>
              <w:rPr>
                <w:i/>
              </w:rPr>
              <w:t>, v nichž</w:t>
            </w:r>
            <w:r w:rsidRPr="00A66718">
              <w:rPr>
                <w:i/>
              </w:rPr>
              <w:t xml:space="preserve"> </w:t>
            </w:r>
            <w:r>
              <w:rPr>
                <w:i/>
              </w:rPr>
              <w:t>má žadatel podíl, výše tohoto podílu</w:t>
            </w:r>
            <w:r>
              <w:rPr>
                <w:rStyle w:val="Znakapoznpodarou"/>
                <w:i/>
              </w:rPr>
              <w:footnoteReference w:id="6"/>
            </w:r>
            <w:r w:rsidRPr="00A66718">
              <w:rPr>
                <w:i/>
              </w:rPr>
              <w:t>:</w:t>
            </w:r>
          </w:p>
        </w:tc>
      </w:tr>
      <w:tr w:rsidR="00D9651E" w14:paraId="252DA33A" w14:textId="77777777" w:rsidTr="00C61C16">
        <w:trPr>
          <w:trHeight w:val="454"/>
        </w:trPr>
        <w:tc>
          <w:tcPr>
            <w:tcW w:w="3681" w:type="dxa"/>
            <w:tcBorders>
              <w:top w:val="single" w:sz="4" w:space="0" w:color="auto"/>
              <w:bottom w:val="single" w:sz="4" w:space="0" w:color="auto"/>
            </w:tcBorders>
            <w:vAlign w:val="center"/>
          </w:tcPr>
          <w:p w14:paraId="38AFB718" w14:textId="77777777" w:rsidR="00D9651E" w:rsidRDefault="00D9651E" w:rsidP="00D9651E">
            <w:r>
              <w:t>Název:</w:t>
            </w:r>
          </w:p>
        </w:tc>
        <w:tc>
          <w:tcPr>
            <w:tcW w:w="5379" w:type="dxa"/>
            <w:gridSpan w:val="2"/>
            <w:tcBorders>
              <w:top w:val="single" w:sz="4" w:space="0" w:color="auto"/>
              <w:bottom w:val="single" w:sz="4" w:space="0" w:color="auto"/>
            </w:tcBorders>
            <w:vAlign w:val="center"/>
          </w:tcPr>
          <w:p w14:paraId="480FE76A" w14:textId="77777777" w:rsidR="00D9651E" w:rsidRDefault="00D9651E" w:rsidP="00D9651E"/>
        </w:tc>
      </w:tr>
      <w:tr w:rsidR="00D9651E" w14:paraId="1FC4CD30" w14:textId="77777777" w:rsidTr="00C61C16">
        <w:trPr>
          <w:trHeight w:val="454"/>
        </w:trPr>
        <w:tc>
          <w:tcPr>
            <w:tcW w:w="3681" w:type="dxa"/>
            <w:tcBorders>
              <w:top w:val="single" w:sz="4" w:space="0" w:color="auto"/>
              <w:bottom w:val="single" w:sz="4" w:space="0" w:color="auto"/>
            </w:tcBorders>
            <w:vAlign w:val="center"/>
          </w:tcPr>
          <w:p w14:paraId="62DBBA1D" w14:textId="77777777" w:rsidR="00D9651E" w:rsidRDefault="00D9651E" w:rsidP="00D9651E">
            <w:r>
              <w:t>Adresa sídla</w:t>
            </w:r>
            <w:r w:rsidRPr="005D4CE7">
              <w:t xml:space="preserve"> </w:t>
            </w:r>
            <w:r>
              <w:t>(ulice, číslo popisné/číslo orientační, obec, PSČ)</w:t>
            </w:r>
            <w:r w:rsidRPr="005D4CE7">
              <w:t>:</w:t>
            </w:r>
          </w:p>
        </w:tc>
        <w:tc>
          <w:tcPr>
            <w:tcW w:w="5379" w:type="dxa"/>
            <w:gridSpan w:val="2"/>
            <w:tcBorders>
              <w:top w:val="single" w:sz="4" w:space="0" w:color="auto"/>
              <w:bottom w:val="single" w:sz="4" w:space="0" w:color="auto"/>
            </w:tcBorders>
            <w:vAlign w:val="center"/>
          </w:tcPr>
          <w:p w14:paraId="227FE6C5" w14:textId="77777777" w:rsidR="00D9651E" w:rsidRDefault="00D9651E" w:rsidP="00D9651E"/>
        </w:tc>
      </w:tr>
      <w:tr w:rsidR="00D9651E" w14:paraId="51086771" w14:textId="77777777" w:rsidTr="00C61C16">
        <w:trPr>
          <w:trHeight w:val="454"/>
        </w:trPr>
        <w:tc>
          <w:tcPr>
            <w:tcW w:w="3681" w:type="dxa"/>
            <w:tcBorders>
              <w:top w:val="single" w:sz="4" w:space="0" w:color="auto"/>
              <w:bottom w:val="single" w:sz="4" w:space="0" w:color="auto"/>
            </w:tcBorders>
            <w:vAlign w:val="center"/>
          </w:tcPr>
          <w:p w14:paraId="5C007810" w14:textId="77777777" w:rsidR="00D9651E" w:rsidRDefault="00D9651E" w:rsidP="00D9651E">
            <w:r>
              <w:t>IČO:</w:t>
            </w:r>
          </w:p>
        </w:tc>
        <w:tc>
          <w:tcPr>
            <w:tcW w:w="5379" w:type="dxa"/>
            <w:gridSpan w:val="2"/>
            <w:tcBorders>
              <w:top w:val="single" w:sz="4" w:space="0" w:color="auto"/>
              <w:bottom w:val="single" w:sz="4" w:space="0" w:color="auto"/>
            </w:tcBorders>
            <w:vAlign w:val="center"/>
          </w:tcPr>
          <w:p w14:paraId="190ADE8C" w14:textId="77777777" w:rsidR="00D9651E" w:rsidRDefault="00D9651E" w:rsidP="00D9651E"/>
        </w:tc>
      </w:tr>
      <w:tr w:rsidR="00D9651E" w14:paraId="411FF4FC" w14:textId="77777777" w:rsidTr="00C61C16">
        <w:trPr>
          <w:trHeight w:val="454"/>
        </w:trPr>
        <w:tc>
          <w:tcPr>
            <w:tcW w:w="3681" w:type="dxa"/>
            <w:tcBorders>
              <w:top w:val="single" w:sz="4" w:space="0" w:color="auto"/>
              <w:bottom w:val="single" w:sz="4" w:space="0" w:color="auto"/>
            </w:tcBorders>
            <w:vAlign w:val="center"/>
          </w:tcPr>
          <w:p w14:paraId="4A7537F0" w14:textId="77777777" w:rsidR="00D9651E" w:rsidRDefault="00D9651E" w:rsidP="00D9651E">
            <w:r>
              <w:t>Výše podílu:</w:t>
            </w:r>
          </w:p>
        </w:tc>
        <w:tc>
          <w:tcPr>
            <w:tcW w:w="5379" w:type="dxa"/>
            <w:gridSpan w:val="2"/>
            <w:tcBorders>
              <w:top w:val="single" w:sz="4" w:space="0" w:color="auto"/>
              <w:bottom w:val="single" w:sz="4" w:space="0" w:color="auto"/>
            </w:tcBorders>
            <w:vAlign w:val="center"/>
          </w:tcPr>
          <w:p w14:paraId="0DEFBC85" w14:textId="77777777" w:rsidR="00D9651E" w:rsidRDefault="00D9651E" w:rsidP="00D9651E"/>
        </w:tc>
      </w:tr>
    </w:tbl>
    <w:p w14:paraId="02064A02" w14:textId="77777777" w:rsidR="004D6453" w:rsidRDefault="004D6453" w:rsidP="00A22874">
      <w:pPr>
        <w:spacing w:after="0"/>
      </w:pPr>
    </w:p>
    <w:p w14:paraId="58EA708A" w14:textId="77777777" w:rsidR="00D87E0A" w:rsidRDefault="00D87E0A" w:rsidP="00A22874">
      <w:pPr>
        <w:spacing w:after="0"/>
      </w:pPr>
    </w:p>
    <w:tbl>
      <w:tblPr>
        <w:tblStyle w:val="Mkatabulky"/>
        <w:tblW w:w="0" w:type="auto"/>
        <w:tblLook w:val="04A0" w:firstRow="1" w:lastRow="0" w:firstColumn="1" w:lastColumn="0" w:noHBand="0" w:noVBand="1"/>
      </w:tblPr>
      <w:tblGrid>
        <w:gridCol w:w="4530"/>
        <w:gridCol w:w="4530"/>
      </w:tblGrid>
      <w:tr w:rsidR="005D4CE7" w:rsidRPr="003D3A0B" w14:paraId="680BFC05" w14:textId="77777777" w:rsidTr="00D733EE">
        <w:trPr>
          <w:trHeight w:val="307"/>
        </w:trPr>
        <w:tc>
          <w:tcPr>
            <w:tcW w:w="9060" w:type="dxa"/>
            <w:gridSpan w:val="2"/>
            <w:shd w:val="clear" w:color="auto" w:fill="F2F2F2" w:themeFill="background1" w:themeFillShade="F2"/>
            <w:vAlign w:val="center"/>
          </w:tcPr>
          <w:p w14:paraId="34EC4B28" w14:textId="77777777" w:rsidR="005D4CE7" w:rsidRPr="003D3A0B" w:rsidRDefault="00672259" w:rsidP="00E45468">
            <w:pPr>
              <w:jc w:val="center"/>
              <w:rPr>
                <w:rFonts w:cs="TimesNewRoman,Bold"/>
                <w:bCs/>
                <w:i/>
              </w:rPr>
            </w:pPr>
            <w:r w:rsidRPr="003D3A0B">
              <w:rPr>
                <w:rFonts w:cs="TimesNewRoman,Bold"/>
                <w:bCs/>
                <w:i/>
              </w:rPr>
              <w:t xml:space="preserve">Statutární orgán potvrzuje, že žádost o poskytnutí dotace schvaluje, akci doporučuje k realizaci </w:t>
            </w:r>
          </w:p>
        </w:tc>
      </w:tr>
      <w:tr w:rsidR="005D4CE7" w14:paraId="542A8E72" w14:textId="77777777" w:rsidTr="00A22874">
        <w:trPr>
          <w:trHeight w:val="454"/>
        </w:trPr>
        <w:tc>
          <w:tcPr>
            <w:tcW w:w="4530" w:type="dxa"/>
            <w:vAlign w:val="center"/>
          </w:tcPr>
          <w:p w14:paraId="2ED03864" w14:textId="77777777" w:rsidR="005D4CE7" w:rsidRPr="003D3A0B" w:rsidRDefault="005D4CE7" w:rsidP="003D3A0B">
            <w:pPr>
              <w:jc w:val="both"/>
            </w:pPr>
            <w:r w:rsidRPr="003D3A0B">
              <w:t>Statutární orgán:</w:t>
            </w:r>
          </w:p>
        </w:tc>
        <w:tc>
          <w:tcPr>
            <w:tcW w:w="4530" w:type="dxa"/>
            <w:vAlign w:val="center"/>
          </w:tcPr>
          <w:p w14:paraId="05100F60" w14:textId="77777777" w:rsidR="005D4CE7" w:rsidRDefault="005D4CE7"/>
        </w:tc>
      </w:tr>
      <w:tr w:rsidR="005D4CE7" w14:paraId="01923663" w14:textId="77777777" w:rsidTr="00D733EE">
        <w:trPr>
          <w:trHeight w:val="293"/>
        </w:trPr>
        <w:tc>
          <w:tcPr>
            <w:tcW w:w="4530" w:type="dxa"/>
            <w:vAlign w:val="center"/>
          </w:tcPr>
          <w:p w14:paraId="7FA78A92" w14:textId="77777777" w:rsidR="007B638F" w:rsidRPr="00D733EE" w:rsidRDefault="007B638F" w:rsidP="003D3A0B">
            <w:pPr>
              <w:jc w:val="both"/>
              <w:rPr>
                <w:sz w:val="16"/>
                <w:szCs w:val="16"/>
              </w:rPr>
            </w:pPr>
          </w:p>
          <w:p w14:paraId="597BF71A" w14:textId="77777777" w:rsidR="005D4CE7" w:rsidRPr="003D3A0B" w:rsidRDefault="005D4CE7" w:rsidP="003D3A0B">
            <w:pPr>
              <w:jc w:val="both"/>
            </w:pPr>
            <w:r w:rsidRPr="003D3A0B">
              <w:t>Podpis statutárního orgánu:</w:t>
            </w:r>
          </w:p>
          <w:p w14:paraId="03C3883A" w14:textId="77777777" w:rsidR="005D4CE7" w:rsidRPr="00D733EE" w:rsidRDefault="005D4CE7" w:rsidP="003D3A0B">
            <w:pPr>
              <w:jc w:val="both"/>
              <w:rPr>
                <w:sz w:val="16"/>
                <w:szCs w:val="16"/>
              </w:rPr>
            </w:pPr>
          </w:p>
          <w:p w14:paraId="7F4DBC22" w14:textId="77777777" w:rsidR="005D4CE7" w:rsidRPr="003D3A0B" w:rsidRDefault="005D4CE7" w:rsidP="003D3A0B">
            <w:pPr>
              <w:jc w:val="both"/>
            </w:pPr>
            <w:r w:rsidRPr="003D3A0B">
              <w:t>Razítko:</w:t>
            </w:r>
          </w:p>
          <w:p w14:paraId="643764DA" w14:textId="77777777" w:rsidR="005D4CE7" w:rsidRPr="00D733EE" w:rsidRDefault="005D4CE7" w:rsidP="003D3A0B">
            <w:pPr>
              <w:jc w:val="both"/>
              <w:rPr>
                <w:sz w:val="16"/>
                <w:szCs w:val="16"/>
              </w:rPr>
            </w:pPr>
          </w:p>
          <w:p w14:paraId="3C24ECD1" w14:textId="77777777" w:rsidR="00A22874" w:rsidRPr="003D3A0B" w:rsidRDefault="00A22874" w:rsidP="003D3A0B">
            <w:pPr>
              <w:jc w:val="both"/>
            </w:pPr>
          </w:p>
          <w:p w14:paraId="6F9DDDCC" w14:textId="77777777" w:rsidR="005D4CE7" w:rsidRPr="003D3A0B" w:rsidRDefault="00A22874" w:rsidP="003D3A0B">
            <w:pPr>
              <w:jc w:val="both"/>
            </w:pPr>
            <w:r w:rsidRPr="003D3A0B">
              <w:t>Datum:</w:t>
            </w:r>
          </w:p>
        </w:tc>
        <w:tc>
          <w:tcPr>
            <w:tcW w:w="4530" w:type="dxa"/>
            <w:vAlign w:val="center"/>
          </w:tcPr>
          <w:p w14:paraId="1652CD14" w14:textId="77777777" w:rsidR="005D4CE7" w:rsidRDefault="005D4CE7"/>
        </w:tc>
      </w:tr>
    </w:tbl>
    <w:p w14:paraId="613D1754" w14:textId="06ADCF2D" w:rsidR="003A395B" w:rsidRDefault="003A395B" w:rsidP="00D733EE">
      <w:pPr>
        <w:jc w:val="both"/>
      </w:pPr>
    </w:p>
    <w:p w14:paraId="54F1B1B6" w14:textId="573B6E14" w:rsidR="00AF3C93" w:rsidRDefault="00AF3C93" w:rsidP="00D733EE">
      <w:pPr>
        <w:jc w:val="both"/>
      </w:pPr>
    </w:p>
    <w:p w14:paraId="1DFAE2BD" w14:textId="3CD92E99" w:rsidR="00AF3C93" w:rsidRDefault="00AF3C93" w:rsidP="00D733EE">
      <w:pPr>
        <w:jc w:val="both"/>
      </w:pPr>
    </w:p>
    <w:p w14:paraId="72DD776D" w14:textId="353B7441" w:rsidR="00AF3C93" w:rsidRDefault="00AF3C93" w:rsidP="00D733EE">
      <w:pPr>
        <w:jc w:val="both"/>
      </w:pPr>
    </w:p>
    <w:p w14:paraId="44E7AB91" w14:textId="06ADBE3C" w:rsidR="00AF3C93" w:rsidRDefault="00AF3C93" w:rsidP="00D733EE">
      <w:pPr>
        <w:jc w:val="both"/>
      </w:pPr>
    </w:p>
    <w:p w14:paraId="5267AE21" w14:textId="6E9019E0" w:rsidR="00AF3C93" w:rsidRDefault="00AF3C93" w:rsidP="00D733EE">
      <w:pPr>
        <w:jc w:val="both"/>
      </w:pPr>
    </w:p>
    <w:p w14:paraId="293DAA2D" w14:textId="3DB6474E" w:rsidR="00AF3C93" w:rsidRDefault="00AF3C93" w:rsidP="00D733EE">
      <w:pPr>
        <w:jc w:val="both"/>
      </w:pPr>
    </w:p>
    <w:p w14:paraId="14DA55B4" w14:textId="287A8E7A" w:rsidR="00AF3C93" w:rsidRDefault="00AF3C93" w:rsidP="00D733EE">
      <w:pPr>
        <w:jc w:val="both"/>
      </w:pPr>
    </w:p>
    <w:tbl>
      <w:tblPr>
        <w:tblStyle w:val="Mkatabulky"/>
        <w:tblW w:w="0" w:type="auto"/>
        <w:tblInd w:w="-714" w:type="dxa"/>
        <w:tblLook w:val="04A0" w:firstRow="1" w:lastRow="0" w:firstColumn="1" w:lastColumn="0" w:noHBand="0" w:noVBand="1"/>
      </w:tblPr>
      <w:tblGrid>
        <w:gridCol w:w="2542"/>
        <w:gridCol w:w="1808"/>
        <w:gridCol w:w="1808"/>
        <w:gridCol w:w="3616"/>
      </w:tblGrid>
      <w:tr w:rsidR="00AF3C93" w14:paraId="1A9ADBDB" w14:textId="77777777" w:rsidTr="00AF3C93">
        <w:trPr>
          <w:trHeight w:val="709"/>
        </w:trPr>
        <w:tc>
          <w:tcPr>
            <w:tcW w:w="9774" w:type="dxa"/>
            <w:gridSpan w:val="4"/>
            <w:shd w:val="clear" w:color="auto" w:fill="E7E6E6" w:themeFill="background2"/>
            <w:vAlign w:val="center"/>
          </w:tcPr>
          <w:p w14:paraId="32C3BF9E" w14:textId="61AC5B68" w:rsidR="00AF3C93" w:rsidRPr="00795715" w:rsidRDefault="00AF3C93" w:rsidP="00AF3C93">
            <w:pPr>
              <w:jc w:val="center"/>
              <w:rPr>
                <w:b/>
                <w:i/>
              </w:rPr>
            </w:pPr>
            <w:r w:rsidRPr="00385A63">
              <w:rPr>
                <w:b/>
                <w:sz w:val="32"/>
                <w:szCs w:val="32"/>
              </w:rPr>
              <w:t>Popis projektu</w:t>
            </w:r>
          </w:p>
        </w:tc>
      </w:tr>
      <w:tr w:rsidR="00F82C8B" w14:paraId="6AD11ED4" w14:textId="77777777" w:rsidTr="00F82C8B">
        <w:trPr>
          <w:trHeight w:val="421"/>
        </w:trPr>
        <w:tc>
          <w:tcPr>
            <w:tcW w:w="9774" w:type="dxa"/>
            <w:gridSpan w:val="4"/>
            <w:shd w:val="clear" w:color="auto" w:fill="FFFFFF" w:themeFill="background1"/>
            <w:vAlign w:val="center"/>
          </w:tcPr>
          <w:p w14:paraId="78F85B3D" w14:textId="3B67AFF0" w:rsidR="00F82C8B" w:rsidRPr="006E0BEB" w:rsidRDefault="00F82C8B" w:rsidP="00F82C8B">
            <w:pPr>
              <w:pStyle w:val="Odstavecseseznamem"/>
              <w:numPr>
                <w:ilvl w:val="0"/>
                <w:numId w:val="4"/>
              </w:numPr>
              <w:rPr>
                <w:b/>
              </w:rPr>
            </w:pPr>
            <w:r w:rsidRPr="006E0BEB">
              <w:rPr>
                <w:b/>
              </w:rPr>
              <w:t xml:space="preserve">Základní identifikační údaje: </w:t>
            </w:r>
          </w:p>
        </w:tc>
      </w:tr>
      <w:tr w:rsidR="00AF3C93" w14:paraId="21665A8D" w14:textId="77777777" w:rsidTr="00AF3C93">
        <w:trPr>
          <w:trHeight w:val="421"/>
        </w:trPr>
        <w:tc>
          <w:tcPr>
            <w:tcW w:w="2542" w:type="dxa"/>
            <w:vAlign w:val="center"/>
          </w:tcPr>
          <w:p w14:paraId="41F110AA" w14:textId="412D4BDA" w:rsidR="00AF3C93" w:rsidRPr="00F82C8B" w:rsidRDefault="00AF3C93" w:rsidP="00D733EE">
            <w:pPr>
              <w:jc w:val="both"/>
              <w:rPr>
                <w:sz w:val="20"/>
                <w:szCs w:val="20"/>
              </w:rPr>
            </w:pPr>
            <w:r w:rsidRPr="00F82C8B">
              <w:rPr>
                <w:sz w:val="20"/>
                <w:szCs w:val="20"/>
              </w:rPr>
              <w:t>Název</w:t>
            </w:r>
            <w:r w:rsidR="00F82C8B" w:rsidRPr="00F82C8B">
              <w:rPr>
                <w:sz w:val="20"/>
                <w:szCs w:val="20"/>
              </w:rPr>
              <w:t xml:space="preserve"> projektu</w:t>
            </w:r>
            <w:r w:rsidRPr="00F82C8B">
              <w:rPr>
                <w:sz w:val="20"/>
                <w:szCs w:val="20"/>
              </w:rPr>
              <w:t>:</w:t>
            </w:r>
          </w:p>
        </w:tc>
        <w:tc>
          <w:tcPr>
            <w:tcW w:w="7232" w:type="dxa"/>
            <w:gridSpan w:val="3"/>
            <w:vAlign w:val="center"/>
          </w:tcPr>
          <w:p w14:paraId="288F6D71" w14:textId="77777777" w:rsidR="00AF3C93" w:rsidRPr="00F82C8B" w:rsidRDefault="00AF3C93" w:rsidP="00D733EE">
            <w:pPr>
              <w:jc w:val="both"/>
              <w:rPr>
                <w:sz w:val="20"/>
                <w:szCs w:val="20"/>
              </w:rPr>
            </w:pPr>
          </w:p>
        </w:tc>
      </w:tr>
      <w:tr w:rsidR="00AF3C93" w14:paraId="1BF51775" w14:textId="77777777" w:rsidTr="00AF3C93">
        <w:tc>
          <w:tcPr>
            <w:tcW w:w="2542" w:type="dxa"/>
            <w:vAlign w:val="center"/>
          </w:tcPr>
          <w:p w14:paraId="1D1D423F" w14:textId="71A08717" w:rsidR="00AF3C93" w:rsidRPr="00F82C8B" w:rsidRDefault="00AF3C93" w:rsidP="00AF3C93">
            <w:pPr>
              <w:rPr>
                <w:sz w:val="20"/>
                <w:szCs w:val="20"/>
              </w:rPr>
            </w:pPr>
            <w:r w:rsidRPr="00F82C8B">
              <w:rPr>
                <w:sz w:val="20"/>
                <w:szCs w:val="20"/>
              </w:rPr>
              <w:t xml:space="preserve">Součást VVŠ spravující objekt, který je předmětem </w:t>
            </w:r>
            <w:r w:rsidR="00B93025">
              <w:rPr>
                <w:sz w:val="20"/>
                <w:szCs w:val="20"/>
              </w:rPr>
              <w:t>projektu</w:t>
            </w:r>
            <w:r w:rsidRPr="00F82C8B">
              <w:rPr>
                <w:sz w:val="20"/>
                <w:szCs w:val="20"/>
              </w:rPr>
              <w:t>:</w:t>
            </w:r>
          </w:p>
        </w:tc>
        <w:tc>
          <w:tcPr>
            <w:tcW w:w="7232" w:type="dxa"/>
            <w:gridSpan w:val="3"/>
            <w:vAlign w:val="center"/>
          </w:tcPr>
          <w:p w14:paraId="1FF1D7EB" w14:textId="77777777" w:rsidR="00AF3C93" w:rsidRPr="00F82C8B" w:rsidRDefault="00AF3C93" w:rsidP="00D733EE">
            <w:pPr>
              <w:jc w:val="both"/>
              <w:rPr>
                <w:sz w:val="20"/>
                <w:szCs w:val="20"/>
              </w:rPr>
            </w:pPr>
          </w:p>
        </w:tc>
      </w:tr>
      <w:tr w:rsidR="00AF3C93" w14:paraId="06B5B18A" w14:textId="77777777" w:rsidTr="00AF3C93">
        <w:tc>
          <w:tcPr>
            <w:tcW w:w="2542" w:type="dxa"/>
            <w:vAlign w:val="center"/>
          </w:tcPr>
          <w:p w14:paraId="20566509" w14:textId="1585D590" w:rsidR="00AF3C93" w:rsidRPr="00F82C8B" w:rsidRDefault="00AF3C93" w:rsidP="00AF3C93">
            <w:pPr>
              <w:rPr>
                <w:sz w:val="20"/>
                <w:szCs w:val="20"/>
              </w:rPr>
            </w:pPr>
            <w:r w:rsidRPr="00F82C8B">
              <w:rPr>
                <w:sz w:val="20"/>
                <w:szCs w:val="20"/>
              </w:rPr>
              <w:t>Název součásti VVŠ:</w:t>
            </w:r>
          </w:p>
        </w:tc>
        <w:tc>
          <w:tcPr>
            <w:tcW w:w="7232" w:type="dxa"/>
            <w:gridSpan w:val="3"/>
            <w:vAlign w:val="center"/>
          </w:tcPr>
          <w:p w14:paraId="3738522F" w14:textId="77777777" w:rsidR="00AF3C93" w:rsidRPr="00F82C8B" w:rsidRDefault="00AF3C93" w:rsidP="00D733EE">
            <w:pPr>
              <w:jc w:val="both"/>
              <w:rPr>
                <w:sz w:val="20"/>
                <w:szCs w:val="20"/>
              </w:rPr>
            </w:pPr>
          </w:p>
        </w:tc>
      </w:tr>
      <w:tr w:rsidR="00AF3C93" w14:paraId="681EA97C" w14:textId="77777777" w:rsidTr="00AF3C93">
        <w:tc>
          <w:tcPr>
            <w:tcW w:w="2542" w:type="dxa"/>
            <w:vAlign w:val="center"/>
          </w:tcPr>
          <w:p w14:paraId="2E4F9D85" w14:textId="5A070941" w:rsidR="00AF3C93" w:rsidRPr="00F82C8B" w:rsidRDefault="00AF3C93" w:rsidP="00AF3C93">
            <w:pPr>
              <w:rPr>
                <w:sz w:val="20"/>
                <w:szCs w:val="20"/>
              </w:rPr>
            </w:pPr>
            <w:r w:rsidRPr="00F82C8B">
              <w:rPr>
                <w:sz w:val="20"/>
                <w:szCs w:val="20"/>
              </w:rPr>
              <w:t>Adresa sídla součásti VVŠ:</w:t>
            </w:r>
          </w:p>
        </w:tc>
        <w:tc>
          <w:tcPr>
            <w:tcW w:w="7232" w:type="dxa"/>
            <w:gridSpan w:val="3"/>
            <w:vAlign w:val="center"/>
          </w:tcPr>
          <w:p w14:paraId="53C282BF" w14:textId="77777777" w:rsidR="00AF3C93" w:rsidRPr="00F82C8B" w:rsidRDefault="00AF3C93" w:rsidP="00D733EE">
            <w:pPr>
              <w:jc w:val="both"/>
              <w:rPr>
                <w:sz w:val="20"/>
                <w:szCs w:val="20"/>
              </w:rPr>
            </w:pPr>
          </w:p>
        </w:tc>
      </w:tr>
      <w:tr w:rsidR="00AF3C93" w14:paraId="2D0E76AF" w14:textId="77777777" w:rsidTr="00AF3C93">
        <w:tc>
          <w:tcPr>
            <w:tcW w:w="2542" w:type="dxa"/>
            <w:vAlign w:val="center"/>
          </w:tcPr>
          <w:p w14:paraId="7AAB1A98" w14:textId="1F1A445D" w:rsidR="00AF3C93" w:rsidRPr="00F82C8B" w:rsidRDefault="00AF3C93" w:rsidP="00F82C8B">
            <w:pPr>
              <w:rPr>
                <w:sz w:val="20"/>
                <w:szCs w:val="20"/>
              </w:rPr>
            </w:pPr>
            <w:r w:rsidRPr="00F82C8B">
              <w:rPr>
                <w:sz w:val="20"/>
                <w:szCs w:val="20"/>
              </w:rPr>
              <w:t>Statutární orgán součásti VVŠ (děkan) – jméno:</w:t>
            </w:r>
          </w:p>
        </w:tc>
        <w:tc>
          <w:tcPr>
            <w:tcW w:w="7232" w:type="dxa"/>
            <w:gridSpan w:val="3"/>
            <w:vAlign w:val="center"/>
          </w:tcPr>
          <w:p w14:paraId="533B829C" w14:textId="77777777" w:rsidR="00AF3C93" w:rsidRPr="00F82C8B" w:rsidRDefault="00AF3C93" w:rsidP="00D733EE">
            <w:pPr>
              <w:jc w:val="both"/>
              <w:rPr>
                <w:sz w:val="20"/>
                <w:szCs w:val="20"/>
              </w:rPr>
            </w:pPr>
          </w:p>
        </w:tc>
      </w:tr>
      <w:tr w:rsidR="00F82C8B" w14:paraId="37725D1C" w14:textId="77777777" w:rsidTr="00AF3C93">
        <w:tc>
          <w:tcPr>
            <w:tcW w:w="2542" w:type="dxa"/>
            <w:vAlign w:val="center"/>
          </w:tcPr>
          <w:p w14:paraId="0A42619A" w14:textId="18F580C6" w:rsidR="00F82C8B" w:rsidRPr="00F82C8B" w:rsidRDefault="00F82C8B" w:rsidP="00F82C8B">
            <w:pPr>
              <w:rPr>
                <w:sz w:val="20"/>
                <w:szCs w:val="20"/>
              </w:rPr>
            </w:pPr>
            <w:r>
              <w:rPr>
                <w:sz w:val="20"/>
                <w:szCs w:val="20"/>
              </w:rPr>
              <w:t xml:space="preserve">Další uživatel </w:t>
            </w:r>
            <w:r w:rsidR="00B93025">
              <w:rPr>
                <w:sz w:val="20"/>
                <w:szCs w:val="20"/>
              </w:rPr>
              <w:t>projektu</w:t>
            </w:r>
            <w:r>
              <w:rPr>
                <w:sz w:val="20"/>
                <w:szCs w:val="20"/>
              </w:rPr>
              <w:t>:</w:t>
            </w:r>
          </w:p>
        </w:tc>
        <w:tc>
          <w:tcPr>
            <w:tcW w:w="7232" w:type="dxa"/>
            <w:gridSpan w:val="3"/>
            <w:vAlign w:val="center"/>
          </w:tcPr>
          <w:p w14:paraId="2FA71236" w14:textId="77777777" w:rsidR="00F82C8B" w:rsidRPr="00F82C8B" w:rsidRDefault="00F82C8B" w:rsidP="00D733EE">
            <w:pPr>
              <w:jc w:val="both"/>
              <w:rPr>
                <w:sz w:val="20"/>
                <w:szCs w:val="20"/>
              </w:rPr>
            </w:pPr>
          </w:p>
        </w:tc>
      </w:tr>
      <w:tr w:rsidR="00F82C8B" w14:paraId="3F964FBC" w14:textId="77777777" w:rsidTr="003B4339">
        <w:tc>
          <w:tcPr>
            <w:tcW w:w="2542" w:type="dxa"/>
            <w:tcBorders>
              <w:bottom w:val="single" w:sz="4" w:space="0" w:color="auto"/>
            </w:tcBorders>
            <w:vAlign w:val="center"/>
          </w:tcPr>
          <w:p w14:paraId="66AB8861" w14:textId="326F7CE7" w:rsidR="00F82C8B" w:rsidRDefault="00F82C8B" w:rsidP="00F82C8B">
            <w:pPr>
              <w:rPr>
                <w:sz w:val="20"/>
                <w:szCs w:val="20"/>
              </w:rPr>
            </w:pPr>
            <w:r w:rsidRPr="00F82C8B">
              <w:rPr>
                <w:sz w:val="20"/>
                <w:szCs w:val="20"/>
              </w:rPr>
              <w:t xml:space="preserve">Název </w:t>
            </w:r>
            <w:r>
              <w:rPr>
                <w:sz w:val="20"/>
                <w:szCs w:val="20"/>
              </w:rPr>
              <w:t>uživatele</w:t>
            </w:r>
            <w:r w:rsidRPr="00F82C8B">
              <w:rPr>
                <w:sz w:val="20"/>
                <w:szCs w:val="20"/>
              </w:rPr>
              <w:t>:</w:t>
            </w:r>
          </w:p>
        </w:tc>
        <w:tc>
          <w:tcPr>
            <w:tcW w:w="7232" w:type="dxa"/>
            <w:gridSpan w:val="3"/>
            <w:tcBorders>
              <w:bottom w:val="single" w:sz="4" w:space="0" w:color="auto"/>
            </w:tcBorders>
            <w:vAlign w:val="center"/>
          </w:tcPr>
          <w:p w14:paraId="5D9BDDBC" w14:textId="77777777" w:rsidR="00F82C8B" w:rsidRPr="00F82C8B" w:rsidRDefault="00F82C8B" w:rsidP="00F82C8B">
            <w:pPr>
              <w:jc w:val="both"/>
              <w:rPr>
                <w:sz w:val="20"/>
                <w:szCs w:val="20"/>
              </w:rPr>
            </w:pPr>
          </w:p>
        </w:tc>
      </w:tr>
      <w:tr w:rsidR="00F82C8B" w14:paraId="0136B7E1" w14:textId="77777777" w:rsidTr="003B4339">
        <w:tc>
          <w:tcPr>
            <w:tcW w:w="2542" w:type="dxa"/>
            <w:tcBorders>
              <w:bottom w:val="single" w:sz="4" w:space="0" w:color="auto"/>
            </w:tcBorders>
            <w:vAlign w:val="center"/>
          </w:tcPr>
          <w:p w14:paraId="1BEDE74F" w14:textId="77B0C568" w:rsidR="00F82C8B" w:rsidRDefault="00F82C8B" w:rsidP="00F82C8B">
            <w:pPr>
              <w:rPr>
                <w:sz w:val="20"/>
                <w:szCs w:val="20"/>
              </w:rPr>
            </w:pPr>
            <w:r w:rsidRPr="00F82C8B">
              <w:rPr>
                <w:sz w:val="20"/>
                <w:szCs w:val="20"/>
              </w:rPr>
              <w:t xml:space="preserve">Adresa sídla </w:t>
            </w:r>
            <w:r>
              <w:rPr>
                <w:sz w:val="20"/>
                <w:szCs w:val="20"/>
              </w:rPr>
              <w:t xml:space="preserve">uživatele (v případě </w:t>
            </w:r>
            <w:r w:rsidRPr="00F82C8B">
              <w:rPr>
                <w:sz w:val="20"/>
                <w:szCs w:val="20"/>
              </w:rPr>
              <w:t>součásti VVŠ</w:t>
            </w:r>
            <w:r>
              <w:rPr>
                <w:sz w:val="20"/>
                <w:szCs w:val="20"/>
              </w:rPr>
              <w:t>)</w:t>
            </w:r>
            <w:r w:rsidRPr="00F82C8B">
              <w:rPr>
                <w:sz w:val="20"/>
                <w:szCs w:val="20"/>
              </w:rPr>
              <w:t>:</w:t>
            </w:r>
          </w:p>
        </w:tc>
        <w:tc>
          <w:tcPr>
            <w:tcW w:w="7232" w:type="dxa"/>
            <w:gridSpan w:val="3"/>
            <w:tcBorders>
              <w:bottom w:val="single" w:sz="4" w:space="0" w:color="auto"/>
            </w:tcBorders>
            <w:vAlign w:val="center"/>
          </w:tcPr>
          <w:p w14:paraId="10CF7135" w14:textId="77777777" w:rsidR="00F82C8B" w:rsidRPr="00F82C8B" w:rsidRDefault="00F82C8B" w:rsidP="00F82C8B">
            <w:pPr>
              <w:jc w:val="both"/>
              <w:rPr>
                <w:sz w:val="20"/>
                <w:szCs w:val="20"/>
              </w:rPr>
            </w:pPr>
          </w:p>
        </w:tc>
      </w:tr>
      <w:tr w:rsidR="003B4339" w14:paraId="04A5037E" w14:textId="77777777" w:rsidTr="00B93025">
        <w:tc>
          <w:tcPr>
            <w:tcW w:w="9774" w:type="dxa"/>
            <w:gridSpan w:val="4"/>
            <w:tcBorders>
              <w:top w:val="single" w:sz="4" w:space="0" w:color="auto"/>
              <w:left w:val="nil"/>
              <w:bottom w:val="single" w:sz="4" w:space="0" w:color="auto"/>
              <w:right w:val="nil"/>
            </w:tcBorders>
            <w:vAlign w:val="center"/>
          </w:tcPr>
          <w:p w14:paraId="6B4657D9" w14:textId="77777777" w:rsidR="003B4339" w:rsidRPr="00F82C8B" w:rsidRDefault="003B4339" w:rsidP="00F82C8B">
            <w:pPr>
              <w:jc w:val="both"/>
              <w:rPr>
                <w:sz w:val="20"/>
                <w:szCs w:val="20"/>
              </w:rPr>
            </w:pPr>
          </w:p>
        </w:tc>
      </w:tr>
      <w:tr w:rsidR="00F82C8B" w14:paraId="42C7B934" w14:textId="77777777" w:rsidTr="003B4339">
        <w:trPr>
          <w:trHeight w:val="344"/>
        </w:trPr>
        <w:tc>
          <w:tcPr>
            <w:tcW w:w="9774" w:type="dxa"/>
            <w:gridSpan w:val="4"/>
            <w:tcBorders>
              <w:top w:val="single" w:sz="4" w:space="0" w:color="auto"/>
            </w:tcBorders>
            <w:vAlign w:val="center"/>
          </w:tcPr>
          <w:p w14:paraId="53356746" w14:textId="42779A23" w:rsidR="00F82C8B" w:rsidRPr="00F82C8B" w:rsidRDefault="00F82C8B" w:rsidP="00F82C8B">
            <w:pPr>
              <w:pStyle w:val="Odstavecseseznamem"/>
              <w:numPr>
                <w:ilvl w:val="0"/>
                <w:numId w:val="4"/>
              </w:numPr>
              <w:rPr>
                <w:b/>
                <w:sz w:val="20"/>
                <w:szCs w:val="20"/>
              </w:rPr>
            </w:pPr>
            <w:r w:rsidRPr="006E0BEB">
              <w:rPr>
                <w:b/>
              </w:rPr>
              <w:t>Místo projektu:</w:t>
            </w:r>
          </w:p>
        </w:tc>
      </w:tr>
      <w:tr w:rsidR="00795715" w14:paraId="7B2B2F45" w14:textId="77777777" w:rsidTr="000142D3">
        <w:tc>
          <w:tcPr>
            <w:tcW w:w="2542" w:type="dxa"/>
            <w:vAlign w:val="center"/>
          </w:tcPr>
          <w:p w14:paraId="6D2F2C95" w14:textId="3E26108C" w:rsidR="00795715" w:rsidRPr="00F82C8B" w:rsidRDefault="00795715" w:rsidP="00F82C8B">
            <w:pPr>
              <w:rPr>
                <w:sz w:val="20"/>
                <w:szCs w:val="20"/>
              </w:rPr>
            </w:pPr>
            <w:r>
              <w:rPr>
                <w:sz w:val="20"/>
                <w:szCs w:val="20"/>
              </w:rPr>
              <w:t>Adresa:</w:t>
            </w:r>
          </w:p>
        </w:tc>
        <w:tc>
          <w:tcPr>
            <w:tcW w:w="7232" w:type="dxa"/>
            <w:gridSpan w:val="3"/>
            <w:vAlign w:val="center"/>
          </w:tcPr>
          <w:p w14:paraId="6BD23AEB" w14:textId="77777777" w:rsidR="00795715" w:rsidRPr="00F82C8B" w:rsidRDefault="00795715" w:rsidP="00F82C8B">
            <w:pPr>
              <w:jc w:val="center"/>
              <w:rPr>
                <w:sz w:val="20"/>
                <w:szCs w:val="20"/>
              </w:rPr>
            </w:pPr>
          </w:p>
        </w:tc>
      </w:tr>
      <w:tr w:rsidR="00795715" w14:paraId="3AD7C305" w14:textId="77777777" w:rsidTr="000142D3">
        <w:tc>
          <w:tcPr>
            <w:tcW w:w="2542" w:type="dxa"/>
            <w:vAlign w:val="center"/>
          </w:tcPr>
          <w:p w14:paraId="2F3B7DFA" w14:textId="64AB20A3" w:rsidR="00795715" w:rsidRPr="00F82C8B" w:rsidRDefault="00795715" w:rsidP="00F82C8B">
            <w:pPr>
              <w:rPr>
                <w:sz w:val="20"/>
                <w:szCs w:val="20"/>
              </w:rPr>
            </w:pPr>
            <w:r>
              <w:rPr>
                <w:sz w:val="20"/>
                <w:szCs w:val="20"/>
              </w:rPr>
              <w:t>Katastrální území:</w:t>
            </w:r>
          </w:p>
        </w:tc>
        <w:tc>
          <w:tcPr>
            <w:tcW w:w="7232" w:type="dxa"/>
            <w:gridSpan w:val="3"/>
            <w:vAlign w:val="center"/>
          </w:tcPr>
          <w:p w14:paraId="3B836573" w14:textId="77777777" w:rsidR="00795715" w:rsidRPr="00F82C8B" w:rsidRDefault="00795715" w:rsidP="00F82C8B">
            <w:pPr>
              <w:jc w:val="center"/>
              <w:rPr>
                <w:sz w:val="20"/>
                <w:szCs w:val="20"/>
              </w:rPr>
            </w:pPr>
          </w:p>
        </w:tc>
      </w:tr>
      <w:tr w:rsidR="00F82C8B" w14:paraId="45E05D67" w14:textId="77777777" w:rsidTr="003B4339">
        <w:tc>
          <w:tcPr>
            <w:tcW w:w="2542" w:type="dxa"/>
            <w:tcBorders>
              <w:bottom w:val="single" w:sz="4" w:space="0" w:color="auto"/>
            </w:tcBorders>
            <w:vAlign w:val="center"/>
          </w:tcPr>
          <w:p w14:paraId="3C89FE1B" w14:textId="1BFC6304" w:rsidR="00F82C8B" w:rsidRDefault="00F82C8B" w:rsidP="00F82C8B">
            <w:pPr>
              <w:rPr>
                <w:sz w:val="20"/>
                <w:szCs w:val="20"/>
              </w:rPr>
            </w:pPr>
            <w:r>
              <w:rPr>
                <w:sz w:val="20"/>
                <w:szCs w:val="20"/>
              </w:rPr>
              <w:t>Parcelní čísl</w:t>
            </w:r>
            <w:r w:rsidR="00795715">
              <w:rPr>
                <w:sz w:val="20"/>
                <w:szCs w:val="20"/>
              </w:rPr>
              <w:t>o</w:t>
            </w:r>
            <w:r>
              <w:rPr>
                <w:sz w:val="20"/>
                <w:szCs w:val="20"/>
              </w:rPr>
              <w:t>:</w:t>
            </w:r>
          </w:p>
        </w:tc>
        <w:tc>
          <w:tcPr>
            <w:tcW w:w="1808" w:type="dxa"/>
            <w:tcBorders>
              <w:bottom w:val="single" w:sz="4" w:space="0" w:color="auto"/>
            </w:tcBorders>
            <w:vAlign w:val="center"/>
          </w:tcPr>
          <w:p w14:paraId="14E621E9" w14:textId="2C5D0145" w:rsidR="00F82C8B" w:rsidRPr="00795715" w:rsidRDefault="00795715" w:rsidP="00795715">
            <w:pPr>
              <w:rPr>
                <w:i/>
                <w:color w:val="5B9BD5" w:themeColor="accent1"/>
                <w:sz w:val="20"/>
                <w:szCs w:val="20"/>
              </w:rPr>
            </w:pPr>
            <w:r w:rsidRPr="00795715">
              <w:rPr>
                <w:i/>
                <w:color w:val="5B9BD5" w:themeColor="accent1"/>
                <w:sz w:val="20"/>
                <w:szCs w:val="20"/>
              </w:rPr>
              <w:t>Uveďte všechna parcelní čísla</w:t>
            </w:r>
            <w:r>
              <w:rPr>
                <w:i/>
                <w:color w:val="5B9BD5" w:themeColor="accent1"/>
                <w:sz w:val="20"/>
                <w:szCs w:val="20"/>
              </w:rPr>
              <w:t xml:space="preserve"> dotčená Investicí</w:t>
            </w:r>
            <w:r w:rsidRPr="00795715">
              <w:rPr>
                <w:i/>
                <w:color w:val="5B9BD5" w:themeColor="accent1"/>
                <w:sz w:val="20"/>
                <w:szCs w:val="20"/>
              </w:rPr>
              <w:t>, v případě potřeby přidejte řádek.</w:t>
            </w:r>
          </w:p>
        </w:tc>
        <w:tc>
          <w:tcPr>
            <w:tcW w:w="1808" w:type="dxa"/>
            <w:tcBorders>
              <w:bottom w:val="single" w:sz="4" w:space="0" w:color="auto"/>
            </w:tcBorders>
            <w:vAlign w:val="center"/>
          </w:tcPr>
          <w:p w14:paraId="5BAFA1CA" w14:textId="2EAAE43E" w:rsidR="00F82C8B" w:rsidRPr="00F82C8B" w:rsidRDefault="00F82C8B" w:rsidP="00F82C8B">
            <w:pPr>
              <w:rPr>
                <w:sz w:val="20"/>
                <w:szCs w:val="20"/>
              </w:rPr>
            </w:pPr>
            <w:r>
              <w:rPr>
                <w:sz w:val="20"/>
                <w:szCs w:val="20"/>
              </w:rPr>
              <w:t xml:space="preserve">Vlastník </w:t>
            </w:r>
            <w:r w:rsidR="00795715">
              <w:rPr>
                <w:sz w:val="20"/>
                <w:szCs w:val="20"/>
              </w:rPr>
              <w:t>pozemku</w:t>
            </w:r>
            <w:r>
              <w:rPr>
                <w:sz w:val="20"/>
                <w:szCs w:val="20"/>
              </w:rPr>
              <w:t>:</w:t>
            </w:r>
          </w:p>
        </w:tc>
        <w:tc>
          <w:tcPr>
            <w:tcW w:w="3616" w:type="dxa"/>
            <w:tcBorders>
              <w:bottom w:val="single" w:sz="4" w:space="0" w:color="auto"/>
            </w:tcBorders>
            <w:vAlign w:val="center"/>
          </w:tcPr>
          <w:p w14:paraId="25D70B7C" w14:textId="77777777" w:rsidR="00F82C8B" w:rsidRPr="00F82C8B" w:rsidRDefault="00F82C8B" w:rsidP="00F82C8B">
            <w:pPr>
              <w:jc w:val="center"/>
              <w:rPr>
                <w:sz w:val="20"/>
                <w:szCs w:val="20"/>
              </w:rPr>
            </w:pPr>
          </w:p>
        </w:tc>
      </w:tr>
      <w:tr w:rsidR="00795715" w14:paraId="2D014E9F" w14:textId="77777777" w:rsidTr="003B4339">
        <w:trPr>
          <w:trHeight w:val="742"/>
        </w:trPr>
        <w:tc>
          <w:tcPr>
            <w:tcW w:w="2542" w:type="dxa"/>
            <w:tcBorders>
              <w:bottom w:val="single" w:sz="4" w:space="0" w:color="auto"/>
            </w:tcBorders>
            <w:vAlign w:val="center"/>
          </w:tcPr>
          <w:p w14:paraId="7EA9AE11" w14:textId="6E5ACC65" w:rsidR="00795715" w:rsidRPr="00F82C8B" w:rsidRDefault="00795715" w:rsidP="00795715">
            <w:pPr>
              <w:rPr>
                <w:sz w:val="20"/>
                <w:szCs w:val="20"/>
              </w:rPr>
            </w:pPr>
            <w:r w:rsidRPr="00F82C8B">
              <w:rPr>
                <w:sz w:val="20"/>
                <w:szCs w:val="20"/>
              </w:rPr>
              <w:t>Číslo stavby (číslo popisné/evidenční) (pokud existuje):</w:t>
            </w:r>
          </w:p>
        </w:tc>
        <w:tc>
          <w:tcPr>
            <w:tcW w:w="1808" w:type="dxa"/>
            <w:tcBorders>
              <w:bottom w:val="single" w:sz="4" w:space="0" w:color="auto"/>
            </w:tcBorders>
            <w:vAlign w:val="center"/>
          </w:tcPr>
          <w:p w14:paraId="4E87BBC9" w14:textId="2E96DDBA" w:rsidR="00795715" w:rsidRPr="00F82C8B" w:rsidRDefault="00795715" w:rsidP="00795715">
            <w:pPr>
              <w:rPr>
                <w:sz w:val="20"/>
                <w:szCs w:val="20"/>
              </w:rPr>
            </w:pPr>
            <w:r w:rsidRPr="00795715">
              <w:rPr>
                <w:i/>
                <w:color w:val="5B9BD5" w:themeColor="accent1"/>
                <w:sz w:val="20"/>
                <w:szCs w:val="20"/>
              </w:rPr>
              <w:t>Uveďte všechna čísla</w:t>
            </w:r>
            <w:r>
              <w:rPr>
                <w:i/>
                <w:color w:val="5B9BD5" w:themeColor="accent1"/>
                <w:sz w:val="20"/>
                <w:szCs w:val="20"/>
              </w:rPr>
              <w:t xml:space="preserve"> dotčená Investicí</w:t>
            </w:r>
            <w:r w:rsidRPr="00795715">
              <w:rPr>
                <w:i/>
                <w:color w:val="5B9BD5" w:themeColor="accent1"/>
                <w:sz w:val="20"/>
                <w:szCs w:val="20"/>
              </w:rPr>
              <w:t>, v případě potřeby přidejte řádek.</w:t>
            </w:r>
          </w:p>
        </w:tc>
        <w:tc>
          <w:tcPr>
            <w:tcW w:w="1808" w:type="dxa"/>
            <w:tcBorders>
              <w:bottom w:val="single" w:sz="4" w:space="0" w:color="auto"/>
            </w:tcBorders>
            <w:vAlign w:val="center"/>
          </w:tcPr>
          <w:p w14:paraId="483BE05E" w14:textId="229A23CD" w:rsidR="00795715" w:rsidRPr="00F82C8B" w:rsidRDefault="00795715" w:rsidP="00795715">
            <w:pPr>
              <w:rPr>
                <w:sz w:val="20"/>
                <w:szCs w:val="20"/>
              </w:rPr>
            </w:pPr>
            <w:r>
              <w:rPr>
                <w:sz w:val="20"/>
                <w:szCs w:val="20"/>
              </w:rPr>
              <w:t>Vlastník stavby:</w:t>
            </w:r>
          </w:p>
        </w:tc>
        <w:tc>
          <w:tcPr>
            <w:tcW w:w="3616" w:type="dxa"/>
            <w:tcBorders>
              <w:bottom w:val="single" w:sz="4" w:space="0" w:color="auto"/>
            </w:tcBorders>
            <w:vAlign w:val="center"/>
          </w:tcPr>
          <w:p w14:paraId="7CADA78A" w14:textId="77777777" w:rsidR="00795715" w:rsidRPr="00F82C8B" w:rsidRDefault="00795715" w:rsidP="00795715">
            <w:pPr>
              <w:jc w:val="center"/>
              <w:rPr>
                <w:sz w:val="20"/>
                <w:szCs w:val="20"/>
              </w:rPr>
            </w:pPr>
          </w:p>
        </w:tc>
      </w:tr>
      <w:tr w:rsidR="003B4339" w14:paraId="57D39651" w14:textId="77777777" w:rsidTr="00B93025">
        <w:trPr>
          <w:trHeight w:val="439"/>
        </w:trPr>
        <w:tc>
          <w:tcPr>
            <w:tcW w:w="9774" w:type="dxa"/>
            <w:gridSpan w:val="4"/>
            <w:tcBorders>
              <w:top w:val="single" w:sz="4" w:space="0" w:color="auto"/>
              <w:left w:val="nil"/>
              <w:bottom w:val="single" w:sz="4" w:space="0" w:color="auto"/>
              <w:right w:val="nil"/>
            </w:tcBorders>
            <w:vAlign w:val="center"/>
          </w:tcPr>
          <w:p w14:paraId="0206BED5" w14:textId="77777777" w:rsidR="003B4339" w:rsidRPr="00F82C8B" w:rsidRDefault="003B4339" w:rsidP="00795715">
            <w:pPr>
              <w:jc w:val="center"/>
              <w:rPr>
                <w:sz w:val="20"/>
                <w:szCs w:val="20"/>
              </w:rPr>
            </w:pPr>
          </w:p>
        </w:tc>
      </w:tr>
      <w:tr w:rsidR="00795715" w14:paraId="5EFDB55F" w14:textId="77777777" w:rsidTr="003B4339">
        <w:tc>
          <w:tcPr>
            <w:tcW w:w="9774" w:type="dxa"/>
            <w:gridSpan w:val="4"/>
            <w:tcBorders>
              <w:top w:val="single" w:sz="4" w:space="0" w:color="auto"/>
              <w:bottom w:val="single" w:sz="4" w:space="0" w:color="auto"/>
            </w:tcBorders>
            <w:vAlign w:val="center"/>
          </w:tcPr>
          <w:p w14:paraId="0CEC441D" w14:textId="65C1A4FF" w:rsidR="00795715" w:rsidRPr="00795715" w:rsidRDefault="00795715" w:rsidP="006E0BEB">
            <w:pPr>
              <w:pStyle w:val="Odstavecseseznamem"/>
              <w:numPr>
                <w:ilvl w:val="0"/>
                <w:numId w:val="4"/>
              </w:numPr>
              <w:jc w:val="both"/>
              <w:rPr>
                <w:b/>
                <w:sz w:val="20"/>
                <w:szCs w:val="20"/>
              </w:rPr>
            </w:pPr>
            <w:r w:rsidRPr="006E0BEB">
              <w:rPr>
                <w:b/>
              </w:rPr>
              <w:t>Vazba na strategický záměr vzdělávací a tvůrčí činnosti VVŠ a každoroční plán realizace strategického záměru:</w:t>
            </w:r>
          </w:p>
        </w:tc>
      </w:tr>
      <w:tr w:rsidR="00795715" w14:paraId="777C067A" w14:textId="77777777" w:rsidTr="003B4339">
        <w:trPr>
          <w:trHeight w:val="425"/>
        </w:trPr>
        <w:tc>
          <w:tcPr>
            <w:tcW w:w="9774" w:type="dxa"/>
            <w:gridSpan w:val="4"/>
            <w:tcBorders>
              <w:top w:val="single" w:sz="4" w:space="0" w:color="auto"/>
              <w:bottom w:val="single" w:sz="4" w:space="0" w:color="auto"/>
            </w:tcBorders>
            <w:vAlign w:val="center"/>
          </w:tcPr>
          <w:p w14:paraId="3350EA51" w14:textId="368F83A9" w:rsidR="00795715" w:rsidRPr="000010A1" w:rsidRDefault="00795715" w:rsidP="000010A1">
            <w:pPr>
              <w:jc w:val="both"/>
              <w:rPr>
                <w:i/>
                <w:color w:val="5B9BD5" w:themeColor="accent1"/>
                <w:sz w:val="20"/>
                <w:szCs w:val="20"/>
              </w:rPr>
            </w:pPr>
            <w:r w:rsidRPr="000010A1">
              <w:rPr>
                <w:i/>
                <w:color w:val="5B9BD5" w:themeColor="accent1"/>
                <w:sz w:val="20"/>
                <w:szCs w:val="20"/>
              </w:rPr>
              <w:t xml:space="preserve">Uveďte, zda má </w:t>
            </w:r>
            <w:r w:rsidR="00385A63">
              <w:rPr>
                <w:i/>
                <w:color w:val="5B9BD5" w:themeColor="accent1"/>
                <w:sz w:val="20"/>
                <w:szCs w:val="20"/>
              </w:rPr>
              <w:t>projekt</w:t>
            </w:r>
            <w:r w:rsidRPr="000010A1">
              <w:rPr>
                <w:i/>
                <w:color w:val="5B9BD5" w:themeColor="accent1"/>
                <w:sz w:val="20"/>
                <w:szCs w:val="20"/>
              </w:rPr>
              <w:t xml:space="preserve"> vazbu a je v souladu se strategickým záměrem vzdělávací a tvůrčí činnosti VVŠ a každoročním plánem realizace strategického záměru a plánu investičních aktivit. Uveďte vazbu na konkrétní část strategického záměru, respektive plánu realizace a plánu investičních aktivit (jednoznačný identifikátor v plánu investičních </w:t>
            </w:r>
            <w:proofErr w:type="gramStart"/>
            <w:r w:rsidRPr="000010A1">
              <w:rPr>
                <w:i/>
                <w:color w:val="5B9BD5" w:themeColor="accent1"/>
                <w:sz w:val="20"/>
                <w:szCs w:val="20"/>
              </w:rPr>
              <w:t xml:space="preserve">aktivit - </w:t>
            </w:r>
            <w:r w:rsidRPr="000010A1">
              <w:rPr>
                <w:i/>
                <w:color w:val="5B9BD5" w:themeColor="accent1"/>
                <w:sz w:val="20"/>
                <w:szCs w:val="20"/>
              </w:rPr>
              <w:lastRenderedPageBreak/>
              <w:t>přesný</w:t>
            </w:r>
            <w:proofErr w:type="gramEnd"/>
            <w:r w:rsidRPr="000010A1">
              <w:rPr>
                <w:i/>
                <w:color w:val="5B9BD5" w:themeColor="accent1"/>
                <w:sz w:val="20"/>
                <w:szCs w:val="20"/>
              </w:rPr>
              <w:t xml:space="preserve"> název aktivity, číslo aktivity apod.). Uveďte rovněž, pokud a proč </w:t>
            </w:r>
            <w:r w:rsidR="00385A63">
              <w:rPr>
                <w:i/>
                <w:color w:val="5B9BD5" w:themeColor="accent1"/>
                <w:sz w:val="20"/>
                <w:szCs w:val="20"/>
              </w:rPr>
              <w:t>projekt</w:t>
            </w:r>
            <w:r w:rsidRPr="000010A1">
              <w:rPr>
                <w:i/>
                <w:color w:val="5B9BD5" w:themeColor="accent1"/>
                <w:sz w:val="20"/>
                <w:szCs w:val="20"/>
              </w:rPr>
              <w:t xml:space="preserve"> není jeho součástí. Uveďte elektronický odkaz na uvedený dokument. </w:t>
            </w:r>
          </w:p>
          <w:p w14:paraId="45E5E6AB" w14:textId="65573E59" w:rsidR="00795715" w:rsidRPr="000010A1" w:rsidRDefault="00795715" w:rsidP="000010A1">
            <w:pPr>
              <w:jc w:val="both"/>
              <w:rPr>
                <w:i/>
                <w:color w:val="5B9BD5" w:themeColor="accent1"/>
                <w:sz w:val="20"/>
                <w:szCs w:val="20"/>
              </w:rPr>
            </w:pPr>
            <w:r w:rsidRPr="000010A1">
              <w:rPr>
                <w:i/>
                <w:color w:val="5B9BD5" w:themeColor="accent1"/>
                <w:sz w:val="20"/>
                <w:szCs w:val="20"/>
              </w:rPr>
              <w:t xml:space="preserve">Doplňte tabulky základních údajů o VVŠ a součásti, která je dotčena </w:t>
            </w:r>
            <w:proofErr w:type="gramStart"/>
            <w:r w:rsidRPr="000010A1">
              <w:rPr>
                <w:i/>
                <w:color w:val="5B9BD5" w:themeColor="accent1"/>
                <w:sz w:val="20"/>
                <w:szCs w:val="20"/>
              </w:rPr>
              <w:t>Investicí - v</w:t>
            </w:r>
            <w:proofErr w:type="gramEnd"/>
            <w:r w:rsidRPr="000010A1">
              <w:rPr>
                <w:i/>
                <w:color w:val="5B9BD5" w:themeColor="accent1"/>
                <w:sz w:val="20"/>
                <w:szCs w:val="20"/>
              </w:rPr>
              <w:t xml:space="preserve"> příloze: </w:t>
            </w:r>
          </w:p>
          <w:p w14:paraId="64CD35E6" w14:textId="77777777" w:rsidR="00795715" w:rsidRPr="000010A1" w:rsidRDefault="00795715" w:rsidP="000010A1">
            <w:pPr>
              <w:jc w:val="both"/>
              <w:rPr>
                <w:i/>
                <w:color w:val="5B9BD5" w:themeColor="accent1"/>
                <w:sz w:val="20"/>
                <w:szCs w:val="20"/>
              </w:rPr>
            </w:pPr>
            <w:r w:rsidRPr="000010A1">
              <w:rPr>
                <w:i/>
                <w:color w:val="5B9BD5" w:themeColor="accent1"/>
                <w:sz w:val="20"/>
                <w:szCs w:val="20"/>
              </w:rPr>
              <w:t>Tab. 2.1: Akreditované studijní programy (počty)</w:t>
            </w:r>
          </w:p>
          <w:p w14:paraId="2F99A786" w14:textId="77777777" w:rsidR="00795715" w:rsidRPr="000010A1" w:rsidRDefault="00795715" w:rsidP="000010A1">
            <w:pPr>
              <w:jc w:val="both"/>
              <w:rPr>
                <w:i/>
                <w:color w:val="5B9BD5" w:themeColor="accent1"/>
                <w:sz w:val="20"/>
                <w:szCs w:val="20"/>
              </w:rPr>
            </w:pPr>
            <w:r w:rsidRPr="000010A1">
              <w:rPr>
                <w:i/>
                <w:color w:val="5B9BD5" w:themeColor="accent1"/>
                <w:sz w:val="20"/>
                <w:szCs w:val="20"/>
              </w:rPr>
              <w:t>Tab. 3.1: Studenti v akreditovaných studijních programech (počty studií)</w:t>
            </w:r>
          </w:p>
          <w:p w14:paraId="34BC99E5" w14:textId="77777777" w:rsidR="00795715" w:rsidRPr="000010A1" w:rsidRDefault="00795715" w:rsidP="000010A1">
            <w:pPr>
              <w:jc w:val="both"/>
              <w:rPr>
                <w:i/>
                <w:color w:val="5B9BD5" w:themeColor="accent1"/>
                <w:sz w:val="20"/>
                <w:szCs w:val="20"/>
              </w:rPr>
            </w:pPr>
            <w:r w:rsidRPr="000010A1">
              <w:rPr>
                <w:i/>
                <w:color w:val="5B9BD5" w:themeColor="accent1"/>
                <w:sz w:val="20"/>
                <w:szCs w:val="20"/>
              </w:rPr>
              <w:t>Tab. 4.1: Absolventi akreditovaných studijních programů (počty absolvovaných studií)</w:t>
            </w:r>
          </w:p>
          <w:p w14:paraId="4268B457" w14:textId="77777777" w:rsidR="00795715" w:rsidRPr="000010A1" w:rsidRDefault="00795715" w:rsidP="000010A1">
            <w:pPr>
              <w:jc w:val="both"/>
              <w:rPr>
                <w:i/>
                <w:color w:val="5B9BD5" w:themeColor="accent1"/>
                <w:sz w:val="20"/>
                <w:szCs w:val="20"/>
              </w:rPr>
            </w:pPr>
            <w:r w:rsidRPr="000010A1">
              <w:rPr>
                <w:i/>
                <w:color w:val="5B9BD5" w:themeColor="accent1"/>
                <w:sz w:val="20"/>
                <w:szCs w:val="20"/>
              </w:rPr>
              <w:t>Tab. 5.1: Zájem o studium na VVŠ</w:t>
            </w:r>
          </w:p>
          <w:p w14:paraId="45DB58C1" w14:textId="023DE3AF" w:rsidR="00795715" w:rsidRPr="000010A1" w:rsidRDefault="00795715" w:rsidP="000010A1">
            <w:pPr>
              <w:jc w:val="both"/>
              <w:rPr>
                <w:i/>
                <w:color w:val="5B9BD5" w:themeColor="accent1"/>
                <w:sz w:val="20"/>
                <w:szCs w:val="20"/>
              </w:rPr>
            </w:pPr>
            <w:r w:rsidRPr="000010A1">
              <w:rPr>
                <w:i/>
                <w:color w:val="5B9BD5" w:themeColor="accent1"/>
                <w:sz w:val="20"/>
                <w:szCs w:val="20"/>
              </w:rPr>
              <w:t>Tab. 6.1: Akademičtí, vědečtí, odborní a ostatní pracovníci (průměrné přepočtené počty*)</w:t>
            </w:r>
          </w:p>
          <w:p w14:paraId="1B544EEC" w14:textId="0C647CDF" w:rsidR="001E0EC3" w:rsidRPr="000010A1" w:rsidRDefault="001E0EC3" w:rsidP="000010A1">
            <w:pPr>
              <w:jc w:val="both"/>
              <w:rPr>
                <w:i/>
                <w:color w:val="5B9BD5" w:themeColor="accent1"/>
                <w:sz w:val="20"/>
                <w:szCs w:val="20"/>
              </w:rPr>
            </w:pPr>
          </w:p>
          <w:p w14:paraId="061725EC" w14:textId="411676F9" w:rsidR="001E0EC3" w:rsidRPr="000010A1" w:rsidRDefault="001E0EC3" w:rsidP="000010A1">
            <w:pPr>
              <w:ind w:left="708"/>
              <w:jc w:val="both"/>
              <w:rPr>
                <w:b/>
                <w:sz w:val="20"/>
                <w:szCs w:val="20"/>
              </w:rPr>
            </w:pPr>
          </w:p>
          <w:p w14:paraId="15DEF6B1" w14:textId="25AA9BAD" w:rsidR="001E0EC3" w:rsidRPr="000010A1" w:rsidRDefault="001E0EC3" w:rsidP="000010A1">
            <w:pPr>
              <w:ind w:left="708"/>
              <w:jc w:val="both"/>
              <w:rPr>
                <w:b/>
                <w:sz w:val="20"/>
                <w:szCs w:val="20"/>
              </w:rPr>
            </w:pPr>
          </w:p>
          <w:p w14:paraId="692ECB45" w14:textId="77777777" w:rsidR="00795715" w:rsidRDefault="00795715" w:rsidP="003B4339">
            <w:pPr>
              <w:jc w:val="both"/>
              <w:rPr>
                <w:b/>
                <w:sz w:val="20"/>
                <w:szCs w:val="20"/>
              </w:rPr>
            </w:pPr>
          </w:p>
          <w:p w14:paraId="7DEA7FD3" w14:textId="77777777" w:rsidR="003B4339" w:rsidRDefault="003B4339" w:rsidP="003B4339">
            <w:pPr>
              <w:jc w:val="both"/>
              <w:rPr>
                <w:b/>
                <w:sz w:val="20"/>
                <w:szCs w:val="20"/>
              </w:rPr>
            </w:pPr>
          </w:p>
          <w:p w14:paraId="338E5C69" w14:textId="433907BC" w:rsidR="003B4339" w:rsidRPr="003B4339" w:rsidRDefault="003B4339" w:rsidP="003B4339">
            <w:pPr>
              <w:jc w:val="both"/>
              <w:rPr>
                <w:b/>
                <w:sz w:val="20"/>
                <w:szCs w:val="20"/>
              </w:rPr>
            </w:pPr>
          </w:p>
        </w:tc>
      </w:tr>
      <w:tr w:rsidR="003B4339" w:rsidRPr="003B4339" w14:paraId="1706E7FC" w14:textId="77777777" w:rsidTr="003B4339">
        <w:tc>
          <w:tcPr>
            <w:tcW w:w="9774" w:type="dxa"/>
            <w:gridSpan w:val="4"/>
            <w:tcBorders>
              <w:top w:val="single" w:sz="4" w:space="0" w:color="auto"/>
              <w:left w:val="single" w:sz="4" w:space="0" w:color="auto"/>
              <w:bottom w:val="single" w:sz="4" w:space="0" w:color="auto"/>
              <w:right w:val="single" w:sz="4" w:space="0" w:color="auto"/>
            </w:tcBorders>
            <w:vAlign w:val="center"/>
          </w:tcPr>
          <w:p w14:paraId="20DE9BAC" w14:textId="595CBF96" w:rsidR="003B4339" w:rsidRPr="003B4339" w:rsidRDefault="003B4339" w:rsidP="003B4339">
            <w:pPr>
              <w:pStyle w:val="Odstavecseseznamem"/>
              <w:numPr>
                <w:ilvl w:val="0"/>
                <w:numId w:val="4"/>
              </w:numPr>
              <w:jc w:val="both"/>
              <w:rPr>
                <w:i/>
                <w:sz w:val="20"/>
                <w:szCs w:val="20"/>
              </w:rPr>
            </w:pPr>
            <w:r w:rsidRPr="003B4339">
              <w:rPr>
                <w:b/>
              </w:rPr>
              <w:lastRenderedPageBreak/>
              <w:t xml:space="preserve">Stručné shrnutí </w:t>
            </w:r>
            <w:r w:rsidR="00385A63">
              <w:rPr>
                <w:b/>
              </w:rPr>
              <w:t>a popis potřebnosti projektu</w:t>
            </w:r>
          </w:p>
        </w:tc>
      </w:tr>
      <w:tr w:rsidR="001E0EC3" w14:paraId="68240B66" w14:textId="77777777" w:rsidTr="008C3FFB">
        <w:tc>
          <w:tcPr>
            <w:tcW w:w="9774" w:type="dxa"/>
            <w:gridSpan w:val="4"/>
            <w:tcBorders>
              <w:top w:val="single" w:sz="4" w:space="0" w:color="auto"/>
              <w:bottom w:val="single" w:sz="4" w:space="0" w:color="auto"/>
            </w:tcBorders>
            <w:vAlign w:val="center"/>
          </w:tcPr>
          <w:p w14:paraId="061D6E7A" w14:textId="77777777" w:rsidR="00A75755" w:rsidRDefault="00A75755" w:rsidP="001E0EC3">
            <w:pPr>
              <w:jc w:val="both"/>
              <w:rPr>
                <w:i/>
                <w:color w:val="5B9BD5" w:themeColor="accent1"/>
                <w:sz w:val="20"/>
                <w:szCs w:val="20"/>
              </w:rPr>
            </w:pPr>
          </w:p>
          <w:p w14:paraId="41813F0E" w14:textId="19E87A02" w:rsidR="001E0EC3" w:rsidRPr="001E0EC3" w:rsidRDefault="001E0EC3" w:rsidP="001E0EC3">
            <w:pPr>
              <w:jc w:val="both"/>
              <w:rPr>
                <w:i/>
                <w:color w:val="5B9BD5" w:themeColor="accent1"/>
                <w:sz w:val="20"/>
                <w:szCs w:val="20"/>
              </w:rPr>
            </w:pPr>
            <w:r w:rsidRPr="001E0EC3">
              <w:rPr>
                <w:i/>
                <w:color w:val="5B9BD5" w:themeColor="accent1"/>
                <w:sz w:val="20"/>
                <w:szCs w:val="20"/>
              </w:rPr>
              <w:t xml:space="preserve">Stručná a výstižná charakteristika </w:t>
            </w:r>
            <w:r w:rsidR="00385A63">
              <w:rPr>
                <w:i/>
                <w:color w:val="5B9BD5" w:themeColor="accent1"/>
                <w:sz w:val="20"/>
                <w:szCs w:val="20"/>
              </w:rPr>
              <w:t>projektu</w:t>
            </w:r>
            <w:r w:rsidRPr="001E0EC3">
              <w:rPr>
                <w:i/>
                <w:color w:val="5B9BD5" w:themeColor="accent1"/>
                <w:sz w:val="20"/>
                <w:szCs w:val="20"/>
              </w:rPr>
              <w:t xml:space="preserve"> </w:t>
            </w:r>
          </w:p>
          <w:p w14:paraId="165CE537" w14:textId="77777777" w:rsidR="001E0EC3" w:rsidRPr="001E0EC3" w:rsidRDefault="001E0EC3" w:rsidP="001E0EC3">
            <w:pPr>
              <w:jc w:val="both"/>
              <w:rPr>
                <w:i/>
                <w:color w:val="5B9BD5" w:themeColor="accent1"/>
                <w:sz w:val="20"/>
                <w:szCs w:val="20"/>
              </w:rPr>
            </w:pPr>
            <w:r w:rsidRPr="001E0EC3">
              <w:rPr>
                <w:i/>
                <w:color w:val="5B9BD5" w:themeColor="accent1"/>
                <w:sz w:val="20"/>
                <w:szCs w:val="20"/>
              </w:rPr>
              <w:t>- předmět,</w:t>
            </w:r>
          </w:p>
          <w:p w14:paraId="04D21C64" w14:textId="77777777" w:rsidR="001E0EC3" w:rsidRPr="001E0EC3" w:rsidRDefault="001E0EC3" w:rsidP="001E0EC3">
            <w:pPr>
              <w:jc w:val="both"/>
              <w:rPr>
                <w:i/>
                <w:color w:val="5B9BD5" w:themeColor="accent1"/>
                <w:sz w:val="20"/>
                <w:szCs w:val="20"/>
              </w:rPr>
            </w:pPr>
            <w:r w:rsidRPr="001E0EC3">
              <w:rPr>
                <w:i/>
                <w:color w:val="5B9BD5" w:themeColor="accent1"/>
                <w:sz w:val="20"/>
                <w:szCs w:val="20"/>
              </w:rPr>
              <w:t xml:space="preserve">- zdůvodnění/účel, </w:t>
            </w:r>
          </w:p>
          <w:p w14:paraId="0B97DEA8" w14:textId="77777777" w:rsidR="001E0EC3" w:rsidRPr="001E0EC3" w:rsidRDefault="001E0EC3" w:rsidP="001E0EC3">
            <w:pPr>
              <w:jc w:val="both"/>
              <w:rPr>
                <w:i/>
                <w:color w:val="5B9BD5" w:themeColor="accent1"/>
                <w:sz w:val="20"/>
                <w:szCs w:val="20"/>
              </w:rPr>
            </w:pPr>
            <w:r w:rsidRPr="001E0EC3">
              <w:rPr>
                <w:i/>
                <w:color w:val="5B9BD5" w:themeColor="accent1"/>
                <w:sz w:val="20"/>
                <w:szCs w:val="20"/>
              </w:rPr>
              <w:t xml:space="preserve">- výchozí a cílový stav, </w:t>
            </w:r>
          </w:p>
          <w:p w14:paraId="5C457A98" w14:textId="77777777" w:rsidR="001E0EC3" w:rsidRPr="001E0EC3" w:rsidRDefault="001E0EC3" w:rsidP="001E0EC3">
            <w:pPr>
              <w:jc w:val="both"/>
              <w:rPr>
                <w:i/>
                <w:color w:val="5B9BD5" w:themeColor="accent1"/>
                <w:sz w:val="20"/>
                <w:szCs w:val="20"/>
              </w:rPr>
            </w:pPr>
            <w:r w:rsidRPr="001E0EC3">
              <w:rPr>
                <w:i/>
                <w:color w:val="5B9BD5" w:themeColor="accent1"/>
                <w:sz w:val="20"/>
                <w:szCs w:val="20"/>
              </w:rPr>
              <w:t xml:space="preserve">- očekávaný přínos. </w:t>
            </w:r>
          </w:p>
          <w:p w14:paraId="61AB9C08" w14:textId="77777777" w:rsidR="001E0EC3" w:rsidRDefault="001E0EC3" w:rsidP="001E0EC3">
            <w:pPr>
              <w:jc w:val="both"/>
              <w:rPr>
                <w:i/>
                <w:color w:val="5B9BD5" w:themeColor="accent1"/>
                <w:sz w:val="20"/>
                <w:szCs w:val="20"/>
              </w:rPr>
            </w:pPr>
          </w:p>
          <w:p w14:paraId="47A523D6" w14:textId="2B53110D" w:rsidR="001E0EC3" w:rsidRPr="001E0EC3" w:rsidRDefault="001E0EC3" w:rsidP="001E0EC3">
            <w:pPr>
              <w:jc w:val="both"/>
              <w:rPr>
                <w:i/>
                <w:color w:val="5B9BD5" w:themeColor="accent1"/>
                <w:sz w:val="20"/>
                <w:szCs w:val="20"/>
              </w:rPr>
            </w:pPr>
            <w:r w:rsidRPr="001E0EC3">
              <w:rPr>
                <w:i/>
                <w:color w:val="5B9BD5" w:themeColor="accent1"/>
                <w:sz w:val="20"/>
                <w:szCs w:val="20"/>
              </w:rPr>
              <w:t xml:space="preserve">Popis cílů </w:t>
            </w:r>
            <w:r w:rsidR="00385A63">
              <w:rPr>
                <w:i/>
                <w:color w:val="5B9BD5" w:themeColor="accent1"/>
                <w:sz w:val="20"/>
                <w:szCs w:val="20"/>
              </w:rPr>
              <w:t>projektu</w:t>
            </w:r>
            <w:r w:rsidRPr="001E0EC3">
              <w:rPr>
                <w:i/>
                <w:color w:val="5B9BD5" w:themeColor="accent1"/>
                <w:sz w:val="20"/>
                <w:szCs w:val="20"/>
              </w:rPr>
              <w:t xml:space="preserve"> a jeho soulad s cíli výzvy vč. popisu vazby </w:t>
            </w:r>
            <w:r w:rsidR="00385A63">
              <w:rPr>
                <w:i/>
                <w:color w:val="5B9BD5" w:themeColor="accent1"/>
                <w:sz w:val="20"/>
                <w:szCs w:val="20"/>
              </w:rPr>
              <w:t>projektu</w:t>
            </w:r>
            <w:r w:rsidRPr="001E0EC3">
              <w:rPr>
                <w:i/>
                <w:color w:val="5B9BD5" w:themeColor="accent1"/>
                <w:sz w:val="20"/>
                <w:szCs w:val="20"/>
              </w:rPr>
              <w:t xml:space="preserve"> na dosud realizované etapy či plánované projekty financované z jiných zdrojů, dále pak uvedení naléhavosti řešení situace, identifikace rizik vyplývajících z nerealizování investičního záměru. V případě vzniku nových ploch zdůvodněte potřeby redislokace dotčených pracovišť včetně popisu stávajících a budoucích dislokací a prostorového zabezpečení a řešení opuštění stávajících prostor (využití jinou součástí VVŠ, prodej, pronájem budov). </w:t>
            </w:r>
          </w:p>
          <w:p w14:paraId="255C99E4" w14:textId="77777777" w:rsidR="001E0EC3" w:rsidRPr="001E0EC3" w:rsidRDefault="001E0EC3" w:rsidP="001E0EC3">
            <w:pPr>
              <w:jc w:val="both"/>
              <w:rPr>
                <w:i/>
                <w:color w:val="5B9BD5" w:themeColor="accent1"/>
                <w:sz w:val="20"/>
                <w:szCs w:val="20"/>
              </w:rPr>
            </w:pPr>
          </w:p>
          <w:p w14:paraId="7B9B5449" w14:textId="247DBE5D" w:rsidR="001E0EC3" w:rsidRDefault="001E0EC3" w:rsidP="001E0EC3">
            <w:pPr>
              <w:jc w:val="both"/>
              <w:rPr>
                <w:i/>
                <w:color w:val="5B9BD5" w:themeColor="accent1"/>
                <w:sz w:val="20"/>
                <w:szCs w:val="20"/>
              </w:rPr>
            </w:pPr>
            <w:r w:rsidRPr="001E0EC3">
              <w:rPr>
                <w:i/>
                <w:color w:val="5B9BD5" w:themeColor="accent1"/>
                <w:sz w:val="20"/>
                <w:szCs w:val="20"/>
              </w:rPr>
              <w:t>V případě, že budou realizovány i navazující etapy, uveďte pro informaci stručný plán dalších etap návazných investic, zejména využití dalších zdrojů pro vybavení objektů.</w:t>
            </w:r>
          </w:p>
          <w:p w14:paraId="676DC3C6" w14:textId="78FC835B" w:rsidR="001E0EC3" w:rsidRDefault="001E0EC3" w:rsidP="001E0EC3">
            <w:pPr>
              <w:jc w:val="both"/>
              <w:rPr>
                <w:i/>
                <w:color w:val="5B9BD5" w:themeColor="accent1"/>
                <w:sz w:val="20"/>
                <w:szCs w:val="20"/>
              </w:rPr>
            </w:pPr>
          </w:p>
          <w:p w14:paraId="0A4820A4" w14:textId="0C18DA52" w:rsidR="001E0EC3" w:rsidRDefault="001E0EC3" w:rsidP="001E0EC3">
            <w:pPr>
              <w:jc w:val="both"/>
              <w:rPr>
                <w:i/>
                <w:color w:val="5B9BD5" w:themeColor="accent1"/>
                <w:sz w:val="20"/>
                <w:szCs w:val="20"/>
              </w:rPr>
            </w:pPr>
          </w:p>
          <w:p w14:paraId="307C2BBF" w14:textId="26A6FB75" w:rsidR="001E0EC3" w:rsidRDefault="001E0EC3" w:rsidP="001E0EC3">
            <w:pPr>
              <w:jc w:val="both"/>
              <w:rPr>
                <w:i/>
                <w:color w:val="5B9BD5" w:themeColor="accent1"/>
                <w:sz w:val="20"/>
                <w:szCs w:val="20"/>
              </w:rPr>
            </w:pPr>
          </w:p>
          <w:p w14:paraId="6F096C67" w14:textId="57908E66" w:rsidR="001E0EC3" w:rsidRDefault="001E0EC3" w:rsidP="001E0EC3">
            <w:pPr>
              <w:jc w:val="both"/>
              <w:rPr>
                <w:i/>
                <w:color w:val="5B9BD5" w:themeColor="accent1"/>
                <w:sz w:val="20"/>
                <w:szCs w:val="20"/>
              </w:rPr>
            </w:pPr>
          </w:p>
          <w:p w14:paraId="5FB3B6F2" w14:textId="0C7E3E3B" w:rsidR="001E0EC3" w:rsidRDefault="001E0EC3" w:rsidP="001E0EC3">
            <w:pPr>
              <w:jc w:val="both"/>
              <w:rPr>
                <w:i/>
                <w:color w:val="5B9BD5" w:themeColor="accent1"/>
                <w:sz w:val="20"/>
                <w:szCs w:val="20"/>
              </w:rPr>
            </w:pPr>
          </w:p>
          <w:p w14:paraId="62260884" w14:textId="68219ACC" w:rsidR="001E0EC3" w:rsidRDefault="001E0EC3" w:rsidP="001E0EC3">
            <w:pPr>
              <w:jc w:val="both"/>
              <w:rPr>
                <w:i/>
                <w:color w:val="5B9BD5" w:themeColor="accent1"/>
                <w:sz w:val="20"/>
                <w:szCs w:val="20"/>
              </w:rPr>
            </w:pPr>
          </w:p>
          <w:p w14:paraId="6C3C850F" w14:textId="68C98170" w:rsidR="001E0EC3" w:rsidRDefault="001E0EC3" w:rsidP="001E0EC3">
            <w:pPr>
              <w:jc w:val="both"/>
              <w:rPr>
                <w:i/>
                <w:color w:val="5B9BD5" w:themeColor="accent1"/>
                <w:sz w:val="20"/>
                <w:szCs w:val="20"/>
              </w:rPr>
            </w:pPr>
          </w:p>
          <w:p w14:paraId="1577A299" w14:textId="29A57331" w:rsidR="001E0EC3" w:rsidRDefault="001E0EC3" w:rsidP="001E0EC3">
            <w:pPr>
              <w:jc w:val="both"/>
              <w:rPr>
                <w:i/>
                <w:color w:val="5B9BD5" w:themeColor="accent1"/>
                <w:sz w:val="20"/>
                <w:szCs w:val="20"/>
              </w:rPr>
            </w:pPr>
          </w:p>
          <w:p w14:paraId="4B40EDB3" w14:textId="14EBD022" w:rsidR="001E0EC3" w:rsidRDefault="001E0EC3" w:rsidP="001E0EC3">
            <w:pPr>
              <w:jc w:val="both"/>
              <w:rPr>
                <w:i/>
                <w:color w:val="5B9BD5" w:themeColor="accent1"/>
                <w:sz w:val="20"/>
                <w:szCs w:val="20"/>
              </w:rPr>
            </w:pPr>
          </w:p>
          <w:p w14:paraId="359C759B" w14:textId="4E587933" w:rsidR="001E0EC3" w:rsidRDefault="001E0EC3" w:rsidP="001E0EC3">
            <w:pPr>
              <w:jc w:val="both"/>
              <w:rPr>
                <w:i/>
                <w:color w:val="5B9BD5" w:themeColor="accent1"/>
                <w:sz w:val="20"/>
                <w:szCs w:val="20"/>
              </w:rPr>
            </w:pPr>
          </w:p>
          <w:p w14:paraId="332E74B7" w14:textId="18406C7F" w:rsidR="001E0EC3" w:rsidRDefault="001E0EC3" w:rsidP="001E0EC3">
            <w:pPr>
              <w:jc w:val="both"/>
              <w:rPr>
                <w:i/>
                <w:color w:val="5B9BD5" w:themeColor="accent1"/>
                <w:sz w:val="20"/>
                <w:szCs w:val="20"/>
              </w:rPr>
            </w:pPr>
          </w:p>
          <w:p w14:paraId="7A8EF9B5" w14:textId="5A0E9016" w:rsidR="001E0EC3" w:rsidRDefault="001E0EC3" w:rsidP="001E0EC3">
            <w:pPr>
              <w:jc w:val="both"/>
              <w:rPr>
                <w:i/>
                <w:color w:val="5B9BD5" w:themeColor="accent1"/>
                <w:sz w:val="20"/>
                <w:szCs w:val="20"/>
              </w:rPr>
            </w:pPr>
          </w:p>
          <w:p w14:paraId="7BBA753A" w14:textId="3B303F16" w:rsidR="001E0EC3" w:rsidRDefault="001E0EC3" w:rsidP="001E0EC3">
            <w:pPr>
              <w:jc w:val="both"/>
              <w:rPr>
                <w:i/>
                <w:color w:val="5B9BD5" w:themeColor="accent1"/>
                <w:sz w:val="20"/>
                <w:szCs w:val="20"/>
              </w:rPr>
            </w:pPr>
          </w:p>
          <w:p w14:paraId="44F10323" w14:textId="6D122EE1" w:rsidR="001E0EC3" w:rsidRDefault="001E0EC3" w:rsidP="001E0EC3">
            <w:pPr>
              <w:jc w:val="both"/>
              <w:rPr>
                <w:i/>
                <w:color w:val="5B9BD5" w:themeColor="accent1"/>
                <w:sz w:val="20"/>
                <w:szCs w:val="20"/>
              </w:rPr>
            </w:pPr>
          </w:p>
          <w:p w14:paraId="6D9D4D6B" w14:textId="46B0006D" w:rsidR="001E0EC3" w:rsidRDefault="001E0EC3" w:rsidP="001E0EC3">
            <w:pPr>
              <w:jc w:val="both"/>
              <w:rPr>
                <w:i/>
                <w:color w:val="5B9BD5" w:themeColor="accent1"/>
                <w:sz w:val="20"/>
                <w:szCs w:val="20"/>
              </w:rPr>
            </w:pPr>
          </w:p>
          <w:p w14:paraId="690D277E" w14:textId="38B0FB12" w:rsidR="001E0EC3" w:rsidRDefault="001E0EC3" w:rsidP="001E0EC3">
            <w:pPr>
              <w:jc w:val="both"/>
              <w:rPr>
                <w:i/>
                <w:color w:val="5B9BD5" w:themeColor="accent1"/>
                <w:sz w:val="20"/>
                <w:szCs w:val="20"/>
              </w:rPr>
            </w:pPr>
          </w:p>
          <w:p w14:paraId="789CA366" w14:textId="2C35734C" w:rsidR="001E0EC3" w:rsidRDefault="001E0EC3" w:rsidP="001E0EC3">
            <w:pPr>
              <w:jc w:val="both"/>
              <w:rPr>
                <w:i/>
                <w:color w:val="5B9BD5" w:themeColor="accent1"/>
                <w:sz w:val="20"/>
                <w:szCs w:val="20"/>
              </w:rPr>
            </w:pPr>
          </w:p>
          <w:p w14:paraId="1994EC2D" w14:textId="01352B5B" w:rsidR="001E0EC3" w:rsidRDefault="001E0EC3" w:rsidP="001E0EC3">
            <w:pPr>
              <w:jc w:val="both"/>
              <w:rPr>
                <w:i/>
                <w:color w:val="5B9BD5" w:themeColor="accent1"/>
                <w:sz w:val="20"/>
                <w:szCs w:val="20"/>
              </w:rPr>
            </w:pPr>
          </w:p>
          <w:p w14:paraId="6FCCED97" w14:textId="23C3A827" w:rsidR="001E0EC3" w:rsidRDefault="001E0EC3" w:rsidP="001E0EC3">
            <w:pPr>
              <w:jc w:val="both"/>
              <w:rPr>
                <w:i/>
                <w:color w:val="5B9BD5" w:themeColor="accent1"/>
                <w:sz w:val="20"/>
                <w:szCs w:val="20"/>
              </w:rPr>
            </w:pPr>
          </w:p>
          <w:p w14:paraId="2416AD92" w14:textId="150D85DF" w:rsidR="001E0EC3" w:rsidRDefault="001E0EC3" w:rsidP="001E0EC3">
            <w:pPr>
              <w:jc w:val="both"/>
              <w:rPr>
                <w:i/>
                <w:color w:val="5B9BD5" w:themeColor="accent1"/>
                <w:sz w:val="20"/>
                <w:szCs w:val="20"/>
              </w:rPr>
            </w:pPr>
          </w:p>
          <w:p w14:paraId="42D56898" w14:textId="101A6BFC" w:rsidR="001E0EC3" w:rsidRDefault="001E0EC3" w:rsidP="001E0EC3">
            <w:pPr>
              <w:jc w:val="both"/>
              <w:rPr>
                <w:i/>
                <w:color w:val="5B9BD5" w:themeColor="accent1"/>
                <w:sz w:val="20"/>
                <w:szCs w:val="20"/>
              </w:rPr>
            </w:pPr>
          </w:p>
          <w:p w14:paraId="60AD5113" w14:textId="740C3E62" w:rsidR="001E0EC3" w:rsidRDefault="001E0EC3" w:rsidP="001E0EC3">
            <w:pPr>
              <w:jc w:val="both"/>
              <w:rPr>
                <w:i/>
                <w:color w:val="5B9BD5" w:themeColor="accent1"/>
                <w:sz w:val="20"/>
                <w:szCs w:val="20"/>
              </w:rPr>
            </w:pPr>
          </w:p>
          <w:p w14:paraId="14C238CE" w14:textId="7A09EC68" w:rsidR="001E0EC3" w:rsidRDefault="001E0EC3" w:rsidP="001E0EC3">
            <w:pPr>
              <w:jc w:val="both"/>
              <w:rPr>
                <w:i/>
                <w:color w:val="5B9BD5" w:themeColor="accent1"/>
                <w:sz w:val="20"/>
                <w:szCs w:val="20"/>
              </w:rPr>
            </w:pPr>
          </w:p>
          <w:p w14:paraId="69BF4D1C" w14:textId="6AFE2AC6" w:rsidR="001E0EC3" w:rsidRDefault="001E0EC3" w:rsidP="001E0EC3">
            <w:pPr>
              <w:jc w:val="both"/>
              <w:rPr>
                <w:i/>
                <w:color w:val="5B9BD5" w:themeColor="accent1"/>
                <w:sz w:val="20"/>
                <w:szCs w:val="20"/>
              </w:rPr>
            </w:pPr>
          </w:p>
          <w:p w14:paraId="33BBD495" w14:textId="47D72C46" w:rsidR="001E0EC3" w:rsidRDefault="001E0EC3" w:rsidP="001E0EC3">
            <w:pPr>
              <w:jc w:val="both"/>
              <w:rPr>
                <w:i/>
                <w:color w:val="5B9BD5" w:themeColor="accent1"/>
                <w:sz w:val="20"/>
                <w:szCs w:val="20"/>
              </w:rPr>
            </w:pPr>
          </w:p>
          <w:p w14:paraId="24CA5299" w14:textId="00CF70E8" w:rsidR="001E0EC3" w:rsidRDefault="001E0EC3" w:rsidP="001E0EC3">
            <w:pPr>
              <w:jc w:val="both"/>
              <w:rPr>
                <w:i/>
                <w:color w:val="5B9BD5" w:themeColor="accent1"/>
                <w:sz w:val="20"/>
                <w:szCs w:val="20"/>
              </w:rPr>
            </w:pPr>
          </w:p>
          <w:p w14:paraId="312B2609" w14:textId="5F5EF21F" w:rsidR="001E0EC3" w:rsidRDefault="001E0EC3" w:rsidP="001E0EC3">
            <w:pPr>
              <w:jc w:val="both"/>
              <w:rPr>
                <w:i/>
                <w:color w:val="5B9BD5" w:themeColor="accent1"/>
                <w:sz w:val="20"/>
                <w:szCs w:val="20"/>
              </w:rPr>
            </w:pPr>
          </w:p>
          <w:p w14:paraId="587B8636" w14:textId="15D899D7" w:rsidR="001E0EC3" w:rsidRDefault="001E0EC3" w:rsidP="001E0EC3">
            <w:pPr>
              <w:jc w:val="both"/>
              <w:rPr>
                <w:i/>
                <w:color w:val="5B9BD5" w:themeColor="accent1"/>
                <w:sz w:val="20"/>
                <w:szCs w:val="20"/>
              </w:rPr>
            </w:pPr>
          </w:p>
          <w:p w14:paraId="319286E0" w14:textId="5D4D1AF0" w:rsidR="001E0EC3" w:rsidRDefault="001E0EC3" w:rsidP="001E0EC3">
            <w:pPr>
              <w:jc w:val="both"/>
              <w:rPr>
                <w:i/>
                <w:color w:val="5B9BD5" w:themeColor="accent1"/>
                <w:sz w:val="20"/>
                <w:szCs w:val="20"/>
              </w:rPr>
            </w:pPr>
          </w:p>
          <w:p w14:paraId="720F41AD" w14:textId="4E57778B" w:rsidR="001E0EC3" w:rsidRDefault="001E0EC3" w:rsidP="001E0EC3">
            <w:pPr>
              <w:jc w:val="both"/>
              <w:rPr>
                <w:i/>
                <w:color w:val="5B9BD5" w:themeColor="accent1"/>
                <w:sz w:val="20"/>
                <w:szCs w:val="20"/>
              </w:rPr>
            </w:pPr>
          </w:p>
          <w:p w14:paraId="0C91E657" w14:textId="543E5F16" w:rsidR="001E0EC3" w:rsidRDefault="001E0EC3" w:rsidP="001E0EC3">
            <w:pPr>
              <w:jc w:val="both"/>
              <w:rPr>
                <w:i/>
                <w:color w:val="5B9BD5" w:themeColor="accent1"/>
                <w:sz w:val="20"/>
                <w:szCs w:val="20"/>
              </w:rPr>
            </w:pPr>
          </w:p>
          <w:p w14:paraId="77D2B3C5" w14:textId="6947722B" w:rsidR="001E0EC3" w:rsidRDefault="001E0EC3" w:rsidP="001E0EC3">
            <w:pPr>
              <w:jc w:val="both"/>
              <w:rPr>
                <w:i/>
                <w:color w:val="5B9BD5" w:themeColor="accent1"/>
                <w:sz w:val="20"/>
                <w:szCs w:val="20"/>
              </w:rPr>
            </w:pPr>
          </w:p>
          <w:p w14:paraId="74F3C125" w14:textId="4645AD5D" w:rsidR="001E0EC3" w:rsidRDefault="001E0EC3" w:rsidP="001E0EC3">
            <w:pPr>
              <w:jc w:val="both"/>
              <w:rPr>
                <w:i/>
                <w:color w:val="5B9BD5" w:themeColor="accent1"/>
                <w:sz w:val="20"/>
                <w:szCs w:val="20"/>
              </w:rPr>
            </w:pPr>
          </w:p>
          <w:p w14:paraId="7A18AB9D" w14:textId="1F7C9648" w:rsidR="001E0EC3" w:rsidRDefault="001E0EC3" w:rsidP="001E0EC3">
            <w:pPr>
              <w:jc w:val="both"/>
              <w:rPr>
                <w:i/>
                <w:color w:val="5B9BD5" w:themeColor="accent1"/>
                <w:sz w:val="20"/>
                <w:szCs w:val="20"/>
              </w:rPr>
            </w:pPr>
          </w:p>
          <w:p w14:paraId="099DFF88" w14:textId="50870EBF" w:rsidR="001E0EC3" w:rsidRDefault="001E0EC3" w:rsidP="001E0EC3">
            <w:pPr>
              <w:jc w:val="both"/>
              <w:rPr>
                <w:i/>
                <w:color w:val="5B9BD5" w:themeColor="accent1"/>
                <w:sz w:val="20"/>
                <w:szCs w:val="20"/>
              </w:rPr>
            </w:pPr>
          </w:p>
          <w:p w14:paraId="684D9F2F" w14:textId="77777777" w:rsidR="003B4339" w:rsidRPr="001E0EC3" w:rsidRDefault="003B4339" w:rsidP="001E0EC3">
            <w:pPr>
              <w:jc w:val="both"/>
              <w:rPr>
                <w:i/>
                <w:color w:val="5B9BD5" w:themeColor="accent1"/>
                <w:sz w:val="20"/>
                <w:szCs w:val="20"/>
              </w:rPr>
            </w:pPr>
          </w:p>
          <w:p w14:paraId="3CA384A2" w14:textId="77777777" w:rsidR="001E0EC3" w:rsidRPr="00F82C8B" w:rsidRDefault="001E0EC3" w:rsidP="00795715">
            <w:pPr>
              <w:jc w:val="center"/>
              <w:rPr>
                <w:sz w:val="20"/>
                <w:szCs w:val="20"/>
              </w:rPr>
            </w:pPr>
          </w:p>
        </w:tc>
      </w:tr>
    </w:tbl>
    <w:tbl>
      <w:tblPr>
        <w:tblW w:w="5696" w:type="pct"/>
        <w:tblInd w:w="-1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21"/>
      </w:tblGrid>
      <w:tr w:rsidR="001E0EC3" w:rsidRPr="001E0EC3" w14:paraId="6EF37222" w14:textId="77777777" w:rsidTr="00A75755">
        <w:trPr>
          <w:trHeight w:val="319"/>
        </w:trPr>
        <w:tc>
          <w:tcPr>
            <w:tcW w:w="5000" w:type="pct"/>
            <w:tcBorders>
              <w:top w:val="single" w:sz="4" w:space="0" w:color="auto"/>
              <w:left w:val="single" w:sz="4" w:space="0" w:color="auto"/>
              <w:right w:val="single" w:sz="4" w:space="0" w:color="auto"/>
            </w:tcBorders>
            <w:shd w:val="clear" w:color="auto" w:fill="FFFFFF" w:themeFill="background1"/>
            <w:vAlign w:val="center"/>
          </w:tcPr>
          <w:p w14:paraId="3B98C612" w14:textId="4AE0D74E" w:rsidR="001E0EC3" w:rsidRPr="006E0BEB" w:rsidRDefault="001E0EC3" w:rsidP="00A75755">
            <w:pPr>
              <w:pStyle w:val="Odstavecseseznamem"/>
              <w:numPr>
                <w:ilvl w:val="0"/>
                <w:numId w:val="4"/>
              </w:numPr>
              <w:spacing w:after="0" w:line="240" w:lineRule="auto"/>
              <w:jc w:val="both"/>
              <w:rPr>
                <w:b/>
              </w:rPr>
            </w:pPr>
            <w:bookmarkStart w:id="1" w:name="_Hlk19895175"/>
            <w:r w:rsidRPr="006E0BEB">
              <w:rPr>
                <w:b/>
              </w:rPr>
              <w:lastRenderedPageBreak/>
              <w:t>Zjednodušená pasportizace objektů součásti VVŠ, která je dotčena I</w:t>
            </w:r>
            <w:bookmarkEnd w:id="1"/>
            <w:r w:rsidR="00A75755" w:rsidRPr="006E0BEB">
              <w:rPr>
                <w:b/>
              </w:rPr>
              <w:t>nvesticí</w:t>
            </w:r>
          </w:p>
        </w:tc>
      </w:tr>
    </w:tbl>
    <w:p w14:paraId="0D26EC31" w14:textId="3B8D078F" w:rsidR="00F311CE" w:rsidRDefault="00F80A24" w:rsidP="00F311CE">
      <w:pPr>
        <w:jc w:val="both"/>
        <w:rPr>
          <w:i/>
          <w:color w:val="5B9BD5" w:themeColor="accent1"/>
          <w:sz w:val="20"/>
          <w:szCs w:val="20"/>
        </w:rPr>
      </w:pPr>
      <w:r>
        <w:rPr>
          <w:i/>
          <w:color w:val="5B9BD5" w:themeColor="accent1"/>
          <w:sz w:val="20"/>
          <w:szCs w:val="20"/>
        </w:rPr>
        <w:t>Pasportizace bude zpracována za každý projekt zvlášť</w:t>
      </w:r>
    </w:p>
    <w:p w14:paraId="2C67C8D3" w14:textId="77777777" w:rsidR="00F80A24" w:rsidRPr="000A6FD7" w:rsidRDefault="00F80A24" w:rsidP="00F311CE">
      <w:pPr>
        <w:spacing w:after="0" w:line="240" w:lineRule="auto"/>
        <w:jc w:val="both"/>
        <w:rPr>
          <w:i/>
          <w:color w:val="5B9BD5" w:themeColor="accent1"/>
          <w:sz w:val="20"/>
          <w:szCs w:val="20"/>
        </w:rPr>
      </w:pPr>
    </w:p>
    <w:tbl>
      <w:tblPr>
        <w:tblW w:w="905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85"/>
        <w:gridCol w:w="933"/>
        <w:gridCol w:w="934"/>
        <w:gridCol w:w="934"/>
        <w:gridCol w:w="934"/>
        <w:gridCol w:w="934"/>
      </w:tblGrid>
      <w:tr w:rsidR="00F80A24" w:rsidRPr="00255E36" w14:paraId="05D6A52D" w14:textId="07529BA7" w:rsidTr="00F80A24">
        <w:trPr>
          <w:trHeight w:val="840"/>
        </w:trPr>
        <w:tc>
          <w:tcPr>
            <w:tcW w:w="438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12EE79E0" w14:textId="3D9FDAC0" w:rsidR="00F80A24" w:rsidRPr="00255E36" w:rsidRDefault="00F80A24" w:rsidP="00B93025">
            <w:pPr>
              <w:spacing w:after="0" w:line="240" w:lineRule="auto"/>
              <w:jc w:val="center"/>
              <w:textAlignment w:val="baseline"/>
              <w:rPr>
                <w:rFonts w:ascii="Segoe UI" w:eastAsia="Times New Roman" w:hAnsi="Segoe UI" w:cs="Segoe UI"/>
                <w:sz w:val="20"/>
                <w:szCs w:val="20"/>
                <w:lang w:eastAsia="cs-CZ"/>
              </w:rPr>
            </w:pPr>
            <w:r w:rsidRPr="00255E36">
              <w:rPr>
                <w:rFonts w:ascii="Calibri" w:eastAsia="Times New Roman" w:hAnsi="Calibri" w:cs="Calibri"/>
                <w:b/>
                <w:bCs/>
                <w:sz w:val="20"/>
                <w:szCs w:val="20"/>
                <w:lang w:eastAsia="cs-CZ"/>
              </w:rPr>
              <w:t>Popis parametru</w:t>
            </w:r>
            <w:r>
              <w:rPr>
                <w:rStyle w:val="Znakapoznpodarou"/>
                <w:rFonts w:ascii="Calibri" w:eastAsia="Times New Roman" w:hAnsi="Calibri" w:cs="Calibri"/>
                <w:b/>
                <w:bCs/>
                <w:sz w:val="20"/>
                <w:szCs w:val="20"/>
                <w:lang w:eastAsia="cs-CZ"/>
              </w:rPr>
              <w:footnoteReference w:id="7"/>
            </w:r>
            <w:r w:rsidRPr="00255E36">
              <w:rPr>
                <w:rFonts w:ascii="Calibri" w:eastAsia="Times New Roman" w:hAnsi="Calibri" w:cs="Calibri"/>
                <w:sz w:val="20"/>
                <w:szCs w:val="20"/>
                <w:lang w:eastAsia="cs-CZ"/>
              </w:rPr>
              <w:t> </w:t>
            </w:r>
          </w:p>
          <w:p w14:paraId="61C648D6" w14:textId="77777777" w:rsidR="00F80A24" w:rsidRPr="00255E36" w:rsidRDefault="00F80A24" w:rsidP="00B93025">
            <w:pPr>
              <w:spacing w:after="0" w:line="240" w:lineRule="auto"/>
              <w:jc w:val="center"/>
              <w:textAlignment w:val="baseline"/>
              <w:rPr>
                <w:rFonts w:ascii="Segoe UI" w:eastAsia="Times New Roman" w:hAnsi="Segoe UI" w:cs="Segoe UI"/>
                <w:sz w:val="20"/>
                <w:szCs w:val="20"/>
                <w:lang w:eastAsia="cs-CZ"/>
              </w:rPr>
            </w:pPr>
            <w:r w:rsidRPr="00255E36">
              <w:rPr>
                <w:rFonts w:ascii="Calibri" w:eastAsia="Times New Roman" w:hAnsi="Calibri" w:cs="Calibri"/>
                <w:sz w:val="20"/>
                <w:szCs w:val="20"/>
                <w:lang w:eastAsia="cs-CZ"/>
              </w:rPr>
              <w:t>(m</w:t>
            </w:r>
            <w:r w:rsidRPr="00255E36">
              <w:rPr>
                <w:rFonts w:ascii="Calibri" w:eastAsia="Times New Roman" w:hAnsi="Calibri" w:cs="Calibri"/>
                <w:sz w:val="20"/>
                <w:szCs w:val="20"/>
                <w:vertAlign w:val="superscript"/>
                <w:lang w:eastAsia="cs-CZ"/>
              </w:rPr>
              <w:t>2</w:t>
            </w:r>
            <w:r w:rsidRPr="00255E36">
              <w:rPr>
                <w:rFonts w:ascii="Calibri" w:eastAsia="Times New Roman" w:hAnsi="Calibri" w:cs="Calibri"/>
                <w:sz w:val="20"/>
                <w:szCs w:val="20"/>
                <w:lang w:eastAsia="cs-CZ"/>
              </w:rPr>
              <w:t>,</w:t>
            </w:r>
            <w:r w:rsidRPr="00255E36">
              <w:rPr>
                <w:rFonts w:ascii="Calibri" w:eastAsia="Times New Roman" w:hAnsi="Calibri" w:cs="Calibri"/>
                <w:sz w:val="20"/>
                <w:szCs w:val="20"/>
                <w:vertAlign w:val="superscript"/>
                <w:lang w:eastAsia="cs-CZ"/>
              </w:rPr>
              <w:t xml:space="preserve"> </w:t>
            </w:r>
            <w:r w:rsidRPr="00255E36">
              <w:rPr>
                <w:rFonts w:ascii="Calibri" w:eastAsia="Times New Roman" w:hAnsi="Calibri" w:cs="Calibri"/>
                <w:sz w:val="20"/>
                <w:szCs w:val="20"/>
                <w:lang w:eastAsia="cs-CZ"/>
              </w:rPr>
              <w:t>pokud není neuvedeno jinak) </w:t>
            </w:r>
          </w:p>
        </w:tc>
        <w:tc>
          <w:tcPr>
            <w:tcW w:w="1867"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744F490E" w14:textId="25A9E53E" w:rsidR="00F80A24" w:rsidRPr="00255E36" w:rsidRDefault="00F80A24" w:rsidP="00B93025">
            <w:pPr>
              <w:spacing w:after="0" w:line="240" w:lineRule="auto"/>
              <w:jc w:val="center"/>
              <w:textAlignment w:val="baseline"/>
              <w:rPr>
                <w:rFonts w:ascii="Calibri" w:eastAsia="Times New Roman" w:hAnsi="Calibri" w:cs="Calibri"/>
                <w:b/>
                <w:bCs/>
                <w:sz w:val="20"/>
                <w:szCs w:val="20"/>
                <w:lang w:eastAsia="cs-CZ"/>
              </w:rPr>
            </w:pPr>
            <w:r>
              <w:rPr>
                <w:rFonts w:ascii="Calibri" w:eastAsia="Times New Roman" w:hAnsi="Calibri" w:cs="Calibri"/>
                <w:b/>
                <w:bCs/>
                <w:sz w:val="20"/>
                <w:szCs w:val="20"/>
                <w:lang w:eastAsia="cs-CZ"/>
              </w:rPr>
              <w:t>Stávající stav</w:t>
            </w:r>
          </w:p>
        </w:tc>
        <w:tc>
          <w:tcPr>
            <w:tcW w:w="1868"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20DB67EE" w14:textId="067AC794" w:rsidR="00F80A24" w:rsidRPr="00255E36" w:rsidRDefault="00F80A24" w:rsidP="00B93025">
            <w:pPr>
              <w:spacing w:after="0" w:line="240" w:lineRule="auto"/>
              <w:jc w:val="center"/>
              <w:textAlignment w:val="baseline"/>
              <w:rPr>
                <w:rFonts w:ascii="Calibri" w:eastAsia="Times New Roman" w:hAnsi="Calibri" w:cs="Calibri"/>
                <w:b/>
                <w:bCs/>
                <w:sz w:val="20"/>
                <w:szCs w:val="20"/>
                <w:lang w:eastAsia="cs-CZ"/>
              </w:rPr>
            </w:pPr>
            <w:r w:rsidRPr="00A72306">
              <w:rPr>
                <w:rFonts w:cstheme="minorHAnsi"/>
                <w:b/>
                <w:sz w:val="18"/>
                <w:szCs w:val="18"/>
              </w:rPr>
              <w:t>Předpokládaný stav</w:t>
            </w:r>
          </w:p>
        </w:tc>
        <w:tc>
          <w:tcPr>
            <w:tcW w:w="934" w:type="dxa"/>
            <w:tcBorders>
              <w:top w:val="single" w:sz="6" w:space="0" w:color="auto"/>
              <w:left w:val="single" w:sz="6" w:space="0" w:color="auto"/>
              <w:bottom w:val="single" w:sz="6" w:space="0" w:color="auto"/>
              <w:right w:val="single" w:sz="6" w:space="0" w:color="auto"/>
            </w:tcBorders>
            <w:shd w:val="clear" w:color="auto" w:fill="D9D9D9"/>
            <w:vAlign w:val="center"/>
          </w:tcPr>
          <w:p w14:paraId="072A15E3" w14:textId="547AE1C9" w:rsidR="00F80A24" w:rsidRPr="00255E36" w:rsidRDefault="00F80A24" w:rsidP="00B93025">
            <w:pPr>
              <w:spacing w:after="0" w:line="240" w:lineRule="auto"/>
              <w:jc w:val="center"/>
              <w:textAlignment w:val="baseline"/>
              <w:rPr>
                <w:rFonts w:ascii="Calibri" w:eastAsia="Times New Roman" w:hAnsi="Calibri" w:cs="Calibri"/>
                <w:b/>
                <w:bCs/>
                <w:sz w:val="20"/>
                <w:szCs w:val="20"/>
                <w:lang w:eastAsia="cs-CZ"/>
              </w:rPr>
            </w:pPr>
            <w:r w:rsidRPr="00A72306">
              <w:rPr>
                <w:rFonts w:cstheme="minorHAnsi"/>
                <w:b/>
                <w:sz w:val="18"/>
                <w:szCs w:val="18"/>
              </w:rPr>
              <w:t>Rozdíl celkem</w:t>
            </w:r>
            <w:r>
              <w:rPr>
                <w:rStyle w:val="Znakapoznpodarou"/>
                <w:rFonts w:cstheme="minorHAnsi"/>
                <w:b/>
                <w:sz w:val="18"/>
                <w:szCs w:val="18"/>
              </w:rPr>
              <w:footnoteReference w:id="8"/>
            </w:r>
          </w:p>
        </w:tc>
      </w:tr>
      <w:tr w:rsidR="00F80A24" w:rsidRPr="00255E36" w14:paraId="306BE11D" w14:textId="74964C20" w:rsidTr="00F80A24">
        <w:trPr>
          <w:trHeight w:val="405"/>
        </w:trPr>
        <w:tc>
          <w:tcPr>
            <w:tcW w:w="43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8B556A" w14:textId="77777777" w:rsidR="00F80A24" w:rsidRPr="00255E36" w:rsidRDefault="00F80A24" w:rsidP="00B93025">
            <w:pPr>
              <w:spacing w:after="0" w:line="240" w:lineRule="auto"/>
              <w:textAlignment w:val="baseline"/>
              <w:rPr>
                <w:rFonts w:ascii="Segoe UI" w:eastAsia="Times New Roman" w:hAnsi="Segoe UI" w:cs="Segoe UI"/>
                <w:sz w:val="18"/>
                <w:szCs w:val="18"/>
                <w:lang w:eastAsia="cs-CZ"/>
              </w:rPr>
            </w:pPr>
            <w:r w:rsidRPr="000A6FD7">
              <w:rPr>
                <w:rFonts w:ascii="Calibri" w:eastAsia="Times New Roman" w:hAnsi="Calibri" w:cs="Calibri"/>
                <w:sz w:val="18"/>
                <w:szCs w:val="18"/>
                <w:lang w:eastAsia="cs-CZ"/>
              </w:rPr>
              <w:t>Plocha užitková čistá výuky (PUČ výuky) – z toho </w:t>
            </w:r>
          </w:p>
        </w:tc>
        <w:tc>
          <w:tcPr>
            <w:tcW w:w="933" w:type="dxa"/>
            <w:tcBorders>
              <w:top w:val="single" w:sz="6" w:space="0" w:color="auto"/>
              <w:left w:val="single" w:sz="6" w:space="0" w:color="auto"/>
              <w:bottom w:val="single" w:sz="6" w:space="0" w:color="auto"/>
              <w:right w:val="single" w:sz="6" w:space="0" w:color="auto"/>
            </w:tcBorders>
          </w:tcPr>
          <w:p w14:paraId="7A588178" w14:textId="77777777" w:rsidR="00F80A24" w:rsidRPr="000A6FD7" w:rsidRDefault="00F80A24" w:rsidP="00B93025">
            <w:pPr>
              <w:spacing w:after="0" w:line="240" w:lineRule="auto"/>
              <w:textAlignment w:val="baseline"/>
              <w:rPr>
                <w:rFonts w:ascii="Calibri" w:eastAsia="Times New Roman" w:hAnsi="Calibri" w:cs="Calibri"/>
                <w:sz w:val="18"/>
                <w:szCs w:val="18"/>
                <w:lang w:eastAsia="cs-CZ"/>
              </w:rPr>
            </w:pPr>
          </w:p>
        </w:tc>
        <w:tc>
          <w:tcPr>
            <w:tcW w:w="934" w:type="dxa"/>
            <w:tcBorders>
              <w:top w:val="single" w:sz="6" w:space="0" w:color="auto"/>
              <w:left w:val="single" w:sz="6" w:space="0" w:color="auto"/>
              <w:bottom w:val="single" w:sz="6" w:space="0" w:color="auto"/>
              <w:right w:val="single" w:sz="6" w:space="0" w:color="auto"/>
            </w:tcBorders>
          </w:tcPr>
          <w:p w14:paraId="7B254007" w14:textId="77777777" w:rsidR="00F80A24" w:rsidRPr="000A6FD7" w:rsidRDefault="00F80A24" w:rsidP="00B93025">
            <w:pPr>
              <w:spacing w:after="0" w:line="240" w:lineRule="auto"/>
              <w:textAlignment w:val="baseline"/>
              <w:rPr>
                <w:rFonts w:ascii="Calibri" w:eastAsia="Times New Roman" w:hAnsi="Calibri" w:cs="Calibri"/>
                <w:sz w:val="18"/>
                <w:szCs w:val="18"/>
                <w:lang w:eastAsia="cs-CZ"/>
              </w:rPr>
            </w:pPr>
          </w:p>
        </w:tc>
        <w:tc>
          <w:tcPr>
            <w:tcW w:w="934" w:type="dxa"/>
            <w:tcBorders>
              <w:top w:val="single" w:sz="6" w:space="0" w:color="auto"/>
              <w:left w:val="single" w:sz="6" w:space="0" w:color="auto"/>
              <w:bottom w:val="single" w:sz="6" w:space="0" w:color="auto"/>
              <w:right w:val="single" w:sz="6" w:space="0" w:color="auto"/>
            </w:tcBorders>
          </w:tcPr>
          <w:p w14:paraId="0E3C5E45" w14:textId="77777777" w:rsidR="00F80A24" w:rsidRPr="000A6FD7" w:rsidRDefault="00F80A24" w:rsidP="00B93025">
            <w:pPr>
              <w:spacing w:after="0" w:line="240" w:lineRule="auto"/>
              <w:textAlignment w:val="baseline"/>
              <w:rPr>
                <w:rFonts w:ascii="Calibri" w:eastAsia="Times New Roman" w:hAnsi="Calibri" w:cs="Calibri"/>
                <w:sz w:val="18"/>
                <w:szCs w:val="18"/>
                <w:lang w:eastAsia="cs-CZ"/>
              </w:rPr>
            </w:pPr>
          </w:p>
        </w:tc>
        <w:tc>
          <w:tcPr>
            <w:tcW w:w="934" w:type="dxa"/>
            <w:tcBorders>
              <w:top w:val="single" w:sz="6" w:space="0" w:color="auto"/>
              <w:left w:val="single" w:sz="6" w:space="0" w:color="auto"/>
              <w:bottom w:val="single" w:sz="6" w:space="0" w:color="auto"/>
              <w:right w:val="single" w:sz="6" w:space="0" w:color="auto"/>
            </w:tcBorders>
          </w:tcPr>
          <w:p w14:paraId="4E885B30" w14:textId="77777777" w:rsidR="00F80A24" w:rsidRPr="000A6FD7" w:rsidRDefault="00F80A24" w:rsidP="00B93025">
            <w:pPr>
              <w:spacing w:after="0" w:line="240" w:lineRule="auto"/>
              <w:textAlignment w:val="baseline"/>
              <w:rPr>
                <w:rFonts w:ascii="Calibri" w:eastAsia="Times New Roman" w:hAnsi="Calibri" w:cs="Calibri"/>
                <w:sz w:val="18"/>
                <w:szCs w:val="18"/>
                <w:lang w:eastAsia="cs-CZ"/>
              </w:rPr>
            </w:pPr>
          </w:p>
        </w:tc>
        <w:tc>
          <w:tcPr>
            <w:tcW w:w="934" w:type="dxa"/>
            <w:tcBorders>
              <w:top w:val="single" w:sz="6" w:space="0" w:color="auto"/>
              <w:left w:val="single" w:sz="6" w:space="0" w:color="auto"/>
              <w:bottom w:val="single" w:sz="6" w:space="0" w:color="auto"/>
              <w:right w:val="single" w:sz="6" w:space="0" w:color="auto"/>
            </w:tcBorders>
          </w:tcPr>
          <w:p w14:paraId="44F35D56" w14:textId="77777777" w:rsidR="00F80A24" w:rsidRPr="000A6FD7" w:rsidRDefault="00F80A24" w:rsidP="00B93025">
            <w:pPr>
              <w:spacing w:after="0" w:line="240" w:lineRule="auto"/>
              <w:textAlignment w:val="baseline"/>
              <w:rPr>
                <w:rFonts w:ascii="Calibri" w:eastAsia="Times New Roman" w:hAnsi="Calibri" w:cs="Calibri"/>
                <w:sz w:val="18"/>
                <w:szCs w:val="18"/>
                <w:lang w:eastAsia="cs-CZ"/>
              </w:rPr>
            </w:pPr>
          </w:p>
        </w:tc>
      </w:tr>
      <w:tr w:rsidR="00F80A24" w:rsidRPr="00255E36" w14:paraId="146F71E0" w14:textId="475093DE" w:rsidTr="00F80A24">
        <w:trPr>
          <w:trHeight w:val="450"/>
        </w:trPr>
        <w:tc>
          <w:tcPr>
            <w:tcW w:w="43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A7ED94" w14:textId="77777777" w:rsidR="00F80A24" w:rsidRPr="000A6FD7" w:rsidRDefault="00F80A24" w:rsidP="00B93025">
            <w:pPr>
              <w:pStyle w:val="Odstavecseseznamem"/>
              <w:numPr>
                <w:ilvl w:val="0"/>
                <w:numId w:val="23"/>
              </w:numPr>
              <w:spacing w:after="0" w:line="240" w:lineRule="auto"/>
              <w:jc w:val="both"/>
              <w:textAlignment w:val="baseline"/>
              <w:rPr>
                <w:rFonts w:ascii="Segoe UI" w:eastAsia="Times New Roman" w:hAnsi="Segoe UI" w:cs="Segoe UI"/>
                <w:sz w:val="18"/>
                <w:szCs w:val="18"/>
                <w:lang w:eastAsia="cs-CZ"/>
              </w:rPr>
            </w:pPr>
            <w:r w:rsidRPr="000A6FD7">
              <w:rPr>
                <w:rFonts w:ascii="Calibri" w:eastAsia="Times New Roman" w:hAnsi="Calibri" w:cs="Calibri"/>
                <w:sz w:val="18"/>
                <w:szCs w:val="18"/>
                <w:lang w:eastAsia="cs-CZ"/>
              </w:rPr>
              <w:t>učeben (PA-uč) - plochy zejm. přednáškových sálů a poslucháren, cvičeben aj. učeben, ateliérů, aj. výukových přípraven, výukových dílen, specializovaných učeben, např. jazykové učebny apod.   Učebny slouží k pravidelné výuce nebo dalším obdobným činnostem, které nejsou vázané na konkrétní téma nebo vědní disciplínu. Výuka probíhá v přítomnosti pedagoga.    </w:t>
            </w:r>
          </w:p>
        </w:tc>
        <w:tc>
          <w:tcPr>
            <w:tcW w:w="933" w:type="dxa"/>
            <w:tcBorders>
              <w:top w:val="single" w:sz="6" w:space="0" w:color="auto"/>
              <w:left w:val="single" w:sz="6" w:space="0" w:color="auto"/>
              <w:bottom w:val="single" w:sz="6" w:space="0" w:color="auto"/>
              <w:right w:val="single" w:sz="6" w:space="0" w:color="auto"/>
            </w:tcBorders>
          </w:tcPr>
          <w:p w14:paraId="06520AA8" w14:textId="77777777" w:rsidR="00F80A24" w:rsidRPr="000A6FD7" w:rsidRDefault="00F80A24" w:rsidP="00B93025">
            <w:pPr>
              <w:spacing w:after="0" w:line="240" w:lineRule="auto"/>
              <w:ind w:left="135" w:hanging="135"/>
              <w:jc w:val="both"/>
              <w:textAlignment w:val="baseline"/>
              <w:rPr>
                <w:rFonts w:ascii="Calibri" w:eastAsia="Times New Roman" w:hAnsi="Calibri" w:cs="Calibri"/>
                <w:sz w:val="18"/>
                <w:szCs w:val="18"/>
                <w:lang w:eastAsia="cs-CZ"/>
              </w:rPr>
            </w:pPr>
          </w:p>
        </w:tc>
        <w:tc>
          <w:tcPr>
            <w:tcW w:w="934" w:type="dxa"/>
            <w:tcBorders>
              <w:top w:val="single" w:sz="6" w:space="0" w:color="auto"/>
              <w:left w:val="single" w:sz="6" w:space="0" w:color="auto"/>
              <w:bottom w:val="single" w:sz="6" w:space="0" w:color="auto"/>
              <w:right w:val="single" w:sz="6" w:space="0" w:color="auto"/>
            </w:tcBorders>
          </w:tcPr>
          <w:p w14:paraId="76B8DF7A" w14:textId="77777777" w:rsidR="00F80A24" w:rsidRPr="000A6FD7" w:rsidRDefault="00F80A24" w:rsidP="00B93025">
            <w:pPr>
              <w:spacing w:after="0" w:line="240" w:lineRule="auto"/>
              <w:ind w:left="135" w:hanging="135"/>
              <w:jc w:val="both"/>
              <w:textAlignment w:val="baseline"/>
              <w:rPr>
                <w:rFonts w:ascii="Calibri" w:eastAsia="Times New Roman" w:hAnsi="Calibri" w:cs="Calibri"/>
                <w:sz w:val="18"/>
                <w:szCs w:val="18"/>
                <w:lang w:eastAsia="cs-CZ"/>
              </w:rPr>
            </w:pPr>
          </w:p>
        </w:tc>
        <w:tc>
          <w:tcPr>
            <w:tcW w:w="934" w:type="dxa"/>
            <w:tcBorders>
              <w:top w:val="single" w:sz="6" w:space="0" w:color="auto"/>
              <w:left w:val="single" w:sz="6" w:space="0" w:color="auto"/>
              <w:bottom w:val="single" w:sz="6" w:space="0" w:color="auto"/>
              <w:right w:val="single" w:sz="6" w:space="0" w:color="auto"/>
            </w:tcBorders>
          </w:tcPr>
          <w:p w14:paraId="3DC561CF" w14:textId="77777777" w:rsidR="00F80A24" w:rsidRPr="000A6FD7" w:rsidRDefault="00F80A24" w:rsidP="00B93025">
            <w:pPr>
              <w:spacing w:after="0" w:line="240" w:lineRule="auto"/>
              <w:ind w:left="135" w:hanging="135"/>
              <w:jc w:val="both"/>
              <w:textAlignment w:val="baseline"/>
              <w:rPr>
                <w:rFonts w:ascii="Calibri" w:eastAsia="Times New Roman" w:hAnsi="Calibri" w:cs="Calibri"/>
                <w:sz w:val="18"/>
                <w:szCs w:val="18"/>
                <w:lang w:eastAsia="cs-CZ"/>
              </w:rPr>
            </w:pPr>
          </w:p>
        </w:tc>
        <w:tc>
          <w:tcPr>
            <w:tcW w:w="934" w:type="dxa"/>
            <w:tcBorders>
              <w:top w:val="single" w:sz="6" w:space="0" w:color="auto"/>
              <w:left w:val="single" w:sz="6" w:space="0" w:color="auto"/>
              <w:bottom w:val="single" w:sz="6" w:space="0" w:color="auto"/>
              <w:right w:val="single" w:sz="6" w:space="0" w:color="auto"/>
            </w:tcBorders>
          </w:tcPr>
          <w:p w14:paraId="2698AC70" w14:textId="77777777" w:rsidR="00F80A24" w:rsidRPr="000A6FD7" w:rsidRDefault="00F80A24" w:rsidP="00B93025">
            <w:pPr>
              <w:spacing w:after="0" w:line="240" w:lineRule="auto"/>
              <w:ind w:left="135" w:hanging="135"/>
              <w:jc w:val="both"/>
              <w:textAlignment w:val="baseline"/>
              <w:rPr>
                <w:rFonts w:ascii="Calibri" w:eastAsia="Times New Roman" w:hAnsi="Calibri" w:cs="Calibri"/>
                <w:sz w:val="18"/>
                <w:szCs w:val="18"/>
                <w:lang w:eastAsia="cs-CZ"/>
              </w:rPr>
            </w:pPr>
          </w:p>
        </w:tc>
        <w:tc>
          <w:tcPr>
            <w:tcW w:w="934" w:type="dxa"/>
            <w:tcBorders>
              <w:top w:val="single" w:sz="6" w:space="0" w:color="auto"/>
              <w:left w:val="single" w:sz="6" w:space="0" w:color="auto"/>
              <w:bottom w:val="single" w:sz="6" w:space="0" w:color="auto"/>
              <w:right w:val="single" w:sz="6" w:space="0" w:color="auto"/>
            </w:tcBorders>
          </w:tcPr>
          <w:p w14:paraId="79458D80" w14:textId="77777777" w:rsidR="00F80A24" w:rsidRPr="000A6FD7" w:rsidRDefault="00F80A24" w:rsidP="00B93025">
            <w:pPr>
              <w:spacing w:after="0" w:line="240" w:lineRule="auto"/>
              <w:ind w:left="135" w:hanging="135"/>
              <w:jc w:val="both"/>
              <w:textAlignment w:val="baseline"/>
              <w:rPr>
                <w:rFonts w:ascii="Calibri" w:eastAsia="Times New Roman" w:hAnsi="Calibri" w:cs="Calibri"/>
                <w:sz w:val="18"/>
                <w:szCs w:val="18"/>
                <w:lang w:eastAsia="cs-CZ"/>
              </w:rPr>
            </w:pPr>
          </w:p>
        </w:tc>
      </w:tr>
      <w:tr w:rsidR="00F80A24" w:rsidRPr="00255E36" w14:paraId="2748CB20" w14:textId="7C52703E" w:rsidTr="00F80A24">
        <w:trPr>
          <w:trHeight w:val="600"/>
        </w:trPr>
        <w:tc>
          <w:tcPr>
            <w:tcW w:w="43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70639D" w14:textId="77777777" w:rsidR="00F80A24" w:rsidRPr="00255E36" w:rsidRDefault="00F80A24" w:rsidP="00B93025">
            <w:pPr>
              <w:pStyle w:val="Odstavecseseznamem"/>
              <w:numPr>
                <w:ilvl w:val="0"/>
                <w:numId w:val="23"/>
              </w:numPr>
              <w:spacing w:after="0" w:line="240" w:lineRule="auto"/>
              <w:jc w:val="both"/>
              <w:textAlignment w:val="baseline"/>
              <w:rPr>
                <w:rFonts w:ascii="Calibri" w:eastAsia="Times New Roman" w:hAnsi="Calibri" w:cs="Calibri"/>
                <w:sz w:val="18"/>
                <w:szCs w:val="18"/>
                <w:lang w:eastAsia="cs-CZ"/>
              </w:rPr>
            </w:pPr>
            <w:r w:rsidRPr="000A6FD7">
              <w:rPr>
                <w:rFonts w:ascii="Calibri" w:eastAsia="Times New Roman" w:hAnsi="Calibri" w:cs="Calibri"/>
                <w:sz w:val="18"/>
                <w:szCs w:val="18"/>
                <w:lang w:eastAsia="cs-CZ"/>
              </w:rPr>
              <w:t>laboratoří (PA-</w:t>
            </w:r>
            <w:proofErr w:type="spellStart"/>
            <w:proofErr w:type="gramStart"/>
            <w:r w:rsidRPr="000A6FD7">
              <w:rPr>
                <w:rFonts w:ascii="Calibri" w:eastAsia="Times New Roman" w:hAnsi="Calibri" w:cs="Calibri"/>
                <w:sz w:val="18"/>
                <w:szCs w:val="18"/>
                <w:lang w:eastAsia="cs-CZ"/>
              </w:rPr>
              <w:t>lab</w:t>
            </w:r>
            <w:proofErr w:type="spellEnd"/>
            <w:r w:rsidRPr="000A6FD7">
              <w:rPr>
                <w:rFonts w:ascii="Calibri" w:eastAsia="Times New Roman" w:hAnsi="Calibri" w:cs="Calibri"/>
                <w:sz w:val="18"/>
                <w:szCs w:val="18"/>
                <w:lang w:eastAsia="cs-CZ"/>
              </w:rPr>
              <w:t>)-</w:t>
            </w:r>
            <w:proofErr w:type="gramEnd"/>
            <w:r w:rsidRPr="000A6FD7">
              <w:rPr>
                <w:rFonts w:ascii="Calibri" w:eastAsia="Times New Roman" w:hAnsi="Calibri" w:cs="Calibri"/>
                <w:sz w:val="18"/>
                <w:szCs w:val="18"/>
                <w:lang w:eastAsia="cs-CZ"/>
              </w:rPr>
              <w:t xml:space="preserve"> plochy zejm. výukových laboratoří, výzkumných a vývojových laboratoří vč. těžkých laboratoří, zkušeben, skleníků, výzkumných a prototypových dílen, laboratorních přípraven, aj. specializovaných místností určených pro přípravu nebo provádění výzkumu a vývoje. Zahrnují specializované prostory, využívané k činnostem, které jsou vázané na konkrétní téma nebo vědní disciplínu. </w:t>
            </w:r>
          </w:p>
        </w:tc>
        <w:tc>
          <w:tcPr>
            <w:tcW w:w="933" w:type="dxa"/>
            <w:tcBorders>
              <w:top w:val="single" w:sz="6" w:space="0" w:color="auto"/>
              <w:left w:val="single" w:sz="6" w:space="0" w:color="auto"/>
              <w:bottom w:val="single" w:sz="6" w:space="0" w:color="auto"/>
              <w:right w:val="single" w:sz="6" w:space="0" w:color="auto"/>
            </w:tcBorders>
          </w:tcPr>
          <w:p w14:paraId="7CAA2B37" w14:textId="77777777" w:rsidR="00F80A24" w:rsidRPr="000A6FD7" w:rsidRDefault="00F80A24" w:rsidP="00B93025">
            <w:pPr>
              <w:spacing w:after="0" w:line="240" w:lineRule="auto"/>
              <w:ind w:left="135" w:hanging="135"/>
              <w:jc w:val="both"/>
              <w:textAlignment w:val="baseline"/>
              <w:rPr>
                <w:rFonts w:ascii="Calibri" w:eastAsia="Times New Roman" w:hAnsi="Calibri" w:cs="Calibri"/>
                <w:sz w:val="18"/>
                <w:szCs w:val="18"/>
                <w:lang w:eastAsia="cs-CZ"/>
              </w:rPr>
            </w:pPr>
          </w:p>
        </w:tc>
        <w:tc>
          <w:tcPr>
            <w:tcW w:w="934" w:type="dxa"/>
            <w:tcBorders>
              <w:top w:val="single" w:sz="6" w:space="0" w:color="auto"/>
              <w:left w:val="single" w:sz="6" w:space="0" w:color="auto"/>
              <w:bottom w:val="single" w:sz="6" w:space="0" w:color="auto"/>
              <w:right w:val="single" w:sz="6" w:space="0" w:color="auto"/>
            </w:tcBorders>
          </w:tcPr>
          <w:p w14:paraId="2D4BD8C6" w14:textId="77777777" w:rsidR="00F80A24" w:rsidRPr="000A6FD7" w:rsidRDefault="00F80A24" w:rsidP="00B93025">
            <w:pPr>
              <w:spacing w:after="0" w:line="240" w:lineRule="auto"/>
              <w:ind w:left="135" w:hanging="135"/>
              <w:jc w:val="both"/>
              <w:textAlignment w:val="baseline"/>
              <w:rPr>
                <w:rFonts w:ascii="Calibri" w:eastAsia="Times New Roman" w:hAnsi="Calibri" w:cs="Calibri"/>
                <w:sz w:val="18"/>
                <w:szCs w:val="18"/>
                <w:lang w:eastAsia="cs-CZ"/>
              </w:rPr>
            </w:pPr>
          </w:p>
        </w:tc>
        <w:tc>
          <w:tcPr>
            <w:tcW w:w="934" w:type="dxa"/>
            <w:tcBorders>
              <w:top w:val="single" w:sz="6" w:space="0" w:color="auto"/>
              <w:left w:val="single" w:sz="6" w:space="0" w:color="auto"/>
              <w:bottom w:val="single" w:sz="6" w:space="0" w:color="auto"/>
              <w:right w:val="single" w:sz="6" w:space="0" w:color="auto"/>
            </w:tcBorders>
          </w:tcPr>
          <w:p w14:paraId="12B49412" w14:textId="77777777" w:rsidR="00F80A24" w:rsidRPr="000A6FD7" w:rsidRDefault="00F80A24" w:rsidP="00B93025">
            <w:pPr>
              <w:spacing w:after="0" w:line="240" w:lineRule="auto"/>
              <w:ind w:left="135" w:hanging="135"/>
              <w:jc w:val="both"/>
              <w:textAlignment w:val="baseline"/>
              <w:rPr>
                <w:rFonts w:ascii="Calibri" w:eastAsia="Times New Roman" w:hAnsi="Calibri" w:cs="Calibri"/>
                <w:sz w:val="18"/>
                <w:szCs w:val="18"/>
                <w:lang w:eastAsia="cs-CZ"/>
              </w:rPr>
            </w:pPr>
          </w:p>
        </w:tc>
        <w:tc>
          <w:tcPr>
            <w:tcW w:w="934" w:type="dxa"/>
            <w:tcBorders>
              <w:top w:val="single" w:sz="6" w:space="0" w:color="auto"/>
              <w:left w:val="single" w:sz="6" w:space="0" w:color="auto"/>
              <w:bottom w:val="single" w:sz="6" w:space="0" w:color="auto"/>
              <w:right w:val="single" w:sz="6" w:space="0" w:color="auto"/>
            </w:tcBorders>
          </w:tcPr>
          <w:p w14:paraId="3122B15E" w14:textId="77777777" w:rsidR="00F80A24" w:rsidRPr="000A6FD7" w:rsidRDefault="00F80A24" w:rsidP="00B93025">
            <w:pPr>
              <w:spacing w:after="0" w:line="240" w:lineRule="auto"/>
              <w:ind w:left="135" w:hanging="135"/>
              <w:jc w:val="both"/>
              <w:textAlignment w:val="baseline"/>
              <w:rPr>
                <w:rFonts w:ascii="Calibri" w:eastAsia="Times New Roman" w:hAnsi="Calibri" w:cs="Calibri"/>
                <w:sz w:val="18"/>
                <w:szCs w:val="18"/>
                <w:lang w:eastAsia="cs-CZ"/>
              </w:rPr>
            </w:pPr>
          </w:p>
        </w:tc>
        <w:tc>
          <w:tcPr>
            <w:tcW w:w="934" w:type="dxa"/>
            <w:tcBorders>
              <w:top w:val="single" w:sz="6" w:space="0" w:color="auto"/>
              <w:left w:val="single" w:sz="6" w:space="0" w:color="auto"/>
              <w:bottom w:val="single" w:sz="6" w:space="0" w:color="auto"/>
              <w:right w:val="single" w:sz="6" w:space="0" w:color="auto"/>
            </w:tcBorders>
          </w:tcPr>
          <w:p w14:paraId="01A8E766" w14:textId="77777777" w:rsidR="00F80A24" w:rsidRPr="000A6FD7" w:rsidRDefault="00F80A24" w:rsidP="00B93025">
            <w:pPr>
              <w:spacing w:after="0" w:line="240" w:lineRule="auto"/>
              <w:ind w:left="135" w:hanging="135"/>
              <w:jc w:val="both"/>
              <w:textAlignment w:val="baseline"/>
              <w:rPr>
                <w:rFonts w:ascii="Calibri" w:eastAsia="Times New Roman" w:hAnsi="Calibri" w:cs="Calibri"/>
                <w:sz w:val="18"/>
                <w:szCs w:val="18"/>
                <w:lang w:eastAsia="cs-CZ"/>
              </w:rPr>
            </w:pPr>
          </w:p>
        </w:tc>
      </w:tr>
      <w:tr w:rsidR="00F80A24" w:rsidRPr="00255E36" w14:paraId="4AD8986F" w14:textId="47C1E4AF" w:rsidTr="00F80A24">
        <w:trPr>
          <w:trHeight w:val="480"/>
        </w:trPr>
        <w:tc>
          <w:tcPr>
            <w:tcW w:w="43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A56511" w14:textId="77777777" w:rsidR="00F80A24" w:rsidRPr="00255E36" w:rsidRDefault="00F80A24" w:rsidP="00B93025">
            <w:pPr>
              <w:spacing w:after="0" w:line="240" w:lineRule="auto"/>
              <w:jc w:val="both"/>
              <w:textAlignment w:val="baseline"/>
              <w:rPr>
                <w:rFonts w:ascii="Segoe UI" w:eastAsia="Times New Roman" w:hAnsi="Segoe UI" w:cs="Segoe UI"/>
                <w:sz w:val="18"/>
                <w:szCs w:val="18"/>
                <w:lang w:eastAsia="cs-CZ"/>
              </w:rPr>
            </w:pPr>
            <w:r w:rsidRPr="000A6FD7">
              <w:rPr>
                <w:rFonts w:ascii="Calibri" w:eastAsia="Times New Roman" w:hAnsi="Calibri" w:cs="Calibri"/>
                <w:sz w:val="18"/>
                <w:szCs w:val="18"/>
                <w:lang w:eastAsia="cs-CZ"/>
              </w:rPr>
              <w:t>Plocha užitková čistá administrativy (</w:t>
            </w:r>
            <w:proofErr w:type="spellStart"/>
            <w:r w:rsidRPr="000A6FD7">
              <w:rPr>
                <w:rFonts w:ascii="Calibri" w:eastAsia="Times New Roman" w:hAnsi="Calibri" w:cs="Calibri"/>
                <w:sz w:val="18"/>
                <w:szCs w:val="18"/>
                <w:lang w:eastAsia="cs-CZ"/>
              </w:rPr>
              <w:t>Ppkt+PAarch+PAick</w:t>
            </w:r>
            <w:proofErr w:type="spellEnd"/>
            <w:r w:rsidRPr="000A6FD7">
              <w:rPr>
                <w:rFonts w:ascii="Calibri" w:eastAsia="Times New Roman" w:hAnsi="Calibri" w:cs="Calibri"/>
                <w:sz w:val="18"/>
                <w:szCs w:val="18"/>
                <w:lang w:eastAsia="cs-CZ"/>
              </w:rPr>
              <w:t>) – Je prostor, kde se úřaduje, kde se provádí administrativní činnost. Týká se pouze neakademických a ostatních pracovníků. </w:t>
            </w:r>
          </w:p>
        </w:tc>
        <w:tc>
          <w:tcPr>
            <w:tcW w:w="933" w:type="dxa"/>
            <w:tcBorders>
              <w:top w:val="single" w:sz="6" w:space="0" w:color="auto"/>
              <w:left w:val="single" w:sz="6" w:space="0" w:color="auto"/>
              <w:bottom w:val="single" w:sz="6" w:space="0" w:color="auto"/>
              <w:right w:val="single" w:sz="6" w:space="0" w:color="auto"/>
            </w:tcBorders>
          </w:tcPr>
          <w:p w14:paraId="1A22F9DF" w14:textId="77777777" w:rsidR="00F80A24" w:rsidRPr="000A6FD7" w:rsidRDefault="00F80A24" w:rsidP="00B93025">
            <w:pPr>
              <w:spacing w:after="0" w:line="240" w:lineRule="auto"/>
              <w:jc w:val="both"/>
              <w:textAlignment w:val="baseline"/>
              <w:rPr>
                <w:rFonts w:ascii="Calibri" w:eastAsia="Times New Roman" w:hAnsi="Calibri" w:cs="Calibri"/>
                <w:sz w:val="18"/>
                <w:szCs w:val="18"/>
                <w:lang w:eastAsia="cs-CZ"/>
              </w:rPr>
            </w:pPr>
          </w:p>
        </w:tc>
        <w:tc>
          <w:tcPr>
            <w:tcW w:w="934" w:type="dxa"/>
            <w:tcBorders>
              <w:top w:val="single" w:sz="6" w:space="0" w:color="auto"/>
              <w:left w:val="single" w:sz="6" w:space="0" w:color="auto"/>
              <w:bottom w:val="single" w:sz="6" w:space="0" w:color="auto"/>
              <w:right w:val="single" w:sz="6" w:space="0" w:color="auto"/>
            </w:tcBorders>
          </w:tcPr>
          <w:p w14:paraId="7CAD8AC8" w14:textId="77777777" w:rsidR="00F80A24" w:rsidRPr="000A6FD7" w:rsidRDefault="00F80A24" w:rsidP="00B93025">
            <w:pPr>
              <w:spacing w:after="0" w:line="240" w:lineRule="auto"/>
              <w:jc w:val="both"/>
              <w:textAlignment w:val="baseline"/>
              <w:rPr>
                <w:rFonts w:ascii="Calibri" w:eastAsia="Times New Roman" w:hAnsi="Calibri" w:cs="Calibri"/>
                <w:sz w:val="18"/>
                <w:szCs w:val="18"/>
                <w:lang w:eastAsia="cs-CZ"/>
              </w:rPr>
            </w:pPr>
          </w:p>
        </w:tc>
        <w:tc>
          <w:tcPr>
            <w:tcW w:w="934" w:type="dxa"/>
            <w:tcBorders>
              <w:top w:val="single" w:sz="6" w:space="0" w:color="auto"/>
              <w:left w:val="single" w:sz="6" w:space="0" w:color="auto"/>
              <w:bottom w:val="single" w:sz="6" w:space="0" w:color="auto"/>
              <w:right w:val="single" w:sz="6" w:space="0" w:color="auto"/>
            </w:tcBorders>
          </w:tcPr>
          <w:p w14:paraId="253A741C" w14:textId="77777777" w:rsidR="00F80A24" w:rsidRPr="000A6FD7" w:rsidRDefault="00F80A24" w:rsidP="00B93025">
            <w:pPr>
              <w:spacing w:after="0" w:line="240" w:lineRule="auto"/>
              <w:jc w:val="both"/>
              <w:textAlignment w:val="baseline"/>
              <w:rPr>
                <w:rFonts w:ascii="Calibri" w:eastAsia="Times New Roman" w:hAnsi="Calibri" w:cs="Calibri"/>
                <w:sz w:val="18"/>
                <w:szCs w:val="18"/>
                <w:lang w:eastAsia="cs-CZ"/>
              </w:rPr>
            </w:pPr>
          </w:p>
        </w:tc>
        <w:tc>
          <w:tcPr>
            <w:tcW w:w="934" w:type="dxa"/>
            <w:tcBorders>
              <w:top w:val="single" w:sz="6" w:space="0" w:color="auto"/>
              <w:left w:val="single" w:sz="6" w:space="0" w:color="auto"/>
              <w:bottom w:val="single" w:sz="6" w:space="0" w:color="auto"/>
              <w:right w:val="single" w:sz="6" w:space="0" w:color="auto"/>
            </w:tcBorders>
          </w:tcPr>
          <w:p w14:paraId="30320C2F" w14:textId="77777777" w:rsidR="00F80A24" w:rsidRPr="000A6FD7" w:rsidRDefault="00F80A24" w:rsidP="00B93025">
            <w:pPr>
              <w:spacing w:after="0" w:line="240" w:lineRule="auto"/>
              <w:jc w:val="both"/>
              <w:textAlignment w:val="baseline"/>
              <w:rPr>
                <w:rFonts w:ascii="Calibri" w:eastAsia="Times New Roman" w:hAnsi="Calibri" w:cs="Calibri"/>
                <w:sz w:val="18"/>
                <w:szCs w:val="18"/>
                <w:lang w:eastAsia="cs-CZ"/>
              </w:rPr>
            </w:pPr>
          </w:p>
        </w:tc>
        <w:tc>
          <w:tcPr>
            <w:tcW w:w="934" w:type="dxa"/>
            <w:tcBorders>
              <w:top w:val="single" w:sz="6" w:space="0" w:color="auto"/>
              <w:left w:val="single" w:sz="6" w:space="0" w:color="auto"/>
              <w:bottom w:val="single" w:sz="6" w:space="0" w:color="auto"/>
              <w:right w:val="single" w:sz="6" w:space="0" w:color="auto"/>
            </w:tcBorders>
          </w:tcPr>
          <w:p w14:paraId="746EE2FE" w14:textId="77777777" w:rsidR="00F80A24" w:rsidRPr="000A6FD7" w:rsidRDefault="00F80A24" w:rsidP="00B93025">
            <w:pPr>
              <w:spacing w:after="0" w:line="240" w:lineRule="auto"/>
              <w:jc w:val="both"/>
              <w:textAlignment w:val="baseline"/>
              <w:rPr>
                <w:rFonts w:ascii="Calibri" w:eastAsia="Times New Roman" w:hAnsi="Calibri" w:cs="Calibri"/>
                <w:sz w:val="18"/>
                <w:szCs w:val="18"/>
                <w:lang w:eastAsia="cs-CZ"/>
              </w:rPr>
            </w:pPr>
          </w:p>
        </w:tc>
      </w:tr>
      <w:tr w:rsidR="00F80A24" w:rsidRPr="00255E36" w14:paraId="45557280" w14:textId="5D071246" w:rsidTr="00F80A24">
        <w:trPr>
          <w:trHeight w:val="450"/>
        </w:trPr>
        <w:tc>
          <w:tcPr>
            <w:tcW w:w="43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5CAB8B" w14:textId="77777777" w:rsidR="00F80A24" w:rsidRPr="00255E36" w:rsidRDefault="00F80A24" w:rsidP="00B93025">
            <w:pPr>
              <w:spacing w:after="0" w:line="240" w:lineRule="auto"/>
              <w:jc w:val="both"/>
              <w:textAlignment w:val="baseline"/>
              <w:rPr>
                <w:rFonts w:ascii="Segoe UI" w:eastAsia="Times New Roman" w:hAnsi="Segoe UI" w:cs="Segoe UI"/>
                <w:sz w:val="18"/>
                <w:szCs w:val="18"/>
                <w:lang w:eastAsia="cs-CZ"/>
              </w:rPr>
            </w:pPr>
            <w:r w:rsidRPr="000A6FD7">
              <w:rPr>
                <w:rFonts w:ascii="Calibri" w:eastAsia="Times New Roman" w:hAnsi="Calibri" w:cs="Calibri"/>
                <w:sz w:val="18"/>
                <w:szCs w:val="18"/>
                <w:lang w:eastAsia="cs-CZ"/>
              </w:rPr>
              <w:t>Plocha užitková čistá pracoven pedagogů (</w:t>
            </w:r>
            <w:proofErr w:type="spellStart"/>
            <w:r w:rsidRPr="000A6FD7">
              <w:rPr>
                <w:rFonts w:ascii="Calibri" w:eastAsia="Times New Roman" w:hAnsi="Calibri" w:cs="Calibri"/>
                <w:sz w:val="18"/>
                <w:szCs w:val="18"/>
                <w:lang w:eastAsia="cs-CZ"/>
              </w:rPr>
              <w:t>Ppka</w:t>
            </w:r>
            <w:proofErr w:type="spellEnd"/>
            <w:r w:rsidRPr="000A6FD7">
              <w:rPr>
                <w:rFonts w:ascii="Calibri" w:eastAsia="Times New Roman" w:hAnsi="Calibri" w:cs="Calibri"/>
                <w:sz w:val="18"/>
                <w:szCs w:val="18"/>
                <w:lang w:eastAsia="cs-CZ"/>
              </w:rPr>
              <w:t xml:space="preserve">) - kanceláře akademických a výzkumně-vývojových pracovníků </w:t>
            </w:r>
            <w:r w:rsidRPr="000A6FD7">
              <w:rPr>
                <w:rFonts w:ascii="Calibri" w:eastAsia="Times New Roman" w:hAnsi="Calibri" w:cs="Calibri"/>
                <w:sz w:val="18"/>
                <w:szCs w:val="18"/>
                <w:lang w:eastAsia="cs-CZ"/>
              </w:rPr>
              <w:lastRenderedPageBreak/>
              <w:t>vč. kanceláří pro doktorské studenty. Je prostor, kde se provádí koncepční činnost technického charakteru (vědeckého, projekčního) nebo administrativní činnost. Týká se pouze akademických pracovníků. </w:t>
            </w:r>
          </w:p>
        </w:tc>
        <w:tc>
          <w:tcPr>
            <w:tcW w:w="933" w:type="dxa"/>
            <w:tcBorders>
              <w:top w:val="single" w:sz="6" w:space="0" w:color="auto"/>
              <w:left w:val="single" w:sz="6" w:space="0" w:color="auto"/>
              <w:bottom w:val="single" w:sz="6" w:space="0" w:color="auto"/>
              <w:right w:val="single" w:sz="6" w:space="0" w:color="auto"/>
            </w:tcBorders>
          </w:tcPr>
          <w:p w14:paraId="682DEFCD" w14:textId="77777777" w:rsidR="00F80A24" w:rsidRPr="000A6FD7" w:rsidRDefault="00F80A24" w:rsidP="00B93025">
            <w:pPr>
              <w:spacing w:after="0" w:line="240" w:lineRule="auto"/>
              <w:jc w:val="both"/>
              <w:textAlignment w:val="baseline"/>
              <w:rPr>
                <w:rFonts w:ascii="Calibri" w:eastAsia="Times New Roman" w:hAnsi="Calibri" w:cs="Calibri"/>
                <w:sz w:val="18"/>
                <w:szCs w:val="18"/>
                <w:lang w:eastAsia="cs-CZ"/>
              </w:rPr>
            </w:pPr>
          </w:p>
        </w:tc>
        <w:tc>
          <w:tcPr>
            <w:tcW w:w="934" w:type="dxa"/>
            <w:tcBorders>
              <w:top w:val="single" w:sz="6" w:space="0" w:color="auto"/>
              <w:left w:val="single" w:sz="6" w:space="0" w:color="auto"/>
              <w:bottom w:val="single" w:sz="6" w:space="0" w:color="auto"/>
              <w:right w:val="single" w:sz="6" w:space="0" w:color="auto"/>
            </w:tcBorders>
          </w:tcPr>
          <w:p w14:paraId="55A305BD" w14:textId="77777777" w:rsidR="00F80A24" w:rsidRPr="000A6FD7" w:rsidRDefault="00F80A24" w:rsidP="00B93025">
            <w:pPr>
              <w:spacing w:after="0" w:line="240" w:lineRule="auto"/>
              <w:jc w:val="both"/>
              <w:textAlignment w:val="baseline"/>
              <w:rPr>
                <w:rFonts w:ascii="Calibri" w:eastAsia="Times New Roman" w:hAnsi="Calibri" w:cs="Calibri"/>
                <w:sz w:val="18"/>
                <w:szCs w:val="18"/>
                <w:lang w:eastAsia="cs-CZ"/>
              </w:rPr>
            </w:pPr>
          </w:p>
        </w:tc>
        <w:tc>
          <w:tcPr>
            <w:tcW w:w="934" w:type="dxa"/>
            <w:tcBorders>
              <w:top w:val="single" w:sz="6" w:space="0" w:color="auto"/>
              <w:left w:val="single" w:sz="6" w:space="0" w:color="auto"/>
              <w:bottom w:val="single" w:sz="6" w:space="0" w:color="auto"/>
              <w:right w:val="single" w:sz="6" w:space="0" w:color="auto"/>
            </w:tcBorders>
          </w:tcPr>
          <w:p w14:paraId="655942BA" w14:textId="77777777" w:rsidR="00F80A24" w:rsidRPr="000A6FD7" w:rsidRDefault="00F80A24" w:rsidP="00B93025">
            <w:pPr>
              <w:spacing w:after="0" w:line="240" w:lineRule="auto"/>
              <w:jc w:val="both"/>
              <w:textAlignment w:val="baseline"/>
              <w:rPr>
                <w:rFonts w:ascii="Calibri" w:eastAsia="Times New Roman" w:hAnsi="Calibri" w:cs="Calibri"/>
                <w:sz w:val="18"/>
                <w:szCs w:val="18"/>
                <w:lang w:eastAsia="cs-CZ"/>
              </w:rPr>
            </w:pPr>
          </w:p>
        </w:tc>
        <w:tc>
          <w:tcPr>
            <w:tcW w:w="934" w:type="dxa"/>
            <w:tcBorders>
              <w:top w:val="single" w:sz="6" w:space="0" w:color="auto"/>
              <w:left w:val="single" w:sz="6" w:space="0" w:color="auto"/>
              <w:bottom w:val="single" w:sz="6" w:space="0" w:color="auto"/>
              <w:right w:val="single" w:sz="6" w:space="0" w:color="auto"/>
            </w:tcBorders>
          </w:tcPr>
          <w:p w14:paraId="1FE56B29" w14:textId="77777777" w:rsidR="00F80A24" w:rsidRPr="000A6FD7" w:rsidRDefault="00F80A24" w:rsidP="00B93025">
            <w:pPr>
              <w:spacing w:after="0" w:line="240" w:lineRule="auto"/>
              <w:jc w:val="both"/>
              <w:textAlignment w:val="baseline"/>
              <w:rPr>
                <w:rFonts w:ascii="Calibri" w:eastAsia="Times New Roman" w:hAnsi="Calibri" w:cs="Calibri"/>
                <w:sz w:val="18"/>
                <w:szCs w:val="18"/>
                <w:lang w:eastAsia="cs-CZ"/>
              </w:rPr>
            </w:pPr>
          </w:p>
        </w:tc>
        <w:tc>
          <w:tcPr>
            <w:tcW w:w="934" w:type="dxa"/>
            <w:tcBorders>
              <w:top w:val="single" w:sz="6" w:space="0" w:color="auto"/>
              <w:left w:val="single" w:sz="6" w:space="0" w:color="auto"/>
              <w:bottom w:val="single" w:sz="6" w:space="0" w:color="auto"/>
              <w:right w:val="single" w:sz="6" w:space="0" w:color="auto"/>
            </w:tcBorders>
          </w:tcPr>
          <w:p w14:paraId="7354E5C3" w14:textId="77777777" w:rsidR="00F80A24" w:rsidRPr="000A6FD7" w:rsidRDefault="00F80A24" w:rsidP="00B93025">
            <w:pPr>
              <w:spacing w:after="0" w:line="240" w:lineRule="auto"/>
              <w:jc w:val="both"/>
              <w:textAlignment w:val="baseline"/>
              <w:rPr>
                <w:rFonts w:ascii="Calibri" w:eastAsia="Times New Roman" w:hAnsi="Calibri" w:cs="Calibri"/>
                <w:sz w:val="18"/>
                <w:szCs w:val="18"/>
                <w:lang w:eastAsia="cs-CZ"/>
              </w:rPr>
            </w:pPr>
          </w:p>
        </w:tc>
      </w:tr>
      <w:tr w:rsidR="00F80A24" w:rsidRPr="00255E36" w14:paraId="6D65D9EC" w14:textId="1AFF5DFB" w:rsidTr="00F80A24">
        <w:trPr>
          <w:trHeight w:val="360"/>
        </w:trPr>
        <w:tc>
          <w:tcPr>
            <w:tcW w:w="43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1668F8" w14:textId="77777777" w:rsidR="00F80A24" w:rsidRPr="00255E36" w:rsidRDefault="00F80A24" w:rsidP="00B93025">
            <w:pPr>
              <w:spacing w:after="0" w:line="240" w:lineRule="auto"/>
              <w:jc w:val="both"/>
              <w:textAlignment w:val="baseline"/>
              <w:rPr>
                <w:rFonts w:ascii="Segoe UI" w:eastAsia="Times New Roman" w:hAnsi="Segoe UI" w:cs="Segoe UI"/>
                <w:sz w:val="18"/>
                <w:szCs w:val="18"/>
                <w:lang w:eastAsia="cs-CZ"/>
              </w:rPr>
            </w:pPr>
            <w:r w:rsidRPr="000A6FD7">
              <w:rPr>
                <w:rFonts w:ascii="Calibri" w:eastAsia="Times New Roman" w:hAnsi="Calibri" w:cs="Calibri"/>
                <w:sz w:val="18"/>
                <w:szCs w:val="18"/>
                <w:lang w:eastAsia="cs-CZ"/>
              </w:rPr>
              <w:t xml:space="preserve">Plocha užitková čistá ostatní (plochy sociálního zázemí, hygienických prostor a šaten, plochy toalet, sprch a umýváren, šaten, denních místností, kuřáren, víceúčelových </w:t>
            </w:r>
            <w:proofErr w:type="gramStart"/>
            <w:r w:rsidRPr="000A6FD7">
              <w:rPr>
                <w:rFonts w:ascii="Calibri" w:eastAsia="Times New Roman" w:hAnsi="Calibri" w:cs="Calibri"/>
                <w:sz w:val="18"/>
                <w:szCs w:val="18"/>
                <w:lang w:eastAsia="cs-CZ"/>
              </w:rPr>
              <w:t>prostor,..</w:t>
            </w:r>
            <w:proofErr w:type="gramEnd"/>
            <w:r w:rsidRPr="000A6FD7">
              <w:rPr>
                <w:rFonts w:ascii="Calibri" w:eastAsia="Times New Roman" w:hAnsi="Calibri" w:cs="Calibri"/>
                <w:sz w:val="18"/>
                <w:szCs w:val="18"/>
                <w:lang w:eastAsia="cs-CZ"/>
              </w:rPr>
              <w:t>) Plochy bezprostředně související s tělesnou hygienou uživatelů budovy. Prostory pro zajištění obecných služeb uživatelům stavby bez vazby na primární činnost v ní vykonávané. (</w:t>
            </w:r>
            <w:proofErr w:type="spellStart"/>
            <w:r w:rsidRPr="000A6FD7">
              <w:rPr>
                <w:rFonts w:ascii="Calibri" w:eastAsia="Times New Roman" w:hAnsi="Calibri" w:cs="Calibri"/>
                <w:sz w:val="18"/>
                <w:szCs w:val="18"/>
                <w:lang w:eastAsia="cs-CZ"/>
              </w:rPr>
              <w:t>PAost</w:t>
            </w:r>
            <w:proofErr w:type="spellEnd"/>
            <w:r w:rsidRPr="000A6FD7">
              <w:rPr>
                <w:rFonts w:ascii="Calibri" w:eastAsia="Times New Roman" w:hAnsi="Calibri" w:cs="Calibri"/>
                <w:sz w:val="18"/>
                <w:szCs w:val="18"/>
                <w:lang w:eastAsia="cs-CZ"/>
              </w:rPr>
              <w:t>)  </w:t>
            </w:r>
          </w:p>
        </w:tc>
        <w:tc>
          <w:tcPr>
            <w:tcW w:w="933" w:type="dxa"/>
            <w:tcBorders>
              <w:top w:val="single" w:sz="6" w:space="0" w:color="auto"/>
              <w:left w:val="single" w:sz="6" w:space="0" w:color="auto"/>
              <w:bottom w:val="single" w:sz="6" w:space="0" w:color="auto"/>
              <w:right w:val="single" w:sz="6" w:space="0" w:color="auto"/>
            </w:tcBorders>
          </w:tcPr>
          <w:p w14:paraId="48C5F571" w14:textId="77777777" w:rsidR="00F80A24" w:rsidRPr="000A6FD7" w:rsidRDefault="00F80A24" w:rsidP="00B93025">
            <w:pPr>
              <w:spacing w:after="0" w:line="240" w:lineRule="auto"/>
              <w:jc w:val="both"/>
              <w:textAlignment w:val="baseline"/>
              <w:rPr>
                <w:rFonts w:ascii="Calibri" w:eastAsia="Times New Roman" w:hAnsi="Calibri" w:cs="Calibri"/>
                <w:sz w:val="18"/>
                <w:szCs w:val="18"/>
                <w:lang w:eastAsia="cs-CZ"/>
              </w:rPr>
            </w:pPr>
          </w:p>
        </w:tc>
        <w:tc>
          <w:tcPr>
            <w:tcW w:w="934" w:type="dxa"/>
            <w:tcBorders>
              <w:top w:val="single" w:sz="6" w:space="0" w:color="auto"/>
              <w:left w:val="single" w:sz="6" w:space="0" w:color="auto"/>
              <w:bottom w:val="single" w:sz="6" w:space="0" w:color="auto"/>
              <w:right w:val="single" w:sz="6" w:space="0" w:color="auto"/>
            </w:tcBorders>
          </w:tcPr>
          <w:p w14:paraId="6758942A" w14:textId="77777777" w:rsidR="00F80A24" w:rsidRPr="000A6FD7" w:rsidRDefault="00F80A24" w:rsidP="00B93025">
            <w:pPr>
              <w:spacing w:after="0" w:line="240" w:lineRule="auto"/>
              <w:jc w:val="both"/>
              <w:textAlignment w:val="baseline"/>
              <w:rPr>
                <w:rFonts w:ascii="Calibri" w:eastAsia="Times New Roman" w:hAnsi="Calibri" w:cs="Calibri"/>
                <w:sz w:val="18"/>
                <w:szCs w:val="18"/>
                <w:lang w:eastAsia="cs-CZ"/>
              </w:rPr>
            </w:pPr>
          </w:p>
        </w:tc>
        <w:tc>
          <w:tcPr>
            <w:tcW w:w="934" w:type="dxa"/>
            <w:tcBorders>
              <w:top w:val="single" w:sz="6" w:space="0" w:color="auto"/>
              <w:left w:val="single" w:sz="6" w:space="0" w:color="auto"/>
              <w:bottom w:val="single" w:sz="6" w:space="0" w:color="auto"/>
              <w:right w:val="single" w:sz="6" w:space="0" w:color="auto"/>
            </w:tcBorders>
          </w:tcPr>
          <w:p w14:paraId="3E90ADC3" w14:textId="77777777" w:rsidR="00F80A24" w:rsidRPr="000A6FD7" w:rsidRDefault="00F80A24" w:rsidP="00B93025">
            <w:pPr>
              <w:spacing w:after="0" w:line="240" w:lineRule="auto"/>
              <w:jc w:val="both"/>
              <w:textAlignment w:val="baseline"/>
              <w:rPr>
                <w:rFonts w:ascii="Calibri" w:eastAsia="Times New Roman" w:hAnsi="Calibri" w:cs="Calibri"/>
                <w:sz w:val="18"/>
                <w:szCs w:val="18"/>
                <w:lang w:eastAsia="cs-CZ"/>
              </w:rPr>
            </w:pPr>
          </w:p>
        </w:tc>
        <w:tc>
          <w:tcPr>
            <w:tcW w:w="934" w:type="dxa"/>
            <w:tcBorders>
              <w:top w:val="single" w:sz="6" w:space="0" w:color="auto"/>
              <w:left w:val="single" w:sz="6" w:space="0" w:color="auto"/>
              <w:bottom w:val="single" w:sz="6" w:space="0" w:color="auto"/>
              <w:right w:val="single" w:sz="6" w:space="0" w:color="auto"/>
            </w:tcBorders>
          </w:tcPr>
          <w:p w14:paraId="00A740B5" w14:textId="77777777" w:rsidR="00F80A24" w:rsidRPr="000A6FD7" w:rsidRDefault="00F80A24" w:rsidP="00B93025">
            <w:pPr>
              <w:spacing w:after="0" w:line="240" w:lineRule="auto"/>
              <w:jc w:val="both"/>
              <w:textAlignment w:val="baseline"/>
              <w:rPr>
                <w:rFonts w:ascii="Calibri" w:eastAsia="Times New Roman" w:hAnsi="Calibri" w:cs="Calibri"/>
                <w:sz w:val="18"/>
                <w:szCs w:val="18"/>
                <w:lang w:eastAsia="cs-CZ"/>
              </w:rPr>
            </w:pPr>
          </w:p>
        </w:tc>
        <w:tc>
          <w:tcPr>
            <w:tcW w:w="934" w:type="dxa"/>
            <w:tcBorders>
              <w:top w:val="single" w:sz="6" w:space="0" w:color="auto"/>
              <w:left w:val="single" w:sz="6" w:space="0" w:color="auto"/>
              <w:bottom w:val="single" w:sz="6" w:space="0" w:color="auto"/>
              <w:right w:val="single" w:sz="6" w:space="0" w:color="auto"/>
            </w:tcBorders>
          </w:tcPr>
          <w:p w14:paraId="51C52EA3" w14:textId="77777777" w:rsidR="00F80A24" w:rsidRPr="000A6FD7" w:rsidRDefault="00F80A24" w:rsidP="00B93025">
            <w:pPr>
              <w:spacing w:after="0" w:line="240" w:lineRule="auto"/>
              <w:jc w:val="both"/>
              <w:textAlignment w:val="baseline"/>
              <w:rPr>
                <w:rFonts w:ascii="Calibri" w:eastAsia="Times New Roman" w:hAnsi="Calibri" w:cs="Calibri"/>
                <w:sz w:val="18"/>
                <w:szCs w:val="18"/>
                <w:lang w:eastAsia="cs-CZ"/>
              </w:rPr>
            </w:pPr>
          </w:p>
        </w:tc>
      </w:tr>
      <w:tr w:rsidR="00F80A24" w:rsidRPr="00255E36" w14:paraId="579B5885" w14:textId="149B15DC" w:rsidTr="00F80A24">
        <w:trPr>
          <w:trHeight w:val="555"/>
        </w:trPr>
        <w:tc>
          <w:tcPr>
            <w:tcW w:w="43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6625D2" w14:textId="77777777" w:rsidR="00F80A24" w:rsidRPr="00255E36" w:rsidRDefault="00F80A24" w:rsidP="00B93025">
            <w:pPr>
              <w:spacing w:after="0" w:line="240" w:lineRule="auto"/>
              <w:textAlignment w:val="baseline"/>
              <w:rPr>
                <w:rFonts w:ascii="Segoe UI" w:eastAsia="Times New Roman" w:hAnsi="Segoe UI" w:cs="Segoe UI"/>
                <w:sz w:val="18"/>
                <w:szCs w:val="18"/>
                <w:lang w:eastAsia="cs-CZ"/>
              </w:rPr>
            </w:pPr>
            <w:r w:rsidRPr="000A6FD7">
              <w:rPr>
                <w:rFonts w:ascii="Calibri" w:eastAsia="Times New Roman" w:hAnsi="Calibri" w:cs="Calibri"/>
                <w:sz w:val="18"/>
                <w:szCs w:val="18"/>
                <w:lang w:eastAsia="cs-CZ"/>
              </w:rPr>
              <w:t xml:space="preserve">Plocha užitková čistá tělovýchovy vč. zázemí – vnitřní (plochy krytých tělovýchovných </w:t>
            </w:r>
            <w:proofErr w:type="gramStart"/>
            <w:r w:rsidRPr="000A6FD7">
              <w:rPr>
                <w:rFonts w:ascii="Calibri" w:eastAsia="Times New Roman" w:hAnsi="Calibri" w:cs="Calibri"/>
                <w:sz w:val="18"/>
                <w:szCs w:val="18"/>
                <w:lang w:eastAsia="cs-CZ"/>
              </w:rPr>
              <w:t>prostor - tělocvičen</w:t>
            </w:r>
            <w:proofErr w:type="gramEnd"/>
            <w:r w:rsidRPr="000A6FD7">
              <w:rPr>
                <w:rFonts w:ascii="Calibri" w:eastAsia="Times New Roman" w:hAnsi="Calibri" w:cs="Calibri"/>
                <w:sz w:val="18"/>
                <w:szCs w:val="18"/>
                <w:lang w:eastAsia="cs-CZ"/>
              </w:rPr>
              <w:t>, bazénu, saun, odpočíváren, posiloven, nářaďoven, aj.) (</w:t>
            </w:r>
            <w:proofErr w:type="spellStart"/>
            <w:r w:rsidRPr="000A6FD7">
              <w:rPr>
                <w:rFonts w:ascii="Calibri" w:eastAsia="Times New Roman" w:hAnsi="Calibri" w:cs="Calibri"/>
                <w:sz w:val="18"/>
                <w:szCs w:val="18"/>
                <w:lang w:eastAsia="cs-CZ"/>
              </w:rPr>
              <w:t>PAtv</w:t>
            </w:r>
            <w:proofErr w:type="spellEnd"/>
            <w:r w:rsidRPr="000A6FD7">
              <w:rPr>
                <w:rFonts w:ascii="Calibri" w:eastAsia="Times New Roman" w:hAnsi="Calibri" w:cs="Calibri"/>
                <w:sz w:val="18"/>
                <w:szCs w:val="18"/>
                <w:lang w:eastAsia="cs-CZ"/>
              </w:rPr>
              <w:t>) </w:t>
            </w:r>
          </w:p>
        </w:tc>
        <w:tc>
          <w:tcPr>
            <w:tcW w:w="933" w:type="dxa"/>
            <w:tcBorders>
              <w:top w:val="single" w:sz="6" w:space="0" w:color="auto"/>
              <w:left w:val="single" w:sz="6" w:space="0" w:color="auto"/>
              <w:bottom w:val="single" w:sz="6" w:space="0" w:color="auto"/>
              <w:right w:val="single" w:sz="6" w:space="0" w:color="auto"/>
            </w:tcBorders>
          </w:tcPr>
          <w:p w14:paraId="24C5E97E" w14:textId="77777777" w:rsidR="00F80A24" w:rsidRPr="000A6FD7" w:rsidRDefault="00F80A24" w:rsidP="00B93025">
            <w:pPr>
              <w:spacing w:after="0" w:line="240" w:lineRule="auto"/>
              <w:textAlignment w:val="baseline"/>
              <w:rPr>
                <w:rFonts w:ascii="Calibri" w:eastAsia="Times New Roman" w:hAnsi="Calibri" w:cs="Calibri"/>
                <w:sz w:val="18"/>
                <w:szCs w:val="18"/>
                <w:lang w:eastAsia="cs-CZ"/>
              </w:rPr>
            </w:pPr>
          </w:p>
        </w:tc>
        <w:tc>
          <w:tcPr>
            <w:tcW w:w="934" w:type="dxa"/>
            <w:tcBorders>
              <w:top w:val="single" w:sz="6" w:space="0" w:color="auto"/>
              <w:left w:val="single" w:sz="6" w:space="0" w:color="auto"/>
              <w:bottom w:val="single" w:sz="6" w:space="0" w:color="auto"/>
              <w:right w:val="single" w:sz="6" w:space="0" w:color="auto"/>
            </w:tcBorders>
          </w:tcPr>
          <w:p w14:paraId="3F028DDE" w14:textId="77777777" w:rsidR="00F80A24" w:rsidRPr="000A6FD7" w:rsidRDefault="00F80A24" w:rsidP="00B93025">
            <w:pPr>
              <w:spacing w:after="0" w:line="240" w:lineRule="auto"/>
              <w:textAlignment w:val="baseline"/>
              <w:rPr>
                <w:rFonts w:ascii="Calibri" w:eastAsia="Times New Roman" w:hAnsi="Calibri" w:cs="Calibri"/>
                <w:sz w:val="18"/>
                <w:szCs w:val="18"/>
                <w:lang w:eastAsia="cs-CZ"/>
              </w:rPr>
            </w:pPr>
          </w:p>
        </w:tc>
        <w:tc>
          <w:tcPr>
            <w:tcW w:w="934" w:type="dxa"/>
            <w:tcBorders>
              <w:top w:val="single" w:sz="6" w:space="0" w:color="auto"/>
              <w:left w:val="single" w:sz="6" w:space="0" w:color="auto"/>
              <w:bottom w:val="single" w:sz="6" w:space="0" w:color="auto"/>
              <w:right w:val="single" w:sz="6" w:space="0" w:color="auto"/>
            </w:tcBorders>
          </w:tcPr>
          <w:p w14:paraId="37D161E3" w14:textId="77777777" w:rsidR="00F80A24" w:rsidRPr="000A6FD7" w:rsidRDefault="00F80A24" w:rsidP="00B93025">
            <w:pPr>
              <w:spacing w:after="0" w:line="240" w:lineRule="auto"/>
              <w:textAlignment w:val="baseline"/>
              <w:rPr>
                <w:rFonts w:ascii="Calibri" w:eastAsia="Times New Roman" w:hAnsi="Calibri" w:cs="Calibri"/>
                <w:sz w:val="18"/>
                <w:szCs w:val="18"/>
                <w:lang w:eastAsia="cs-CZ"/>
              </w:rPr>
            </w:pPr>
          </w:p>
        </w:tc>
        <w:tc>
          <w:tcPr>
            <w:tcW w:w="934" w:type="dxa"/>
            <w:tcBorders>
              <w:top w:val="single" w:sz="6" w:space="0" w:color="auto"/>
              <w:left w:val="single" w:sz="6" w:space="0" w:color="auto"/>
              <w:bottom w:val="single" w:sz="6" w:space="0" w:color="auto"/>
              <w:right w:val="single" w:sz="6" w:space="0" w:color="auto"/>
            </w:tcBorders>
          </w:tcPr>
          <w:p w14:paraId="218A17ED" w14:textId="77777777" w:rsidR="00F80A24" w:rsidRPr="000A6FD7" w:rsidRDefault="00F80A24" w:rsidP="00B93025">
            <w:pPr>
              <w:spacing w:after="0" w:line="240" w:lineRule="auto"/>
              <w:textAlignment w:val="baseline"/>
              <w:rPr>
                <w:rFonts w:ascii="Calibri" w:eastAsia="Times New Roman" w:hAnsi="Calibri" w:cs="Calibri"/>
                <w:sz w:val="18"/>
                <w:szCs w:val="18"/>
                <w:lang w:eastAsia="cs-CZ"/>
              </w:rPr>
            </w:pPr>
          </w:p>
        </w:tc>
        <w:tc>
          <w:tcPr>
            <w:tcW w:w="934" w:type="dxa"/>
            <w:tcBorders>
              <w:top w:val="single" w:sz="6" w:space="0" w:color="auto"/>
              <w:left w:val="single" w:sz="6" w:space="0" w:color="auto"/>
              <w:bottom w:val="single" w:sz="6" w:space="0" w:color="auto"/>
              <w:right w:val="single" w:sz="6" w:space="0" w:color="auto"/>
            </w:tcBorders>
          </w:tcPr>
          <w:p w14:paraId="1CA248F4" w14:textId="77777777" w:rsidR="00F80A24" w:rsidRPr="000A6FD7" w:rsidRDefault="00F80A24" w:rsidP="00B93025">
            <w:pPr>
              <w:spacing w:after="0" w:line="240" w:lineRule="auto"/>
              <w:textAlignment w:val="baseline"/>
              <w:rPr>
                <w:rFonts w:ascii="Calibri" w:eastAsia="Times New Roman" w:hAnsi="Calibri" w:cs="Calibri"/>
                <w:sz w:val="18"/>
                <w:szCs w:val="18"/>
                <w:lang w:eastAsia="cs-CZ"/>
              </w:rPr>
            </w:pPr>
          </w:p>
        </w:tc>
      </w:tr>
      <w:tr w:rsidR="00F80A24" w:rsidRPr="00255E36" w14:paraId="08E5F0D9" w14:textId="18D57CAE" w:rsidTr="00F80A24">
        <w:trPr>
          <w:trHeight w:val="405"/>
        </w:trPr>
        <w:tc>
          <w:tcPr>
            <w:tcW w:w="438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7D9FC6AC" w14:textId="50913FDF" w:rsidR="00F80A24" w:rsidRPr="00255E36" w:rsidRDefault="00F80A24" w:rsidP="00B93025">
            <w:pPr>
              <w:spacing w:after="0" w:line="240" w:lineRule="auto"/>
              <w:textAlignment w:val="baseline"/>
              <w:rPr>
                <w:rFonts w:ascii="Segoe UI" w:eastAsia="Times New Roman" w:hAnsi="Segoe UI" w:cs="Segoe UI"/>
                <w:sz w:val="18"/>
                <w:szCs w:val="18"/>
                <w:lang w:eastAsia="cs-CZ"/>
              </w:rPr>
            </w:pPr>
            <w:r w:rsidRPr="000A6FD7">
              <w:rPr>
                <w:rFonts w:ascii="Calibri" w:eastAsia="Times New Roman" w:hAnsi="Calibri" w:cs="Calibri"/>
                <w:sz w:val="18"/>
                <w:szCs w:val="18"/>
                <w:lang w:eastAsia="cs-CZ"/>
              </w:rPr>
              <w:t>Plocha užitková čistá celkem PUČ  </w:t>
            </w:r>
            <w:r w:rsidRPr="00255E36">
              <w:rPr>
                <w:rFonts w:ascii="Calibri" w:eastAsia="Times New Roman" w:hAnsi="Calibri" w:cs="Calibri"/>
                <w:sz w:val="18"/>
                <w:szCs w:val="18"/>
                <w:lang w:eastAsia="cs-CZ"/>
              </w:rPr>
              <w:br/>
            </w:r>
            <w:r w:rsidRPr="000A6FD7">
              <w:rPr>
                <w:rFonts w:ascii="Calibri" w:eastAsia="Times New Roman" w:hAnsi="Calibri" w:cs="Calibri"/>
                <w:sz w:val="18"/>
                <w:szCs w:val="18"/>
                <w:lang w:eastAsia="cs-CZ"/>
              </w:rPr>
              <w:t>(PUČ= (PA-uč + PA-</w:t>
            </w:r>
            <w:proofErr w:type="spellStart"/>
            <w:r w:rsidRPr="000A6FD7">
              <w:rPr>
                <w:rFonts w:ascii="Calibri" w:eastAsia="Times New Roman" w:hAnsi="Calibri" w:cs="Calibri"/>
                <w:sz w:val="18"/>
                <w:szCs w:val="18"/>
                <w:lang w:eastAsia="cs-CZ"/>
              </w:rPr>
              <w:t>lab</w:t>
            </w:r>
            <w:proofErr w:type="spellEnd"/>
            <w:r w:rsidRPr="000A6FD7">
              <w:rPr>
                <w:rFonts w:ascii="Calibri" w:eastAsia="Times New Roman" w:hAnsi="Calibri" w:cs="Calibri"/>
                <w:sz w:val="18"/>
                <w:szCs w:val="18"/>
                <w:lang w:eastAsia="cs-CZ"/>
              </w:rPr>
              <w:t xml:space="preserve">) + </w:t>
            </w:r>
            <w:proofErr w:type="spellStart"/>
            <w:r w:rsidRPr="000A6FD7">
              <w:rPr>
                <w:rFonts w:ascii="Calibri" w:eastAsia="Times New Roman" w:hAnsi="Calibri" w:cs="Calibri"/>
                <w:sz w:val="18"/>
                <w:szCs w:val="18"/>
                <w:lang w:eastAsia="cs-CZ"/>
              </w:rPr>
              <w:t>Ppka</w:t>
            </w:r>
            <w:proofErr w:type="spellEnd"/>
            <w:r w:rsidRPr="000A6FD7">
              <w:rPr>
                <w:rFonts w:ascii="Calibri" w:eastAsia="Times New Roman" w:hAnsi="Calibri" w:cs="Calibri"/>
                <w:sz w:val="18"/>
                <w:szCs w:val="18"/>
                <w:lang w:eastAsia="cs-CZ"/>
              </w:rPr>
              <w:t xml:space="preserve"> + (</w:t>
            </w:r>
            <w:proofErr w:type="spellStart"/>
            <w:r w:rsidRPr="000A6FD7">
              <w:rPr>
                <w:rFonts w:ascii="Calibri" w:eastAsia="Times New Roman" w:hAnsi="Calibri" w:cs="Calibri"/>
                <w:sz w:val="18"/>
                <w:szCs w:val="18"/>
                <w:lang w:eastAsia="cs-CZ"/>
              </w:rPr>
              <w:t>Ppkt</w:t>
            </w:r>
            <w:proofErr w:type="spellEnd"/>
            <w:r w:rsidRPr="000A6FD7">
              <w:rPr>
                <w:rFonts w:ascii="Calibri" w:eastAsia="Times New Roman" w:hAnsi="Calibri" w:cs="Calibri"/>
                <w:sz w:val="18"/>
                <w:szCs w:val="18"/>
                <w:lang w:eastAsia="cs-CZ"/>
              </w:rPr>
              <w:t xml:space="preserve"> + </w:t>
            </w:r>
            <w:proofErr w:type="spellStart"/>
            <w:r w:rsidRPr="000A6FD7">
              <w:rPr>
                <w:rFonts w:ascii="Calibri" w:eastAsia="Times New Roman" w:hAnsi="Calibri" w:cs="Calibri"/>
                <w:sz w:val="18"/>
                <w:szCs w:val="18"/>
                <w:lang w:eastAsia="cs-CZ"/>
              </w:rPr>
              <w:t>PAarch</w:t>
            </w:r>
            <w:proofErr w:type="spellEnd"/>
            <w:r w:rsidRPr="000A6FD7">
              <w:rPr>
                <w:rFonts w:ascii="Calibri" w:eastAsia="Times New Roman" w:hAnsi="Calibri" w:cs="Calibri"/>
                <w:sz w:val="18"/>
                <w:szCs w:val="18"/>
                <w:lang w:eastAsia="cs-CZ"/>
              </w:rPr>
              <w:t xml:space="preserve"> + </w:t>
            </w:r>
            <w:proofErr w:type="spellStart"/>
            <w:r w:rsidRPr="000A6FD7">
              <w:rPr>
                <w:rFonts w:ascii="Calibri" w:eastAsia="Times New Roman" w:hAnsi="Calibri" w:cs="Calibri"/>
                <w:sz w:val="18"/>
                <w:szCs w:val="18"/>
                <w:lang w:eastAsia="cs-CZ"/>
              </w:rPr>
              <w:t>PAick</w:t>
            </w:r>
            <w:proofErr w:type="spellEnd"/>
            <w:r w:rsidRPr="000A6FD7">
              <w:rPr>
                <w:rFonts w:ascii="Calibri" w:eastAsia="Times New Roman" w:hAnsi="Calibri" w:cs="Calibri"/>
                <w:sz w:val="18"/>
                <w:szCs w:val="18"/>
                <w:lang w:eastAsia="cs-CZ"/>
              </w:rPr>
              <w:t xml:space="preserve">) + </w:t>
            </w:r>
            <w:proofErr w:type="spellStart"/>
            <w:r w:rsidRPr="000A6FD7">
              <w:rPr>
                <w:rFonts w:ascii="Calibri" w:eastAsia="Times New Roman" w:hAnsi="Calibri" w:cs="Calibri"/>
                <w:sz w:val="18"/>
                <w:szCs w:val="18"/>
                <w:lang w:eastAsia="cs-CZ"/>
              </w:rPr>
              <w:t>PAost</w:t>
            </w:r>
            <w:proofErr w:type="spellEnd"/>
            <w:r w:rsidRPr="000A6FD7">
              <w:rPr>
                <w:rFonts w:ascii="Calibri" w:eastAsia="Times New Roman" w:hAnsi="Calibri" w:cs="Calibri"/>
                <w:sz w:val="18"/>
                <w:szCs w:val="18"/>
                <w:lang w:eastAsia="cs-CZ"/>
              </w:rPr>
              <w:t xml:space="preserve"> + </w:t>
            </w:r>
            <w:proofErr w:type="spellStart"/>
            <w:r w:rsidRPr="000A6FD7">
              <w:rPr>
                <w:rFonts w:ascii="Calibri" w:eastAsia="Times New Roman" w:hAnsi="Calibri" w:cs="Calibri"/>
                <w:sz w:val="18"/>
                <w:szCs w:val="18"/>
                <w:lang w:eastAsia="cs-CZ"/>
              </w:rPr>
              <w:t>PAtv</w:t>
            </w:r>
            <w:proofErr w:type="spellEnd"/>
            <w:r w:rsidRPr="000A6FD7">
              <w:rPr>
                <w:rFonts w:ascii="Calibri" w:eastAsia="Times New Roman" w:hAnsi="Calibri" w:cs="Calibri"/>
                <w:sz w:val="18"/>
                <w:szCs w:val="18"/>
                <w:lang w:eastAsia="cs-CZ"/>
              </w:rPr>
              <w:t>) </w:t>
            </w:r>
          </w:p>
        </w:tc>
        <w:tc>
          <w:tcPr>
            <w:tcW w:w="933" w:type="dxa"/>
            <w:tcBorders>
              <w:top w:val="single" w:sz="6" w:space="0" w:color="auto"/>
              <w:left w:val="single" w:sz="6" w:space="0" w:color="auto"/>
              <w:bottom w:val="single" w:sz="6" w:space="0" w:color="auto"/>
              <w:right w:val="single" w:sz="6" w:space="0" w:color="auto"/>
            </w:tcBorders>
            <w:shd w:val="clear" w:color="auto" w:fill="D9D9D9"/>
          </w:tcPr>
          <w:p w14:paraId="7595A4F3" w14:textId="77777777" w:rsidR="00F80A24" w:rsidRPr="000A6FD7" w:rsidRDefault="00F80A24" w:rsidP="00B93025">
            <w:pPr>
              <w:spacing w:after="0" w:line="240" w:lineRule="auto"/>
              <w:textAlignment w:val="baseline"/>
              <w:rPr>
                <w:rFonts w:ascii="Calibri" w:eastAsia="Times New Roman" w:hAnsi="Calibri" w:cs="Calibri"/>
                <w:sz w:val="18"/>
                <w:szCs w:val="18"/>
                <w:lang w:eastAsia="cs-CZ"/>
              </w:rPr>
            </w:pPr>
          </w:p>
        </w:tc>
        <w:tc>
          <w:tcPr>
            <w:tcW w:w="934" w:type="dxa"/>
            <w:tcBorders>
              <w:top w:val="single" w:sz="6" w:space="0" w:color="auto"/>
              <w:left w:val="single" w:sz="6" w:space="0" w:color="auto"/>
              <w:bottom w:val="single" w:sz="6" w:space="0" w:color="auto"/>
              <w:right w:val="single" w:sz="6" w:space="0" w:color="auto"/>
            </w:tcBorders>
            <w:shd w:val="clear" w:color="auto" w:fill="D9D9D9"/>
          </w:tcPr>
          <w:p w14:paraId="5E2F6D75" w14:textId="77777777" w:rsidR="00F80A24" w:rsidRPr="000A6FD7" w:rsidRDefault="00F80A24" w:rsidP="00B93025">
            <w:pPr>
              <w:spacing w:after="0" w:line="240" w:lineRule="auto"/>
              <w:textAlignment w:val="baseline"/>
              <w:rPr>
                <w:rFonts w:ascii="Calibri" w:eastAsia="Times New Roman" w:hAnsi="Calibri" w:cs="Calibri"/>
                <w:sz w:val="18"/>
                <w:szCs w:val="18"/>
                <w:lang w:eastAsia="cs-CZ"/>
              </w:rPr>
            </w:pPr>
          </w:p>
        </w:tc>
        <w:tc>
          <w:tcPr>
            <w:tcW w:w="934" w:type="dxa"/>
            <w:tcBorders>
              <w:top w:val="single" w:sz="6" w:space="0" w:color="auto"/>
              <w:left w:val="single" w:sz="6" w:space="0" w:color="auto"/>
              <w:bottom w:val="single" w:sz="6" w:space="0" w:color="auto"/>
              <w:right w:val="single" w:sz="6" w:space="0" w:color="auto"/>
            </w:tcBorders>
            <w:shd w:val="clear" w:color="auto" w:fill="D9D9D9"/>
          </w:tcPr>
          <w:p w14:paraId="369116F5" w14:textId="77777777" w:rsidR="00F80A24" w:rsidRPr="000A6FD7" w:rsidRDefault="00F80A24" w:rsidP="00B93025">
            <w:pPr>
              <w:spacing w:after="0" w:line="240" w:lineRule="auto"/>
              <w:textAlignment w:val="baseline"/>
              <w:rPr>
                <w:rFonts w:ascii="Calibri" w:eastAsia="Times New Roman" w:hAnsi="Calibri" w:cs="Calibri"/>
                <w:sz w:val="18"/>
                <w:szCs w:val="18"/>
                <w:lang w:eastAsia="cs-CZ"/>
              </w:rPr>
            </w:pPr>
          </w:p>
        </w:tc>
        <w:tc>
          <w:tcPr>
            <w:tcW w:w="934" w:type="dxa"/>
            <w:tcBorders>
              <w:top w:val="single" w:sz="6" w:space="0" w:color="auto"/>
              <w:left w:val="single" w:sz="6" w:space="0" w:color="auto"/>
              <w:bottom w:val="single" w:sz="6" w:space="0" w:color="auto"/>
              <w:right w:val="single" w:sz="6" w:space="0" w:color="auto"/>
            </w:tcBorders>
            <w:shd w:val="clear" w:color="auto" w:fill="D9D9D9"/>
          </w:tcPr>
          <w:p w14:paraId="165E85D2" w14:textId="77777777" w:rsidR="00F80A24" w:rsidRPr="000A6FD7" w:rsidRDefault="00F80A24" w:rsidP="00B93025">
            <w:pPr>
              <w:spacing w:after="0" w:line="240" w:lineRule="auto"/>
              <w:textAlignment w:val="baseline"/>
              <w:rPr>
                <w:rFonts w:ascii="Calibri" w:eastAsia="Times New Roman" w:hAnsi="Calibri" w:cs="Calibri"/>
                <w:sz w:val="18"/>
                <w:szCs w:val="18"/>
                <w:lang w:eastAsia="cs-CZ"/>
              </w:rPr>
            </w:pPr>
          </w:p>
        </w:tc>
        <w:tc>
          <w:tcPr>
            <w:tcW w:w="934" w:type="dxa"/>
            <w:tcBorders>
              <w:top w:val="single" w:sz="6" w:space="0" w:color="auto"/>
              <w:left w:val="single" w:sz="6" w:space="0" w:color="auto"/>
              <w:bottom w:val="single" w:sz="6" w:space="0" w:color="auto"/>
              <w:right w:val="single" w:sz="6" w:space="0" w:color="auto"/>
            </w:tcBorders>
            <w:shd w:val="clear" w:color="auto" w:fill="D9D9D9"/>
          </w:tcPr>
          <w:p w14:paraId="511CCFFD" w14:textId="77777777" w:rsidR="00F80A24" w:rsidRPr="000A6FD7" w:rsidRDefault="00F80A24" w:rsidP="00B93025">
            <w:pPr>
              <w:spacing w:after="0" w:line="240" w:lineRule="auto"/>
              <w:textAlignment w:val="baseline"/>
              <w:rPr>
                <w:rFonts w:ascii="Calibri" w:eastAsia="Times New Roman" w:hAnsi="Calibri" w:cs="Calibri"/>
                <w:sz w:val="18"/>
                <w:szCs w:val="18"/>
                <w:lang w:eastAsia="cs-CZ"/>
              </w:rPr>
            </w:pPr>
          </w:p>
        </w:tc>
      </w:tr>
      <w:tr w:rsidR="00F80A24" w:rsidRPr="00255E36" w14:paraId="4AE1B0FD" w14:textId="59640044" w:rsidTr="00F80A24">
        <w:trPr>
          <w:trHeight w:val="420"/>
        </w:trPr>
        <w:tc>
          <w:tcPr>
            <w:tcW w:w="43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555DF7" w14:textId="77777777" w:rsidR="00F80A24" w:rsidRPr="00255E36" w:rsidRDefault="00F80A24" w:rsidP="00B93025">
            <w:pPr>
              <w:spacing w:after="0" w:line="240" w:lineRule="auto"/>
              <w:textAlignment w:val="baseline"/>
              <w:rPr>
                <w:rFonts w:ascii="Segoe UI" w:eastAsia="Times New Roman" w:hAnsi="Segoe UI" w:cs="Segoe UI"/>
                <w:sz w:val="18"/>
                <w:szCs w:val="18"/>
                <w:lang w:eastAsia="cs-CZ"/>
              </w:rPr>
            </w:pPr>
            <w:r w:rsidRPr="000A6FD7">
              <w:rPr>
                <w:rFonts w:ascii="Calibri" w:eastAsia="Times New Roman" w:hAnsi="Calibri" w:cs="Calibri"/>
                <w:sz w:val="18"/>
                <w:szCs w:val="18"/>
                <w:lang w:eastAsia="cs-CZ"/>
              </w:rPr>
              <w:t>Plocha komunikací a technického vybavení, pomocné prostory (komunikace a vstupní prostory, chodba, schodiště, šatny, hygienická zařízení, tech. vybavení, byt školníka) z toho (</w:t>
            </w:r>
            <w:proofErr w:type="spellStart"/>
            <w:r w:rsidRPr="000A6FD7">
              <w:rPr>
                <w:rFonts w:ascii="Calibri" w:eastAsia="Times New Roman" w:hAnsi="Calibri" w:cs="Calibri"/>
                <w:sz w:val="18"/>
                <w:szCs w:val="18"/>
                <w:lang w:eastAsia="cs-CZ"/>
              </w:rPr>
              <w:t>P</w:t>
            </w:r>
            <w:r w:rsidRPr="000A6FD7">
              <w:rPr>
                <w:rFonts w:ascii="Calibri" w:eastAsia="Times New Roman" w:hAnsi="Calibri" w:cs="Calibri"/>
                <w:sz w:val="18"/>
                <w:szCs w:val="18"/>
                <w:vertAlign w:val="subscript"/>
                <w:lang w:eastAsia="cs-CZ"/>
              </w:rPr>
              <w:t>ktv</w:t>
            </w:r>
            <w:proofErr w:type="spellEnd"/>
            <w:r w:rsidRPr="000A6FD7">
              <w:rPr>
                <w:rFonts w:ascii="Calibri" w:eastAsia="Times New Roman" w:hAnsi="Calibri" w:cs="Calibri"/>
                <w:sz w:val="18"/>
                <w:szCs w:val="18"/>
                <w:lang w:eastAsia="cs-CZ"/>
              </w:rPr>
              <w:t>) </w:t>
            </w:r>
          </w:p>
        </w:tc>
        <w:tc>
          <w:tcPr>
            <w:tcW w:w="933" w:type="dxa"/>
            <w:tcBorders>
              <w:top w:val="single" w:sz="6" w:space="0" w:color="auto"/>
              <w:left w:val="single" w:sz="6" w:space="0" w:color="auto"/>
              <w:bottom w:val="single" w:sz="6" w:space="0" w:color="auto"/>
              <w:right w:val="single" w:sz="6" w:space="0" w:color="auto"/>
            </w:tcBorders>
          </w:tcPr>
          <w:p w14:paraId="7E02C237" w14:textId="77777777" w:rsidR="00F80A24" w:rsidRPr="000A6FD7" w:rsidRDefault="00F80A24" w:rsidP="00B93025">
            <w:pPr>
              <w:spacing w:after="0" w:line="240" w:lineRule="auto"/>
              <w:textAlignment w:val="baseline"/>
              <w:rPr>
                <w:rFonts w:ascii="Calibri" w:eastAsia="Times New Roman" w:hAnsi="Calibri" w:cs="Calibri"/>
                <w:sz w:val="18"/>
                <w:szCs w:val="18"/>
                <w:lang w:eastAsia="cs-CZ"/>
              </w:rPr>
            </w:pPr>
          </w:p>
        </w:tc>
        <w:tc>
          <w:tcPr>
            <w:tcW w:w="934" w:type="dxa"/>
            <w:tcBorders>
              <w:top w:val="single" w:sz="6" w:space="0" w:color="auto"/>
              <w:left w:val="single" w:sz="6" w:space="0" w:color="auto"/>
              <w:bottom w:val="single" w:sz="6" w:space="0" w:color="auto"/>
              <w:right w:val="single" w:sz="6" w:space="0" w:color="auto"/>
            </w:tcBorders>
          </w:tcPr>
          <w:p w14:paraId="41960E71" w14:textId="77777777" w:rsidR="00F80A24" w:rsidRPr="000A6FD7" w:rsidRDefault="00F80A24" w:rsidP="00B93025">
            <w:pPr>
              <w:spacing w:after="0" w:line="240" w:lineRule="auto"/>
              <w:textAlignment w:val="baseline"/>
              <w:rPr>
                <w:rFonts w:ascii="Calibri" w:eastAsia="Times New Roman" w:hAnsi="Calibri" w:cs="Calibri"/>
                <w:sz w:val="18"/>
                <w:szCs w:val="18"/>
                <w:lang w:eastAsia="cs-CZ"/>
              </w:rPr>
            </w:pPr>
          </w:p>
        </w:tc>
        <w:tc>
          <w:tcPr>
            <w:tcW w:w="934" w:type="dxa"/>
            <w:tcBorders>
              <w:top w:val="single" w:sz="6" w:space="0" w:color="auto"/>
              <w:left w:val="single" w:sz="6" w:space="0" w:color="auto"/>
              <w:bottom w:val="single" w:sz="6" w:space="0" w:color="auto"/>
              <w:right w:val="single" w:sz="6" w:space="0" w:color="auto"/>
            </w:tcBorders>
          </w:tcPr>
          <w:p w14:paraId="364F4ACC" w14:textId="77777777" w:rsidR="00F80A24" w:rsidRPr="000A6FD7" w:rsidRDefault="00F80A24" w:rsidP="00B93025">
            <w:pPr>
              <w:spacing w:after="0" w:line="240" w:lineRule="auto"/>
              <w:textAlignment w:val="baseline"/>
              <w:rPr>
                <w:rFonts w:ascii="Calibri" w:eastAsia="Times New Roman" w:hAnsi="Calibri" w:cs="Calibri"/>
                <w:sz w:val="18"/>
                <w:szCs w:val="18"/>
                <w:lang w:eastAsia="cs-CZ"/>
              </w:rPr>
            </w:pPr>
          </w:p>
        </w:tc>
        <w:tc>
          <w:tcPr>
            <w:tcW w:w="934" w:type="dxa"/>
            <w:tcBorders>
              <w:top w:val="single" w:sz="6" w:space="0" w:color="auto"/>
              <w:left w:val="single" w:sz="6" w:space="0" w:color="auto"/>
              <w:bottom w:val="single" w:sz="6" w:space="0" w:color="auto"/>
              <w:right w:val="single" w:sz="6" w:space="0" w:color="auto"/>
            </w:tcBorders>
          </w:tcPr>
          <w:p w14:paraId="1EBF7D31" w14:textId="77777777" w:rsidR="00F80A24" w:rsidRPr="000A6FD7" w:rsidRDefault="00F80A24" w:rsidP="00B93025">
            <w:pPr>
              <w:spacing w:after="0" w:line="240" w:lineRule="auto"/>
              <w:textAlignment w:val="baseline"/>
              <w:rPr>
                <w:rFonts w:ascii="Calibri" w:eastAsia="Times New Roman" w:hAnsi="Calibri" w:cs="Calibri"/>
                <w:sz w:val="18"/>
                <w:szCs w:val="18"/>
                <w:lang w:eastAsia="cs-CZ"/>
              </w:rPr>
            </w:pPr>
          </w:p>
        </w:tc>
        <w:tc>
          <w:tcPr>
            <w:tcW w:w="934" w:type="dxa"/>
            <w:tcBorders>
              <w:top w:val="single" w:sz="6" w:space="0" w:color="auto"/>
              <w:left w:val="single" w:sz="6" w:space="0" w:color="auto"/>
              <w:bottom w:val="single" w:sz="6" w:space="0" w:color="auto"/>
              <w:right w:val="single" w:sz="6" w:space="0" w:color="auto"/>
            </w:tcBorders>
          </w:tcPr>
          <w:p w14:paraId="6C6B04FF" w14:textId="77777777" w:rsidR="00F80A24" w:rsidRPr="000A6FD7" w:rsidRDefault="00F80A24" w:rsidP="00B93025">
            <w:pPr>
              <w:spacing w:after="0" w:line="240" w:lineRule="auto"/>
              <w:textAlignment w:val="baseline"/>
              <w:rPr>
                <w:rFonts w:ascii="Calibri" w:eastAsia="Times New Roman" w:hAnsi="Calibri" w:cs="Calibri"/>
                <w:sz w:val="18"/>
                <w:szCs w:val="18"/>
                <w:lang w:eastAsia="cs-CZ"/>
              </w:rPr>
            </w:pPr>
          </w:p>
        </w:tc>
      </w:tr>
      <w:tr w:rsidR="00F80A24" w:rsidRPr="00255E36" w14:paraId="58DFE2F1" w14:textId="60AB91BD" w:rsidTr="00F80A24">
        <w:trPr>
          <w:trHeight w:val="840"/>
        </w:trPr>
        <w:tc>
          <w:tcPr>
            <w:tcW w:w="43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4FC13C" w14:textId="77777777" w:rsidR="00F80A24" w:rsidRPr="00255E36" w:rsidRDefault="00F80A24" w:rsidP="00B93025">
            <w:pPr>
              <w:pStyle w:val="Odstavecseseznamem"/>
              <w:numPr>
                <w:ilvl w:val="0"/>
                <w:numId w:val="23"/>
              </w:numPr>
              <w:spacing w:after="0" w:line="240" w:lineRule="auto"/>
              <w:jc w:val="both"/>
              <w:textAlignment w:val="baseline"/>
              <w:rPr>
                <w:rFonts w:ascii="Calibri" w:eastAsia="Times New Roman" w:hAnsi="Calibri" w:cs="Calibri"/>
                <w:sz w:val="18"/>
                <w:szCs w:val="18"/>
                <w:lang w:eastAsia="cs-CZ"/>
              </w:rPr>
            </w:pPr>
            <w:r w:rsidRPr="000A6FD7">
              <w:rPr>
                <w:rFonts w:ascii="Calibri" w:eastAsia="Times New Roman" w:hAnsi="Calibri" w:cs="Calibri"/>
                <w:sz w:val="18"/>
                <w:szCs w:val="18"/>
                <w:lang w:eastAsia="cs-CZ"/>
              </w:rPr>
              <w:t>technické plochy - podlahové plochy místností určené pro všechny technická zařízení a elektrické instalace, například plochy výtahových strojoven, vzduchotechnického zázemí, zázemí otopných a chladicích systémů, rozvoden, telefonních ústředen, náhradních zdrojů, trafostanic, čistíren odpadních vod, uzávěrů medií, zařízení pro skladování odpadu, dílen, místností údržby, úklidových místností, skladů technického rázu a nevyužitelných prostor (např. nevyužitelné sklepní a půdní prostory) (</w:t>
            </w:r>
            <w:proofErr w:type="spellStart"/>
            <w:r w:rsidRPr="000A6FD7">
              <w:rPr>
                <w:rFonts w:ascii="Calibri" w:eastAsia="Times New Roman" w:hAnsi="Calibri" w:cs="Calibri"/>
                <w:sz w:val="18"/>
                <w:szCs w:val="18"/>
                <w:lang w:eastAsia="cs-CZ"/>
              </w:rPr>
              <w:t>Ptv</w:t>
            </w:r>
            <w:proofErr w:type="spellEnd"/>
            <w:r w:rsidRPr="000A6FD7">
              <w:rPr>
                <w:rFonts w:ascii="Calibri" w:eastAsia="Times New Roman" w:hAnsi="Calibri" w:cs="Calibri"/>
                <w:sz w:val="18"/>
                <w:szCs w:val="18"/>
                <w:lang w:eastAsia="cs-CZ"/>
              </w:rPr>
              <w:t>) Prostory bezprostředně spojené se zajištěním vnitřního prostředí budov, podporující provoz budov, případně dalších FM služeb (služeb facility managementu) spojených s prostorem a infrastrukturou. </w:t>
            </w:r>
          </w:p>
        </w:tc>
        <w:tc>
          <w:tcPr>
            <w:tcW w:w="933" w:type="dxa"/>
            <w:tcBorders>
              <w:top w:val="single" w:sz="6" w:space="0" w:color="auto"/>
              <w:left w:val="single" w:sz="6" w:space="0" w:color="auto"/>
              <w:bottom w:val="single" w:sz="6" w:space="0" w:color="auto"/>
              <w:right w:val="single" w:sz="6" w:space="0" w:color="auto"/>
            </w:tcBorders>
          </w:tcPr>
          <w:p w14:paraId="41B50725" w14:textId="77777777" w:rsidR="00F80A24" w:rsidRPr="000A6FD7" w:rsidRDefault="00F80A24" w:rsidP="00B93025">
            <w:pPr>
              <w:spacing w:after="0" w:line="240" w:lineRule="auto"/>
              <w:jc w:val="both"/>
              <w:textAlignment w:val="baseline"/>
              <w:rPr>
                <w:rFonts w:ascii="Calibri" w:eastAsia="Times New Roman" w:hAnsi="Calibri" w:cs="Calibri"/>
                <w:sz w:val="18"/>
                <w:szCs w:val="18"/>
                <w:lang w:eastAsia="cs-CZ"/>
              </w:rPr>
            </w:pPr>
          </w:p>
        </w:tc>
        <w:tc>
          <w:tcPr>
            <w:tcW w:w="934" w:type="dxa"/>
            <w:tcBorders>
              <w:top w:val="single" w:sz="6" w:space="0" w:color="auto"/>
              <w:left w:val="single" w:sz="6" w:space="0" w:color="auto"/>
              <w:bottom w:val="single" w:sz="6" w:space="0" w:color="auto"/>
              <w:right w:val="single" w:sz="6" w:space="0" w:color="auto"/>
            </w:tcBorders>
          </w:tcPr>
          <w:p w14:paraId="1AC637C5" w14:textId="77777777" w:rsidR="00F80A24" w:rsidRPr="000A6FD7" w:rsidRDefault="00F80A24" w:rsidP="00B93025">
            <w:pPr>
              <w:spacing w:after="0" w:line="240" w:lineRule="auto"/>
              <w:jc w:val="both"/>
              <w:textAlignment w:val="baseline"/>
              <w:rPr>
                <w:rFonts w:ascii="Calibri" w:eastAsia="Times New Roman" w:hAnsi="Calibri" w:cs="Calibri"/>
                <w:sz w:val="18"/>
                <w:szCs w:val="18"/>
                <w:lang w:eastAsia="cs-CZ"/>
              </w:rPr>
            </w:pPr>
          </w:p>
        </w:tc>
        <w:tc>
          <w:tcPr>
            <w:tcW w:w="934" w:type="dxa"/>
            <w:tcBorders>
              <w:top w:val="single" w:sz="6" w:space="0" w:color="auto"/>
              <w:left w:val="single" w:sz="6" w:space="0" w:color="auto"/>
              <w:bottom w:val="single" w:sz="6" w:space="0" w:color="auto"/>
              <w:right w:val="single" w:sz="6" w:space="0" w:color="auto"/>
            </w:tcBorders>
          </w:tcPr>
          <w:p w14:paraId="4EED3E43" w14:textId="77777777" w:rsidR="00F80A24" w:rsidRPr="000A6FD7" w:rsidRDefault="00F80A24" w:rsidP="00B93025">
            <w:pPr>
              <w:spacing w:after="0" w:line="240" w:lineRule="auto"/>
              <w:jc w:val="both"/>
              <w:textAlignment w:val="baseline"/>
              <w:rPr>
                <w:rFonts w:ascii="Calibri" w:eastAsia="Times New Roman" w:hAnsi="Calibri" w:cs="Calibri"/>
                <w:sz w:val="18"/>
                <w:szCs w:val="18"/>
                <w:lang w:eastAsia="cs-CZ"/>
              </w:rPr>
            </w:pPr>
          </w:p>
        </w:tc>
        <w:tc>
          <w:tcPr>
            <w:tcW w:w="934" w:type="dxa"/>
            <w:tcBorders>
              <w:top w:val="single" w:sz="6" w:space="0" w:color="auto"/>
              <w:left w:val="single" w:sz="6" w:space="0" w:color="auto"/>
              <w:bottom w:val="single" w:sz="6" w:space="0" w:color="auto"/>
              <w:right w:val="single" w:sz="6" w:space="0" w:color="auto"/>
            </w:tcBorders>
          </w:tcPr>
          <w:p w14:paraId="357D8D1B" w14:textId="77777777" w:rsidR="00F80A24" w:rsidRPr="000A6FD7" w:rsidRDefault="00F80A24" w:rsidP="00B93025">
            <w:pPr>
              <w:spacing w:after="0" w:line="240" w:lineRule="auto"/>
              <w:jc w:val="both"/>
              <w:textAlignment w:val="baseline"/>
              <w:rPr>
                <w:rFonts w:ascii="Calibri" w:eastAsia="Times New Roman" w:hAnsi="Calibri" w:cs="Calibri"/>
                <w:sz w:val="18"/>
                <w:szCs w:val="18"/>
                <w:lang w:eastAsia="cs-CZ"/>
              </w:rPr>
            </w:pPr>
          </w:p>
        </w:tc>
        <w:tc>
          <w:tcPr>
            <w:tcW w:w="934" w:type="dxa"/>
            <w:tcBorders>
              <w:top w:val="single" w:sz="6" w:space="0" w:color="auto"/>
              <w:left w:val="single" w:sz="6" w:space="0" w:color="auto"/>
              <w:bottom w:val="single" w:sz="6" w:space="0" w:color="auto"/>
              <w:right w:val="single" w:sz="6" w:space="0" w:color="auto"/>
            </w:tcBorders>
          </w:tcPr>
          <w:p w14:paraId="3102D71A" w14:textId="77777777" w:rsidR="00F80A24" w:rsidRPr="000A6FD7" w:rsidRDefault="00F80A24" w:rsidP="00B93025">
            <w:pPr>
              <w:spacing w:after="0" w:line="240" w:lineRule="auto"/>
              <w:jc w:val="both"/>
              <w:textAlignment w:val="baseline"/>
              <w:rPr>
                <w:rFonts w:ascii="Calibri" w:eastAsia="Times New Roman" w:hAnsi="Calibri" w:cs="Calibri"/>
                <w:sz w:val="18"/>
                <w:szCs w:val="18"/>
                <w:lang w:eastAsia="cs-CZ"/>
              </w:rPr>
            </w:pPr>
          </w:p>
        </w:tc>
      </w:tr>
      <w:tr w:rsidR="00F80A24" w:rsidRPr="00255E36" w14:paraId="268D68EA" w14:textId="5502D94F" w:rsidTr="00F80A24">
        <w:trPr>
          <w:trHeight w:val="840"/>
        </w:trPr>
        <w:tc>
          <w:tcPr>
            <w:tcW w:w="43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1222DA" w14:textId="77777777" w:rsidR="00F80A24" w:rsidRPr="000A6FD7" w:rsidRDefault="00F80A24" w:rsidP="00B93025">
            <w:pPr>
              <w:pStyle w:val="Odstavecseseznamem"/>
              <w:numPr>
                <w:ilvl w:val="0"/>
                <w:numId w:val="23"/>
              </w:numPr>
              <w:spacing w:after="0" w:line="240" w:lineRule="auto"/>
              <w:textAlignment w:val="baseline"/>
              <w:rPr>
                <w:rFonts w:ascii="Calibri" w:eastAsia="Times New Roman" w:hAnsi="Calibri" w:cs="Calibri"/>
                <w:sz w:val="18"/>
                <w:szCs w:val="18"/>
                <w:lang w:eastAsia="cs-CZ"/>
              </w:rPr>
            </w:pPr>
            <w:r w:rsidRPr="000A6FD7">
              <w:rPr>
                <w:rFonts w:ascii="Calibri" w:eastAsia="Times New Roman" w:hAnsi="Calibri" w:cs="Calibri"/>
                <w:sz w:val="18"/>
                <w:szCs w:val="18"/>
                <w:lang w:eastAsia="cs-CZ"/>
              </w:rPr>
              <w:t xml:space="preserve">komunikační </w:t>
            </w:r>
            <w:proofErr w:type="gramStart"/>
            <w:r w:rsidRPr="000A6FD7">
              <w:rPr>
                <w:rFonts w:ascii="Calibri" w:eastAsia="Times New Roman" w:hAnsi="Calibri" w:cs="Calibri"/>
                <w:sz w:val="18"/>
                <w:szCs w:val="18"/>
                <w:lang w:eastAsia="cs-CZ"/>
              </w:rPr>
              <w:t>plochy - podlahové</w:t>
            </w:r>
            <w:proofErr w:type="gramEnd"/>
            <w:r w:rsidRPr="000A6FD7">
              <w:rPr>
                <w:rFonts w:ascii="Calibri" w:eastAsia="Times New Roman" w:hAnsi="Calibri" w:cs="Calibri"/>
                <w:sz w:val="18"/>
                <w:szCs w:val="18"/>
                <w:lang w:eastAsia="cs-CZ"/>
              </w:rPr>
              <w:t xml:space="preserve"> plochy místností určené pro horizontální i vertikální pohyb, například plochy chodeb, vstupních hal a foyer, únikových cest, schodišť, výtahových šachet, eskalátorů a </w:t>
            </w:r>
            <w:proofErr w:type="spellStart"/>
            <w:r w:rsidRPr="000A6FD7">
              <w:rPr>
                <w:rFonts w:ascii="Calibri" w:eastAsia="Times New Roman" w:hAnsi="Calibri" w:cs="Calibri"/>
                <w:sz w:val="18"/>
                <w:szCs w:val="18"/>
                <w:lang w:eastAsia="cs-CZ"/>
              </w:rPr>
              <w:t>travelátorů</w:t>
            </w:r>
            <w:proofErr w:type="spellEnd"/>
            <w:r w:rsidRPr="000A6FD7">
              <w:rPr>
                <w:rFonts w:ascii="Calibri" w:eastAsia="Times New Roman" w:hAnsi="Calibri" w:cs="Calibri"/>
                <w:sz w:val="18"/>
                <w:szCs w:val="18"/>
                <w:lang w:eastAsia="cs-CZ"/>
              </w:rPr>
              <w:t>, spojovacích mostů, ramp a zvedacích plošin, recepcí a vrátnic, balkonů, terasů a lodžií, anglických dvorků, šachet, průjezdů, světlíků, zásahových a požárních cest. Jsou to prostory, jejichž jediným užitím je fyzický přístup k dalším prostorám ve stavbě. (</w:t>
            </w:r>
            <w:proofErr w:type="spellStart"/>
            <w:r w:rsidRPr="000A6FD7">
              <w:rPr>
                <w:rFonts w:ascii="Calibri" w:eastAsia="Times New Roman" w:hAnsi="Calibri" w:cs="Calibri"/>
                <w:sz w:val="18"/>
                <w:szCs w:val="18"/>
                <w:lang w:eastAsia="cs-CZ"/>
              </w:rPr>
              <w:t>Pk</w:t>
            </w:r>
            <w:proofErr w:type="spellEnd"/>
            <w:r w:rsidRPr="000A6FD7">
              <w:rPr>
                <w:rFonts w:ascii="Calibri" w:eastAsia="Times New Roman" w:hAnsi="Calibri" w:cs="Calibri"/>
                <w:sz w:val="18"/>
                <w:szCs w:val="18"/>
                <w:lang w:eastAsia="cs-CZ"/>
              </w:rPr>
              <w:t>) </w:t>
            </w:r>
          </w:p>
        </w:tc>
        <w:tc>
          <w:tcPr>
            <w:tcW w:w="933" w:type="dxa"/>
            <w:tcBorders>
              <w:top w:val="single" w:sz="6" w:space="0" w:color="auto"/>
              <w:left w:val="single" w:sz="6" w:space="0" w:color="auto"/>
              <w:bottom w:val="single" w:sz="6" w:space="0" w:color="auto"/>
              <w:right w:val="single" w:sz="6" w:space="0" w:color="auto"/>
            </w:tcBorders>
          </w:tcPr>
          <w:p w14:paraId="72CFBCDD" w14:textId="77777777" w:rsidR="00F80A24" w:rsidRPr="000A6FD7" w:rsidRDefault="00F80A24" w:rsidP="00B93025">
            <w:pPr>
              <w:spacing w:after="0" w:line="240" w:lineRule="auto"/>
              <w:textAlignment w:val="baseline"/>
              <w:rPr>
                <w:rFonts w:ascii="Calibri" w:eastAsia="Times New Roman" w:hAnsi="Calibri" w:cs="Calibri"/>
                <w:sz w:val="18"/>
                <w:szCs w:val="18"/>
                <w:lang w:eastAsia="cs-CZ"/>
              </w:rPr>
            </w:pPr>
          </w:p>
        </w:tc>
        <w:tc>
          <w:tcPr>
            <w:tcW w:w="934" w:type="dxa"/>
            <w:tcBorders>
              <w:top w:val="single" w:sz="6" w:space="0" w:color="auto"/>
              <w:left w:val="single" w:sz="6" w:space="0" w:color="auto"/>
              <w:bottom w:val="single" w:sz="6" w:space="0" w:color="auto"/>
              <w:right w:val="single" w:sz="6" w:space="0" w:color="auto"/>
            </w:tcBorders>
          </w:tcPr>
          <w:p w14:paraId="2381B6E3" w14:textId="77777777" w:rsidR="00F80A24" w:rsidRPr="000A6FD7" w:rsidRDefault="00F80A24" w:rsidP="00B93025">
            <w:pPr>
              <w:spacing w:after="0" w:line="240" w:lineRule="auto"/>
              <w:textAlignment w:val="baseline"/>
              <w:rPr>
                <w:rFonts w:ascii="Calibri" w:eastAsia="Times New Roman" w:hAnsi="Calibri" w:cs="Calibri"/>
                <w:sz w:val="18"/>
                <w:szCs w:val="18"/>
                <w:lang w:eastAsia="cs-CZ"/>
              </w:rPr>
            </w:pPr>
          </w:p>
        </w:tc>
        <w:tc>
          <w:tcPr>
            <w:tcW w:w="934" w:type="dxa"/>
            <w:tcBorders>
              <w:top w:val="single" w:sz="6" w:space="0" w:color="auto"/>
              <w:left w:val="single" w:sz="6" w:space="0" w:color="auto"/>
              <w:bottom w:val="single" w:sz="6" w:space="0" w:color="auto"/>
              <w:right w:val="single" w:sz="6" w:space="0" w:color="auto"/>
            </w:tcBorders>
          </w:tcPr>
          <w:p w14:paraId="37B00ABF" w14:textId="77777777" w:rsidR="00F80A24" w:rsidRPr="000A6FD7" w:rsidRDefault="00F80A24" w:rsidP="00B93025">
            <w:pPr>
              <w:spacing w:after="0" w:line="240" w:lineRule="auto"/>
              <w:textAlignment w:val="baseline"/>
              <w:rPr>
                <w:rFonts w:ascii="Calibri" w:eastAsia="Times New Roman" w:hAnsi="Calibri" w:cs="Calibri"/>
                <w:sz w:val="18"/>
                <w:szCs w:val="18"/>
                <w:lang w:eastAsia="cs-CZ"/>
              </w:rPr>
            </w:pPr>
          </w:p>
        </w:tc>
        <w:tc>
          <w:tcPr>
            <w:tcW w:w="934" w:type="dxa"/>
            <w:tcBorders>
              <w:top w:val="single" w:sz="6" w:space="0" w:color="auto"/>
              <w:left w:val="single" w:sz="6" w:space="0" w:color="auto"/>
              <w:bottom w:val="single" w:sz="6" w:space="0" w:color="auto"/>
              <w:right w:val="single" w:sz="6" w:space="0" w:color="auto"/>
            </w:tcBorders>
          </w:tcPr>
          <w:p w14:paraId="56C56E89" w14:textId="77777777" w:rsidR="00F80A24" w:rsidRPr="000A6FD7" w:rsidRDefault="00F80A24" w:rsidP="00B93025">
            <w:pPr>
              <w:spacing w:after="0" w:line="240" w:lineRule="auto"/>
              <w:textAlignment w:val="baseline"/>
              <w:rPr>
                <w:rFonts w:ascii="Calibri" w:eastAsia="Times New Roman" w:hAnsi="Calibri" w:cs="Calibri"/>
                <w:sz w:val="18"/>
                <w:szCs w:val="18"/>
                <w:lang w:eastAsia="cs-CZ"/>
              </w:rPr>
            </w:pPr>
          </w:p>
        </w:tc>
        <w:tc>
          <w:tcPr>
            <w:tcW w:w="934" w:type="dxa"/>
            <w:tcBorders>
              <w:top w:val="single" w:sz="6" w:space="0" w:color="auto"/>
              <w:left w:val="single" w:sz="6" w:space="0" w:color="auto"/>
              <w:bottom w:val="single" w:sz="6" w:space="0" w:color="auto"/>
              <w:right w:val="single" w:sz="6" w:space="0" w:color="auto"/>
            </w:tcBorders>
          </w:tcPr>
          <w:p w14:paraId="695795DF" w14:textId="77777777" w:rsidR="00F80A24" w:rsidRPr="000A6FD7" w:rsidRDefault="00F80A24" w:rsidP="00B93025">
            <w:pPr>
              <w:spacing w:after="0" w:line="240" w:lineRule="auto"/>
              <w:textAlignment w:val="baseline"/>
              <w:rPr>
                <w:rFonts w:ascii="Calibri" w:eastAsia="Times New Roman" w:hAnsi="Calibri" w:cs="Calibri"/>
                <w:sz w:val="18"/>
                <w:szCs w:val="18"/>
                <w:lang w:eastAsia="cs-CZ"/>
              </w:rPr>
            </w:pPr>
          </w:p>
        </w:tc>
      </w:tr>
      <w:tr w:rsidR="00F80A24" w:rsidRPr="00255E36" w14:paraId="4A733791" w14:textId="601D749C" w:rsidTr="00F80A24">
        <w:trPr>
          <w:trHeight w:val="450"/>
        </w:trPr>
        <w:tc>
          <w:tcPr>
            <w:tcW w:w="43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FEB1F3" w14:textId="77777777" w:rsidR="00F80A24" w:rsidRPr="00255E36" w:rsidRDefault="00F80A24" w:rsidP="00B93025">
            <w:pPr>
              <w:spacing w:after="0" w:line="240" w:lineRule="auto"/>
              <w:textAlignment w:val="baseline"/>
              <w:rPr>
                <w:rFonts w:ascii="Segoe UI" w:eastAsia="Times New Roman" w:hAnsi="Segoe UI" w:cs="Segoe UI"/>
                <w:sz w:val="18"/>
                <w:szCs w:val="18"/>
                <w:lang w:eastAsia="cs-CZ"/>
              </w:rPr>
            </w:pPr>
            <w:r w:rsidRPr="000A6FD7">
              <w:rPr>
                <w:rFonts w:ascii="Calibri" w:eastAsia="Times New Roman" w:hAnsi="Calibri" w:cs="Calibri"/>
                <w:sz w:val="18"/>
                <w:szCs w:val="18"/>
                <w:lang w:eastAsia="cs-CZ"/>
              </w:rPr>
              <w:t xml:space="preserve">Plocha užitková stravování vč. </w:t>
            </w:r>
            <w:proofErr w:type="gramStart"/>
            <w:r w:rsidRPr="000A6FD7">
              <w:rPr>
                <w:rFonts w:ascii="Calibri" w:eastAsia="Times New Roman" w:hAnsi="Calibri" w:cs="Calibri"/>
                <w:sz w:val="18"/>
                <w:szCs w:val="18"/>
                <w:lang w:eastAsia="cs-CZ"/>
              </w:rPr>
              <w:t>kuchyně - místností</w:t>
            </w:r>
            <w:proofErr w:type="gramEnd"/>
            <w:r w:rsidRPr="000A6FD7">
              <w:rPr>
                <w:rFonts w:ascii="Calibri" w:eastAsia="Times New Roman" w:hAnsi="Calibri" w:cs="Calibri"/>
                <w:sz w:val="18"/>
                <w:szCs w:val="18"/>
                <w:lang w:eastAsia="cs-CZ"/>
              </w:rPr>
              <w:t xml:space="preserve"> sloužící pro stravování: menzy, jídelny, restaurace, kuchyně, kuchyňky a denní místnosti. (</w:t>
            </w:r>
            <w:proofErr w:type="spellStart"/>
            <w:r w:rsidRPr="000A6FD7">
              <w:rPr>
                <w:rFonts w:ascii="Calibri" w:eastAsia="Times New Roman" w:hAnsi="Calibri" w:cs="Calibri"/>
                <w:sz w:val="18"/>
                <w:szCs w:val="18"/>
                <w:lang w:eastAsia="cs-CZ"/>
              </w:rPr>
              <w:t>PAstr</w:t>
            </w:r>
            <w:proofErr w:type="spellEnd"/>
            <w:r w:rsidRPr="000A6FD7">
              <w:rPr>
                <w:rFonts w:ascii="Calibri" w:eastAsia="Times New Roman" w:hAnsi="Calibri" w:cs="Calibri"/>
                <w:sz w:val="18"/>
                <w:szCs w:val="18"/>
                <w:lang w:eastAsia="cs-CZ"/>
              </w:rPr>
              <w:t>) </w:t>
            </w:r>
          </w:p>
        </w:tc>
        <w:tc>
          <w:tcPr>
            <w:tcW w:w="933" w:type="dxa"/>
            <w:tcBorders>
              <w:top w:val="single" w:sz="6" w:space="0" w:color="auto"/>
              <w:left w:val="single" w:sz="6" w:space="0" w:color="auto"/>
              <w:bottom w:val="single" w:sz="6" w:space="0" w:color="auto"/>
              <w:right w:val="single" w:sz="6" w:space="0" w:color="auto"/>
            </w:tcBorders>
          </w:tcPr>
          <w:p w14:paraId="5AFD820E" w14:textId="77777777" w:rsidR="00F80A24" w:rsidRPr="000A6FD7" w:rsidRDefault="00F80A24" w:rsidP="00B93025">
            <w:pPr>
              <w:spacing w:after="0" w:line="240" w:lineRule="auto"/>
              <w:textAlignment w:val="baseline"/>
              <w:rPr>
                <w:rFonts w:ascii="Calibri" w:eastAsia="Times New Roman" w:hAnsi="Calibri" w:cs="Calibri"/>
                <w:sz w:val="18"/>
                <w:szCs w:val="18"/>
                <w:lang w:eastAsia="cs-CZ"/>
              </w:rPr>
            </w:pPr>
          </w:p>
        </w:tc>
        <w:tc>
          <w:tcPr>
            <w:tcW w:w="934" w:type="dxa"/>
            <w:tcBorders>
              <w:top w:val="single" w:sz="6" w:space="0" w:color="auto"/>
              <w:left w:val="single" w:sz="6" w:space="0" w:color="auto"/>
              <w:bottom w:val="single" w:sz="6" w:space="0" w:color="auto"/>
              <w:right w:val="single" w:sz="6" w:space="0" w:color="auto"/>
            </w:tcBorders>
          </w:tcPr>
          <w:p w14:paraId="589D6F51" w14:textId="77777777" w:rsidR="00F80A24" w:rsidRPr="000A6FD7" w:rsidRDefault="00F80A24" w:rsidP="00B93025">
            <w:pPr>
              <w:spacing w:after="0" w:line="240" w:lineRule="auto"/>
              <w:textAlignment w:val="baseline"/>
              <w:rPr>
                <w:rFonts w:ascii="Calibri" w:eastAsia="Times New Roman" w:hAnsi="Calibri" w:cs="Calibri"/>
                <w:sz w:val="18"/>
                <w:szCs w:val="18"/>
                <w:lang w:eastAsia="cs-CZ"/>
              </w:rPr>
            </w:pPr>
          </w:p>
        </w:tc>
        <w:tc>
          <w:tcPr>
            <w:tcW w:w="934" w:type="dxa"/>
            <w:tcBorders>
              <w:top w:val="single" w:sz="6" w:space="0" w:color="auto"/>
              <w:left w:val="single" w:sz="6" w:space="0" w:color="auto"/>
              <w:bottom w:val="single" w:sz="6" w:space="0" w:color="auto"/>
              <w:right w:val="single" w:sz="6" w:space="0" w:color="auto"/>
            </w:tcBorders>
          </w:tcPr>
          <w:p w14:paraId="491AC1B5" w14:textId="77777777" w:rsidR="00F80A24" w:rsidRPr="000A6FD7" w:rsidRDefault="00F80A24" w:rsidP="00B93025">
            <w:pPr>
              <w:spacing w:after="0" w:line="240" w:lineRule="auto"/>
              <w:textAlignment w:val="baseline"/>
              <w:rPr>
                <w:rFonts w:ascii="Calibri" w:eastAsia="Times New Roman" w:hAnsi="Calibri" w:cs="Calibri"/>
                <w:sz w:val="18"/>
                <w:szCs w:val="18"/>
                <w:lang w:eastAsia="cs-CZ"/>
              </w:rPr>
            </w:pPr>
          </w:p>
        </w:tc>
        <w:tc>
          <w:tcPr>
            <w:tcW w:w="934" w:type="dxa"/>
            <w:tcBorders>
              <w:top w:val="single" w:sz="6" w:space="0" w:color="auto"/>
              <w:left w:val="single" w:sz="6" w:space="0" w:color="auto"/>
              <w:bottom w:val="single" w:sz="6" w:space="0" w:color="auto"/>
              <w:right w:val="single" w:sz="6" w:space="0" w:color="auto"/>
            </w:tcBorders>
          </w:tcPr>
          <w:p w14:paraId="60BB63A5" w14:textId="77777777" w:rsidR="00F80A24" w:rsidRPr="000A6FD7" w:rsidRDefault="00F80A24" w:rsidP="00B93025">
            <w:pPr>
              <w:spacing w:after="0" w:line="240" w:lineRule="auto"/>
              <w:textAlignment w:val="baseline"/>
              <w:rPr>
                <w:rFonts w:ascii="Calibri" w:eastAsia="Times New Roman" w:hAnsi="Calibri" w:cs="Calibri"/>
                <w:sz w:val="18"/>
                <w:szCs w:val="18"/>
                <w:lang w:eastAsia="cs-CZ"/>
              </w:rPr>
            </w:pPr>
          </w:p>
        </w:tc>
        <w:tc>
          <w:tcPr>
            <w:tcW w:w="934" w:type="dxa"/>
            <w:tcBorders>
              <w:top w:val="single" w:sz="6" w:space="0" w:color="auto"/>
              <w:left w:val="single" w:sz="6" w:space="0" w:color="auto"/>
              <w:bottom w:val="single" w:sz="6" w:space="0" w:color="auto"/>
              <w:right w:val="single" w:sz="6" w:space="0" w:color="auto"/>
            </w:tcBorders>
          </w:tcPr>
          <w:p w14:paraId="650F7463" w14:textId="77777777" w:rsidR="00F80A24" w:rsidRPr="000A6FD7" w:rsidRDefault="00F80A24" w:rsidP="00B93025">
            <w:pPr>
              <w:spacing w:after="0" w:line="240" w:lineRule="auto"/>
              <w:textAlignment w:val="baseline"/>
              <w:rPr>
                <w:rFonts w:ascii="Calibri" w:eastAsia="Times New Roman" w:hAnsi="Calibri" w:cs="Calibri"/>
                <w:sz w:val="18"/>
                <w:szCs w:val="18"/>
                <w:lang w:eastAsia="cs-CZ"/>
              </w:rPr>
            </w:pPr>
          </w:p>
        </w:tc>
      </w:tr>
      <w:tr w:rsidR="00F80A24" w:rsidRPr="00255E36" w14:paraId="3D31C106" w14:textId="1CF0F380" w:rsidTr="00F80A24">
        <w:trPr>
          <w:trHeight w:val="495"/>
        </w:trPr>
        <w:tc>
          <w:tcPr>
            <w:tcW w:w="43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277F68" w14:textId="77777777" w:rsidR="00F80A24" w:rsidRPr="00255E36" w:rsidRDefault="00F80A24" w:rsidP="00B93025">
            <w:pPr>
              <w:spacing w:after="0" w:line="240" w:lineRule="auto"/>
              <w:textAlignment w:val="baseline"/>
              <w:rPr>
                <w:rFonts w:ascii="Segoe UI" w:eastAsia="Times New Roman" w:hAnsi="Segoe UI" w:cs="Segoe UI"/>
                <w:sz w:val="18"/>
                <w:szCs w:val="18"/>
                <w:lang w:eastAsia="cs-CZ"/>
              </w:rPr>
            </w:pPr>
            <w:r w:rsidRPr="000A6FD7">
              <w:rPr>
                <w:rFonts w:ascii="Calibri" w:eastAsia="Times New Roman" w:hAnsi="Calibri" w:cs="Calibri"/>
                <w:sz w:val="18"/>
                <w:szCs w:val="18"/>
                <w:lang w:eastAsia="cs-CZ"/>
              </w:rPr>
              <w:t xml:space="preserve">Plocha užitková </w:t>
            </w:r>
            <w:proofErr w:type="gramStart"/>
            <w:r w:rsidRPr="000A6FD7">
              <w:rPr>
                <w:rFonts w:ascii="Calibri" w:eastAsia="Times New Roman" w:hAnsi="Calibri" w:cs="Calibri"/>
                <w:sz w:val="18"/>
                <w:szCs w:val="18"/>
                <w:lang w:eastAsia="cs-CZ"/>
              </w:rPr>
              <w:t>ubytování - plochy</w:t>
            </w:r>
            <w:proofErr w:type="gramEnd"/>
            <w:r w:rsidRPr="000A6FD7">
              <w:rPr>
                <w:rFonts w:ascii="Calibri" w:eastAsia="Times New Roman" w:hAnsi="Calibri" w:cs="Calibri"/>
                <w:sz w:val="18"/>
                <w:szCs w:val="18"/>
                <w:lang w:eastAsia="cs-CZ"/>
              </w:rPr>
              <w:t xml:space="preserve"> ubytovací, zejm. koleje, aj. místnosti, pokoje určené pro bydlení. (</w:t>
            </w:r>
            <w:proofErr w:type="spellStart"/>
            <w:r w:rsidRPr="000A6FD7">
              <w:rPr>
                <w:rFonts w:ascii="Calibri" w:eastAsia="Times New Roman" w:hAnsi="Calibri" w:cs="Calibri"/>
                <w:sz w:val="18"/>
                <w:szCs w:val="18"/>
                <w:lang w:eastAsia="cs-CZ"/>
              </w:rPr>
              <w:t>PAubyt</w:t>
            </w:r>
            <w:proofErr w:type="spellEnd"/>
            <w:r w:rsidRPr="000A6FD7">
              <w:rPr>
                <w:rFonts w:ascii="Calibri" w:eastAsia="Times New Roman" w:hAnsi="Calibri" w:cs="Calibri"/>
                <w:sz w:val="18"/>
                <w:szCs w:val="18"/>
                <w:lang w:eastAsia="cs-CZ"/>
              </w:rPr>
              <w:t>) </w:t>
            </w:r>
          </w:p>
        </w:tc>
        <w:tc>
          <w:tcPr>
            <w:tcW w:w="933" w:type="dxa"/>
            <w:tcBorders>
              <w:top w:val="single" w:sz="6" w:space="0" w:color="auto"/>
              <w:left w:val="single" w:sz="6" w:space="0" w:color="auto"/>
              <w:bottom w:val="single" w:sz="6" w:space="0" w:color="auto"/>
              <w:right w:val="single" w:sz="6" w:space="0" w:color="auto"/>
            </w:tcBorders>
          </w:tcPr>
          <w:p w14:paraId="234F886F" w14:textId="77777777" w:rsidR="00F80A24" w:rsidRPr="000A6FD7" w:rsidRDefault="00F80A24" w:rsidP="00B93025">
            <w:pPr>
              <w:spacing w:after="0" w:line="240" w:lineRule="auto"/>
              <w:textAlignment w:val="baseline"/>
              <w:rPr>
                <w:rFonts w:ascii="Calibri" w:eastAsia="Times New Roman" w:hAnsi="Calibri" w:cs="Calibri"/>
                <w:sz w:val="18"/>
                <w:szCs w:val="18"/>
                <w:lang w:eastAsia="cs-CZ"/>
              </w:rPr>
            </w:pPr>
          </w:p>
        </w:tc>
        <w:tc>
          <w:tcPr>
            <w:tcW w:w="934" w:type="dxa"/>
            <w:tcBorders>
              <w:top w:val="single" w:sz="6" w:space="0" w:color="auto"/>
              <w:left w:val="single" w:sz="6" w:space="0" w:color="auto"/>
              <w:bottom w:val="single" w:sz="6" w:space="0" w:color="auto"/>
              <w:right w:val="single" w:sz="6" w:space="0" w:color="auto"/>
            </w:tcBorders>
          </w:tcPr>
          <w:p w14:paraId="49A3E2BA" w14:textId="77777777" w:rsidR="00F80A24" w:rsidRPr="000A6FD7" w:rsidRDefault="00F80A24" w:rsidP="00B93025">
            <w:pPr>
              <w:spacing w:after="0" w:line="240" w:lineRule="auto"/>
              <w:textAlignment w:val="baseline"/>
              <w:rPr>
                <w:rFonts w:ascii="Calibri" w:eastAsia="Times New Roman" w:hAnsi="Calibri" w:cs="Calibri"/>
                <w:sz w:val="18"/>
                <w:szCs w:val="18"/>
                <w:lang w:eastAsia="cs-CZ"/>
              </w:rPr>
            </w:pPr>
          </w:p>
        </w:tc>
        <w:tc>
          <w:tcPr>
            <w:tcW w:w="934" w:type="dxa"/>
            <w:tcBorders>
              <w:top w:val="single" w:sz="6" w:space="0" w:color="auto"/>
              <w:left w:val="single" w:sz="6" w:space="0" w:color="auto"/>
              <w:bottom w:val="single" w:sz="6" w:space="0" w:color="auto"/>
              <w:right w:val="single" w:sz="6" w:space="0" w:color="auto"/>
            </w:tcBorders>
          </w:tcPr>
          <w:p w14:paraId="0B3AAC9F" w14:textId="77777777" w:rsidR="00F80A24" w:rsidRPr="000A6FD7" w:rsidRDefault="00F80A24" w:rsidP="00B93025">
            <w:pPr>
              <w:spacing w:after="0" w:line="240" w:lineRule="auto"/>
              <w:textAlignment w:val="baseline"/>
              <w:rPr>
                <w:rFonts w:ascii="Calibri" w:eastAsia="Times New Roman" w:hAnsi="Calibri" w:cs="Calibri"/>
                <w:sz w:val="18"/>
                <w:szCs w:val="18"/>
                <w:lang w:eastAsia="cs-CZ"/>
              </w:rPr>
            </w:pPr>
          </w:p>
        </w:tc>
        <w:tc>
          <w:tcPr>
            <w:tcW w:w="934" w:type="dxa"/>
            <w:tcBorders>
              <w:top w:val="single" w:sz="6" w:space="0" w:color="auto"/>
              <w:left w:val="single" w:sz="6" w:space="0" w:color="auto"/>
              <w:bottom w:val="single" w:sz="6" w:space="0" w:color="auto"/>
              <w:right w:val="single" w:sz="6" w:space="0" w:color="auto"/>
            </w:tcBorders>
          </w:tcPr>
          <w:p w14:paraId="337930BA" w14:textId="77777777" w:rsidR="00F80A24" w:rsidRPr="000A6FD7" w:rsidRDefault="00F80A24" w:rsidP="00B93025">
            <w:pPr>
              <w:spacing w:after="0" w:line="240" w:lineRule="auto"/>
              <w:textAlignment w:val="baseline"/>
              <w:rPr>
                <w:rFonts w:ascii="Calibri" w:eastAsia="Times New Roman" w:hAnsi="Calibri" w:cs="Calibri"/>
                <w:sz w:val="18"/>
                <w:szCs w:val="18"/>
                <w:lang w:eastAsia="cs-CZ"/>
              </w:rPr>
            </w:pPr>
          </w:p>
        </w:tc>
        <w:tc>
          <w:tcPr>
            <w:tcW w:w="934" w:type="dxa"/>
            <w:tcBorders>
              <w:top w:val="single" w:sz="6" w:space="0" w:color="auto"/>
              <w:left w:val="single" w:sz="6" w:space="0" w:color="auto"/>
              <w:bottom w:val="single" w:sz="6" w:space="0" w:color="auto"/>
              <w:right w:val="single" w:sz="6" w:space="0" w:color="auto"/>
            </w:tcBorders>
          </w:tcPr>
          <w:p w14:paraId="62BA40CD" w14:textId="77777777" w:rsidR="00F80A24" w:rsidRPr="000A6FD7" w:rsidRDefault="00F80A24" w:rsidP="00B93025">
            <w:pPr>
              <w:spacing w:after="0" w:line="240" w:lineRule="auto"/>
              <w:textAlignment w:val="baseline"/>
              <w:rPr>
                <w:rFonts w:ascii="Calibri" w:eastAsia="Times New Roman" w:hAnsi="Calibri" w:cs="Calibri"/>
                <w:sz w:val="18"/>
                <w:szCs w:val="18"/>
                <w:lang w:eastAsia="cs-CZ"/>
              </w:rPr>
            </w:pPr>
          </w:p>
        </w:tc>
      </w:tr>
      <w:tr w:rsidR="00F80A24" w:rsidRPr="00255E36" w14:paraId="7E369152" w14:textId="1E54E75E" w:rsidTr="00F80A24">
        <w:trPr>
          <w:trHeight w:val="360"/>
        </w:trPr>
        <w:tc>
          <w:tcPr>
            <w:tcW w:w="4385" w:type="dxa"/>
            <w:tcBorders>
              <w:top w:val="single" w:sz="6" w:space="0" w:color="auto"/>
              <w:left w:val="single" w:sz="6" w:space="0" w:color="auto"/>
              <w:bottom w:val="single" w:sz="6" w:space="0" w:color="auto"/>
              <w:right w:val="single" w:sz="6" w:space="0" w:color="auto"/>
            </w:tcBorders>
            <w:shd w:val="clear" w:color="auto" w:fill="FFC000"/>
            <w:vAlign w:val="center"/>
            <w:hideMark/>
          </w:tcPr>
          <w:p w14:paraId="38C6CD96" w14:textId="77777777" w:rsidR="00F80A24" w:rsidRPr="00255E36" w:rsidRDefault="00F80A24" w:rsidP="00B93025">
            <w:pPr>
              <w:spacing w:after="0" w:line="240" w:lineRule="auto"/>
              <w:textAlignment w:val="baseline"/>
              <w:rPr>
                <w:rFonts w:ascii="Segoe UI" w:eastAsia="Times New Roman" w:hAnsi="Segoe UI" w:cs="Segoe UI"/>
                <w:sz w:val="18"/>
                <w:szCs w:val="18"/>
                <w:lang w:eastAsia="cs-CZ"/>
              </w:rPr>
            </w:pPr>
            <w:r w:rsidRPr="000A6FD7">
              <w:rPr>
                <w:rFonts w:ascii="Calibri" w:eastAsia="Times New Roman" w:hAnsi="Calibri" w:cs="Calibri"/>
                <w:b/>
                <w:bCs/>
                <w:sz w:val="18"/>
                <w:szCs w:val="18"/>
                <w:lang w:eastAsia="cs-CZ"/>
              </w:rPr>
              <w:t>Plocha užitková celkem PU</w:t>
            </w:r>
            <w:r w:rsidRPr="000A6FD7">
              <w:rPr>
                <w:rFonts w:ascii="Calibri" w:eastAsia="Times New Roman" w:hAnsi="Calibri" w:cs="Calibri"/>
                <w:b/>
                <w:bCs/>
                <w:sz w:val="18"/>
                <w:szCs w:val="18"/>
                <w:vertAlign w:val="superscript"/>
                <w:lang w:eastAsia="cs-CZ"/>
              </w:rPr>
              <w:t>18</w:t>
            </w:r>
            <w:r w:rsidRPr="000A6FD7">
              <w:rPr>
                <w:rFonts w:ascii="Calibri" w:eastAsia="Times New Roman" w:hAnsi="Calibri" w:cs="Calibri"/>
                <w:b/>
                <w:bCs/>
                <w:sz w:val="18"/>
                <w:szCs w:val="18"/>
                <w:lang w:eastAsia="cs-CZ"/>
              </w:rPr>
              <w:t xml:space="preserve"> (PU = PUČ + </w:t>
            </w:r>
            <w:proofErr w:type="spellStart"/>
            <w:r w:rsidRPr="000A6FD7">
              <w:rPr>
                <w:rFonts w:ascii="Calibri" w:eastAsia="Times New Roman" w:hAnsi="Calibri" w:cs="Calibri"/>
                <w:b/>
                <w:bCs/>
                <w:sz w:val="18"/>
                <w:szCs w:val="18"/>
                <w:lang w:eastAsia="cs-CZ"/>
              </w:rPr>
              <w:t>Ptv</w:t>
            </w:r>
            <w:proofErr w:type="spellEnd"/>
            <w:r w:rsidRPr="000A6FD7">
              <w:rPr>
                <w:rFonts w:ascii="Calibri" w:eastAsia="Times New Roman" w:hAnsi="Calibri" w:cs="Calibri"/>
                <w:b/>
                <w:bCs/>
                <w:sz w:val="18"/>
                <w:szCs w:val="18"/>
                <w:lang w:eastAsia="cs-CZ"/>
              </w:rPr>
              <w:t xml:space="preserve"> + </w:t>
            </w:r>
            <w:proofErr w:type="spellStart"/>
            <w:r w:rsidRPr="000A6FD7">
              <w:rPr>
                <w:rFonts w:ascii="Calibri" w:eastAsia="Times New Roman" w:hAnsi="Calibri" w:cs="Calibri"/>
                <w:b/>
                <w:bCs/>
                <w:sz w:val="18"/>
                <w:szCs w:val="18"/>
                <w:lang w:eastAsia="cs-CZ"/>
              </w:rPr>
              <w:t>Pk</w:t>
            </w:r>
            <w:proofErr w:type="spellEnd"/>
            <w:r w:rsidRPr="000A6FD7">
              <w:rPr>
                <w:rFonts w:ascii="Calibri" w:eastAsia="Times New Roman" w:hAnsi="Calibri" w:cs="Calibri"/>
                <w:b/>
                <w:bCs/>
                <w:sz w:val="18"/>
                <w:szCs w:val="18"/>
                <w:lang w:eastAsia="cs-CZ"/>
              </w:rPr>
              <w:t xml:space="preserve"> + </w:t>
            </w:r>
            <w:proofErr w:type="spellStart"/>
            <w:r w:rsidRPr="000A6FD7">
              <w:rPr>
                <w:rFonts w:ascii="Calibri" w:eastAsia="Times New Roman" w:hAnsi="Calibri" w:cs="Calibri"/>
                <w:b/>
                <w:bCs/>
                <w:sz w:val="18"/>
                <w:szCs w:val="18"/>
                <w:lang w:eastAsia="cs-CZ"/>
              </w:rPr>
              <w:t>PAstr</w:t>
            </w:r>
            <w:proofErr w:type="spellEnd"/>
            <w:r w:rsidRPr="000A6FD7">
              <w:rPr>
                <w:rFonts w:ascii="Calibri" w:eastAsia="Times New Roman" w:hAnsi="Calibri" w:cs="Calibri"/>
                <w:b/>
                <w:bCs/>
                <w:sz w:val="18"/>
                <w:szCs w:val="18"/>
                <w:lang w:eastAsia="cs-CZ"/>
              </w:rPr>
              <w:t xml:space="preserve"> + </w:t>
            </w:r>
            <w:proofErr w:type="spellStart"/>
            <w:r w:rsidRPr="000A6FD7">
              <w:rPr>
                <w:rFonts w:ascii="Calibri" w:eastAsia="Times New Roman" w:hAnsi="Calibri" w:cs="Calibri"/>
                <w:b/>
                <w:bCs/>
                <w:sz w:val="18"/>
                <w:szCs w:val="18"/>
                <w:lang w:eastAsia="cs-CZ"/>
              </w:rPr>
              <w:t>PAubyt</w:t>
            </w:r>
            <w:proofErr w:type="spellEnd"/>
            <w:r w:rsidRPr="000A6FD7">
              <w:rPr>
                <w:rFonts w:ascii="Calibri" w:eastAsia="Times New Roman" w:hAnsi="Calibri" w:cs="Calibri"/>
                <w:b/>
                <w:bCs/>
                <w:sz w:val="18"/>
                <w:szCs w:val="18"/>
                <w:lang w:eastAsia="cs-CZ"/>
              </w:rPr>
              <w:t>)</w:t>
            </w:r>
            <w:r w:rsidRPr="000A6FD7">
              <w:rPr>
                <w:rFonts w:ascii="Calibri" w:eastAsia="Times New Roman" w:hAnsi="Calibri" w:cs="Calibri"/>
                <w:sz w:val="18"/>
                <w:szCs w:val="18"/>
                <w:lang w:eastAsia="cs-CZ"/>
              </w:rPr>
              <w:t> </w:t>
            </w:r>
          </w:p>
        </w:tc>
        <w:tc>
          <w:tcPr>
            <w:tcW w:w="933" w:type="dxa"/>
            <w:tcBorders>
              <w:top w:val="single" w:sz="6" w:space="0" w:color="auto"/>
              <w:left w:val="single" w:sz="6" w:space="0" w:color="auto"/>
              <w:bottom w:val="single" w:sz="6" w:space="0" w:color="auto"/>
              <w:right w:val="single" w:sz="6" w:space="0" w:color="auto"/>
            </w:tcBorders>
            <w:shd w:val="clear" w:color="auto" w:fill="FFC000"/>
          </w:tcPr>
          <w:p w14:paraId="3DC9B521" w14:textId="77777777" w:rsidR="00F80A24" w:rsidRPr="000A6FD7" w:rsidRDefault="00F80A24" w:rsidP="00B93025">
            <w:pPr>
              <w:spacing w:after="0" w:line="240" w:lineRule="auto"/>
              <w:textAlignment w:val="baseline"/>
              <w:rPr>
                <w:rFonts w:ascii="Calibri" w:eastAsia="Times New Roman" w:hAnsi="Calibri" w:cs="Calibri"/>
                <w:b/>
                <w:bCs/>
                <w:sz w:val="18"/>
                <w:szCs w:val="18"/>
                <w:lang w:eastAsia="cs-CZ"/>
              </w:rPr>
            </w:pPr>
          </w:p>
        </w:tc>
        <w:tc>
          <w:tcPr>
            <w:tcW w:w="934" w:type="dxa"/>
            <w:tcBorders>
              <w:top w:val="single" w:sz="6" w:space="0" w:color="auto"/>
              <w:left w:val="single" w:sz="6" w:space="0" w:color="auto"/>
              <w:bottom w:val="single" w:sz="6" w:space="0" w:color="auto"/>
              <w:right w:val="single" w:sz="6" w:space="0" w:color="auto"/>
            </w:tcBorders>
            <w:shd w:val="clear" w:color="auto" w:fill="FFC000"/>
          </w:tcPr>
          <w:p w14:paraId="71D5D576" w14:textId="77777777" w:rsidR="00F80A24" w:rsidRPr="000A6FD7" w:rsidRDefault="00F80A24" w:rsidP="00B93025">
            <w:pPr>
              <w:spacing w:after="0" w:line="240" w:lineRule="auto"/>
              <w:textAlignment w:val="baseline"/>
              <w:rPr>
                <w:rFonts w:ascii="Calibri" w:eastAsia="Times New Roman" w:hAnsi="Calibri" w:cs="Calibri"/>
                <w:b/>
                <w:bCs/>
                <w:sz w:val="18"/>
                <w:szCs w:val="18"/>
                <w:lang w:eastAsia="cs-CZ"/>
              </w:rPr>
            </w:pPr>
          </w:p>
        </w:tc>
        <w:tc>
          <w:tcPr>
            <w:tcW w:w="934" w:type="dxa"/>
            <w:tcBorders>
              <w:top w:val="single" w:sz="6" w:space="0" w:color="auto"/>
              <w:left w:val="single" w:sz="6" w:space="0" w:color="auto"/>
              <w:bottom w:val="single" w:sz="6" w:space="0" w:color="auto"/>
              <w:right w:val="single" w:sz="6" w:space="0" w:color="auto"/>
            </w:tcBorders>
            <w:shd w:val="clear" w:color="auto" w:fill="FFC000"/>
          </w:tcPr>
          <w:p w14:paraId="59A5CA81" w14:textId="77777777" w:rsidR="00F80A24" w:rsidRPr="000A6FD7" w:rsidRDefault="00F80A24" w:rsidP="00B93025">
            <w:pPr>
              <w:spacing w:after="0" w:line="240" w:lineRule="auto"/>
              <w:textAlignment w:val="baseline"/>
              <w:rPr>
                <w:rFonts w:ascii="Calibri" w:eastAsia="Times New Roman" w:hAnsi="Calibri" w:cs="Calibri"/>
                <w:b/>
                <w:bCs/>
                <w:sz w:val="18"/>
                <w:szCs w:val="18"/>
                <w:lang w:eastAsia="cs-CZ"/>
              </w:rPr>
            </w:pPr>
          </w:p>
        </w:tc>
        <w:tc>
          <w:tcPr>
            <w:tcW w:w="934" w:type="dxa"/>
            <w:tcBorders>
              <w:top w:val="single" w:sz="6" w:space="0" w:color="auto"/>
              <w:left w:val="single" w:sz="6" w:space="0" w:color="auto"/>
              <w:bottom w:val="single" w:sz="6" w:space="0" w:color="auto"/>
              <w:right w:val="single" w:sz="6" w:space="0" w:color="auto"/>
            </w:tcBorders>
            <w:shd w:val="clear" w:color="auto" w:fill="FFC000"/>
          </w:tcPr>
          <w:p w14:paraId="34E38A9D" w14:textId="77777777" w:rsidR="00F80A24" w:rsidRPr="000A6FD7" w:rsidRDefault="00F80A24" w:rsidP="00B93025">
            <w:pPr>
              <w:spacing w:after="0" w:line="240" w:lineRule="auto"/>
              <w:textAlignment w:val="baseline"/>
              <w:rPr>
                <w:rFonts w:ascii="Calibri" w:eastAsia="Times New Roman" w:hAnsi="Calibri" w:cs="Calibri"/>
                <w:b/>
                <w:bCs/>
                <w:sz w:val="18"/>
                <w:szCs w:val="18"/>
                <w:lang w:eastAsia="cs-CZ"/>
              </w:rPr>
            </w:pPr>
          </w:p>
        </w:tc>
        <w:tc>
          <w:tcPr>
            <w:tcW w:w="934" w:type="dxa"/>
            <w:tcBorders>
              <w:top w:val="single" w:sz="6" w:space="0" w:color="auto"/>
              <w:left w:val="single" w:sz="6" w:space="0" w:color="auto"/>
              <w:bottom w:val="single" w:sz="6" w:space="0" w:color="auto"/>
              <w:right w:val="single" w:sz="6" w:space="0" w:color="auto"/>
            </w:tcBorders>
            <w:shd w:val="clear" w:color="auto" w:fill="FFC000"/>
          </w:tcPr>
          <w:p w14:paraId="3A3CD465" w14:textId="77777777" w:rsidR="00F80A24" w:rsidRPr="000A6FD7" w:rsidRDefault="00F80A24" w:rsidP="00B93025">
            <w:pPr>
              <w:spacing w:after="0" w:line="240" w:lineRule="auto"/>
              <w:textAlignment w:val="baseline"/>
              <w:rPr>
                <w:rFonts w:ascii="Calibri" w:eastAsia="Times New Roman" w:hAnsi="Calibri" w:cs="Calibri"/>
                <w:b/>
                <w:bCs/>
                <w:sz w:val="18"/>
                <w:szCs w:val="18"/>
                <w:lang w:eastAsia="cs-CZ"/>
              </w:rPr>
            </w:pPr>
          </w:p>
        </w:tc>
      </w:tr>
      <w:tr w:rsidR="00F80A24" w:rsidRPr="00255E36" w14:paraId="33E827A6" w14:textId="4AACF8F6" w:rsidTr="00F80A24">
        <w:trPr>
          <w:trHeight w:val="450"/>
        </w:trPr>
        <w:tc>
          <w:tcPr>
            <w:tcW w:w="43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71EAEE" w14:textId="77777777" w:rsidR="00F80A24" w:rsidRPr="00255E36" w:rsidRDefault="00F80A24" w:rsidP="00B93025">
            <w:pPr>
              <w:spacing w:after="0" w:line="240" w:lineRule="auto"/>
              <w:textAlignment w:val="baseline"/>
              <w:rPr>
                <w:rFonts w:ascii="Segoe UI" w:eastAsia="Times New Roman" w:hAnsi="Segoe UI" w:cs="Segoe UI"/>
                <w:sz w:val="18"/>
                <w:szCs w:val="18"/>
                <w:lang w:eastAsia="cs-CZ"/>
              </w:rPr>
            </w:pPr>
            <w:r w:rsidRPr="000A6FD7">
              <w:rPr>
                <w:rFonts w:ascii="Calibri" w:eastAsia="Times New Roman" w:hAnsi="Calibri" w:cs="Calibri"/>
                <w:sz w:val="18"/>
                <w:szCs w:val="18"/>
                <w:lang w:eastAsia="cs-CZ"/>
              </w:rPr>
              <w:t xml:space="preserve">Plocha užitková venkovní tělovýchovy vč. zázemí – otevřené, zahrnují plochy krytých sportovních a </w:t>
            </w:r>
            <w:r w:rsidRPr="000A6FD7">
              <w:rPr>
                <w:rFonts w:ascii="Calibri" w:eastAsia="Times New Roman" w:hAnsi="Calibri" w:cs="Calibri"/>
                <w:sz w:val="18"/>
                <w:szCs w:val="18"/>
                <w:lang w:eastAsia="cs-CZ"/>
              </w:rPr>
              <w:lastRenderedPageBreak/>
              <w:t>tělovýchovných zařízení, např. tělocvičny, bazény, sauny, posilovny, nářaďovny, šatny, aj. </w:t>
            </w:r>
          </w:p>
        </w:tc>
        <w:tc>
          <w:tcPr>
            <w:tcW w:w="933" w:type="dxa"/>
            <w:tcBorders>
              <w:top w:val="single" w:sz="6" w:space="0" w:color="auto"/>
              <w:left w:val="single" w:sz="6" w:space="0" w:color="auto"/>
              <w:bottom w:val="single" w:sz="6" w:space="0" w:color="auto"/>
              <w:right w:val="single" w:sz="6" w:space="0" w:color="auto"/>
            </w:tcBorders>
          </w:tcPr>
          <w:p w14:paraId="434E74EB" w14:textId="77777777" w:rsidR="00F80A24" w:rsidRPr="000A6FD7" w:rsidRDefault="00F80A24" w:rsidP="00B93025">
            <w:pPr>
              <w:spacing w:after="0" w:line="240" w:lineRule="auto"/>
              <w:textAlignment w:val="baseline"/>
              <w:rPr>
                <w:rFonts w:ascii="Calibri" w:eastAsia="Times New Roman" w:hAnsi="Calibri" w:cs="Calibri"/>
                <w:sz w:val="18"/>
                <w:szCs w:val="18"/>
                <w:lang w:eastAsia="cs-CZ"/>
              </w:rPr>
            </w:pPr>
          </w:p>
        </w:tc>
        <w:tc>
          <w:tcPr>
            <w:tcW w:w="934" w:type="dxa"/>
            <w:tcBorders>
              <w:top w:val="single" w:sz="6" w:space="0" w:color="auto"/>
              <w:left w:val="single" w:sz="6" w:space="0" w:color="auto"/>
              <w:bottom w:val="single" w:sz="6" w:space="0" w:color="auto"/>
              <w:right w:val="single" w:sz="6" w:space="0" w:color="auto"/>
            </w:tcBorders>
          </w:tcPr>
          <w:p w14:paraId="2A99D3A4" w14:textId="77777777" w:rsidR="00F80A24" w:rsidRPr="000A6FD7" w:rsidRDefault="00F80A24" w:rsidP="00B93025">
            <w:pPr>
              <w:spacing w:after="0" w:line="240" w:lineRule="auto"/>
              <w:textAlignment w:val="baseline"/>
              <w:rPr>
                <w:rFonts w:ascii="Calibri" w:eastAsia="Times New Roman" w:hAnsi="Calibri" w:cs="Calibri"/>
                <w:sz w:val="18"/>
                <w:szCs w:val="18"/>
                <w:lang w:eastAsia="cs-CZ"/>
              </w:rPr>
            </w:pPr>
          </w:p>
        </w:tc>
        <w:tc>
          <w:tcPr>
            <w:tcW w:w="934" w:type="dxa"/>
            <w:tcBorders>
              <w:top w:val="single" w:sz="6" w:space="0" w:color="auto"/>
              <w:left w:val="single" w:sz="6" w:space="0" w:color="auto"/>
              <w:bottom w:val="single" w:sz="6" w:space="0" w:color="auto"/>
              <w:right w:val="single" w:sz="6" w:space="0" w:color="auto"/>
            </w:tcBorders>
          </w:tcPr>
          <w:p w14:paraId="3C4A9771" w14:textId="77777777" w:rsidR="00F80A24" w:rsidRPr="000A6FD7" w:rsidRDefault="00F80A24" w:rsidP="00B93025">
            <w:pPr>
              <w:spacing w:after="0" w:line="240" w:lineRule="auto"/>
              <w:textAlignment w:val="baseline"/>
              <w:rPr>
                <w:rFonts w:ascii="Calibri" w:eastAsia="Times New Roman" w:hAnsi="Calibri" w:cs="Calibri"/>
                <w:sz w:val="18"/>
                <w:szCs w:val="18"/>
                <w:lang w:eastAsia="cs-CZ"/>
              </w:rPr>
            </w:pPr>
          </w:p>
        </w:tc>
        <w:tc>
          <w:tcPr>
            <w:tcW w:w="934" w:type="dxa"/>
            <w:tcBorders>
              <w:top w:val="single" w:sz="6" w:space="0" w:color="auto"/>
              <w:left w:val="single" w:sz="6" w:space="0" w:color="auto"/>
              <w:bottom w:val="single" w:sz="6" w:space="0" w:color="auto"/>
              <w:right w:val="single" w:sz="6" w:space="0" w:color="auto"/>
            </w:tcBorders>
          </w:tcPr>
          <w:p w14:paraId="55C46D57" w14:textId="77777777" w:rsidR="00F80A24" w:rsidRPr="000A6FD7" w:rsidRDefault="00F80A24" w:rsidP="00B93025">
            <w:pPr>
              <w:spacing w:after="0" w:line="240" w:lineRule="auto"/>
              <w:textAlignment w:val="baseline"/>
              <w:rPr>
                <w:rFonts w:ascii="Calibri" w:eastAsia="Times New Roman" w:hAnsi="Calibri" w:cs="Calibri"/>
                <w:sz w:val="18"/>
                <w:szCs w:val="18"/>
                <w:lang w:eastAsia="cs-CZ"/>
              </w:rPr>
            </w:pPr>
          </w:p>
        </w:tc>
        <w:tc>
          <w:tcPr>
            <w:tcW w:w="934" w:type="dxa"/>
            <w:tcBorders>
              <w:top w:val="single" w:sz="6" w:space="0" w:color="auto"/>
              <w:left w:val="single" w:sz="6" w:space="0" w:color="auto"/>
              <w:bottom w:val="single" w:sz="6" w:space="0" w:color="auto"/>
              <w:right w:val="single" w:sz="6" w:space="0" w:color="auto"/>
            </w:tcBorders>
          </w:tcPr>
          <w:p w14:paraId="68D7E023" w14:textId="77777777" w:rsidR="00F80A24" w:rsidRPr="000A6FD7" w:rsidRDefault="00F80A24" w:rsidP="00B93025">
            <w:pPr>
              <w:spacing w:after="0" w:line="240" w:lineRule="auto"/>
              <w:textAlignment w:val="baseline"/>
              <w:rPr>
                <w:rFonts w:ascii="Calibri" w:eastAsia="Times New Roman" w:hAnsi="Calibri" w:cs="Calibri"/>
                <w:sz w:val="18"/>
                <w:szCs w:val="18"/>
                <w:lang w:eastAsia="cs-CZ"/>
              </w:rPr>
            </w:pPr>
          </w:p>
        </w:tc>
      </w:tr>
      <w:tr w:rsidR="00F80A24" w:rsidRPr="00255E36" w14:paraId="51D5C0F4" w14:textId="3CBE98B3" w:rsidTr="00F80A24">
        <w:trPr>
          <w:trHeight w:val="330"/>
        </w:trPr>
        <w:tc>
          <w:tcPr>
            <w:tcW w:w="43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45E1B2" w14:textId="77777777" w:rsidR="00F80A24" w:rsidRPr="00255E36" w:rsidRDefault="00F80A24" w:rsidP="00B93025">
            <w:pPr>
              <w:spacing w:after="0" w:line="240" w:lineRule="auto"/>
              <w:textAlignment w:val="baseline"/>
              <w:rPr>
                <w:rFonts w:ascii="Segoe UI" w:eastAsia="Times New Roman" w:hAnsi="Segoe UI" w:cs="Segoe UI"/>
                <w:sz w:val="18"/>
                <w:szCs w:val="18"/>
                <w:lang w:eastAsia="cs-CZ"/>
              </w:rPr>
            </w:pPr>
            <w:r w:rsidRPr="000A6FD7">
              <w:rPr>
                <w:rFonts w:ascii="Calibri" w:eastAsia="Times New Roman" w:hAnsi="Calibri" w:cs="Calibri"/>
                <w:sz w:val="18"/>
                <w:szCs w:val="18"/>
                <w:lang w:eastAsia="cs-CZ"/>
              </w:rPr>
              <w:t>Plochy hospodářské, zeleň, komunikace </w:t>
            </w:r>
          </w:p>
        </w:tc>
        <w:tc>
          <w:tcPr>
            <w:tcW w:w="933" w:type="dxa"/>
            <w:tcBorders>
              <w:top w:val="single" w:sz="6" w:space="0" w:color="auto"/>
              <w:left w:val="single" w:sz="6" w:space="0" w:color="auto"/>
              <w:bottom w:val="single" w:sz="6" w:space="0" w:color="auto"/>
              <w:right w:val="single" w:sz="6" w:space="0" w:color="auto"/>
            </w:tcBorders>
          </w:tcPr>
          <w:p w14:paraId="4FF05410" w14:textId="77777777" w:rsidR="00F80A24" w:rsidRPr="000A6FD7" w:rsidRDefault="00F80A24" w:rsidP="00B93025">
            <w:pPr>
              <w:spacing w:after="0" w:line="240" w:lineRule="auto"/>
              <w:textAlignment w:val="baseline"/>
              <w:rPr>
                <w:rFonts w:ascii="Calibri" w:eastAsia="Times New Roman" w:hAnsi="Calibri" w:cs="Calibri"/>
                <w:sz w:val="18"/>
                <w:szCs w:val="18"/>
                <w:lang w:eastAsia="cs-CZ"/>
              </w:rPr>
            </w:pPr>
          </w:p>
        </w:tc>
        <w:tc>
          <w:tcPr>
            <w:tcW w:w="934" w:type="dxa"/>
            <w:tcBorders>
              <w:top w:val="single" w:sz="6" w:space="0" w:color="auto"/>
              <w:left w:val="single" w:sz="6" w:space="0" w:color="auto"/>
              <w:bottom w:val="single" w:sz="6" w:space="0" w:color="auto"/>
              <w:right w:val="single" w:sz="6" w:space="0" w:color="auto"/>
            </w:tcBorders>
          </w:tcPr>
          <w:p w14:paraId="71387AAD" w14:textId="77777777" w:rsidR="00F80A24" w:rsidRPr="000A6FD7" w:rsidRDefault="00F80A24" w:rsidP="00B93025">
            <w:pPr>
              <w:spacing w:after="0" w:line="240" w:lineRule="auto"/>
              <w:textAlignment w:val="baseline"/>
              <w:rPr>
                <w:rFonts w:ascii="Calibri" w:eastAsia="Times New Roman" w:hAnsi="Calibri" w:cs="Calibri"/>
                <w:sz w:val="18"/>
                <w:szCs w:val="18"/>
                <w:lang w:eastAsia="cs-CZ"/>
              </w:rPr>
            </w:pPr>
          </w:p>
        </w:tc>
        <w:tc>
          <w:tcPr>
            <w:tcW w:w="934" w:type="dxa"/>
            <w:tcBorders>
              <w:top w:val="single" w:sz="6" w:space="0" w:color="auto"/>
              <w:left w:val="single" w:sz="6" w:space="0" w:color="auto"/>
              <w:bottom w:val="single" w:sz="6" w:space="0" w:color="auto"/>
              <w:right w:val="single" w:sz="6" w:space="0" w:color="auto"/>
            </w:tcBorders>
          </w:tcPr>
          <w:p w14:paraId="719F74CA" w14:textId="77777777" w:rsidR="00F80A24" w:rsidRPr="000A6FD7" w:rsidRDefault="00F80A24" w:rsidP="00B93025">
            <w:pPr>
              <w:spacing w:after="0" w:line="240" w:lineRule="auto"/>
              <w:textAlignment w:val="baseline"/>
              <w:rPr>
                <w:rFonts w:ascii="Calibri" w:eastAsia="Times New Roman" w:hAnsi="Calibri" w:cs="Calibri"/>
                <w:sz w:val="18"/>
                <w:szCs w:val="18"/>
                <w:lang w:eastAsia="cs-CZ"/>
              </w:rPr>
            </w:pPr>
          </w:p>
        </w:tc>
        <w:tc>
          <w:tcPr>
            <w:tcW w:w="934" w:type="dxa"/>
            <w:tcBorders>
              <w:top w:val="single" w:sz="6" w:space="0" w:color="auto"/>
              <w:left w:val="single" w:sz="6" w:space="0" w:color="auto"/>
              <w:bottom w:val="single" w:sz="6" w:space="0" w:color="auto"/>
              <w:right w:val="single" w:sz="6" w:space="0" w:color="auto"/>
            </w:tcBorders>
          </w:tcPr>
          <w:p w14:paraId="7CEC506C" w14:textId="77777777" w:rsidR="00F80A24" w:rsidRPr="000A6FD7" w:rsidRDefault="00F80A24" w:rsidP="00B93025">
            <w:pPr>
              <w:spacing w:after="0" w:line="240" w:lineRule="auto"/>
              <w:textAlignment w:val="baseline"/>
              <w:rPr>
                <w:rFonts w:ascii="Calibri" w:eastAsia="Times New Roman" w:hAnsi="Calibri" w:cs="Calibri"/>
                <w:sz w:val="18"/>
                <w:szCs w:val="18"/>
                <w:lang w:eastAsia="cs-CZ"/>
              </w:rPr>
            </w:pPr>
          </w:p>
        </w:tc>
        <w:tc>
          <w:tcPr>
            <w:tcW w:w="934" w:type="dxa"/>
            <w:tcBorders>
              <w:top w:val="single" w:sz="6" w:space="0" w:color="auto"/>
              <w:left w:val="single" w:sz="6" w:space="0" w:color="auto"/>
              <w:bottom w:val="single" w:sz="6" w:space="0" w:color="auto"/>
              <w:right w:val="single" w:sz="6" w:space="0" w:color="auto"/>
            </w:tcBorders>
          </w:tcPr>
          <w:p w14:paraId="76F4D9C6" w14:textId="77777777" w:rsidR="00F80A24" w:rsidRPr="000A6FD7" w:rsidRDefault="00F80A24" w:rsidP="00B93025">
            <w:pPr>
              <w:spacing w:after="0" w:line="240" w:lineRule="auto"/>
              <w:textAlignment w:val="baseline"/>
              <w:rPr>
                <w:rFonts w:ascii="Calibri" w:eastAsia="Times New Roman" w:hAnsi="Calibri" w:cs="Calibri"/>
                <w:sz w:val="18"/>
                <w:szCs w:val="18"/>
                <w:lang w:eastAsia="cs-CZ"/>
              </w:rPr>
            </w:pPr>
          </w:p>
        </w:tc>
      </w:tr>
      <w:tr w:rsidR="00F80A24" w:rsidRPr="00255E36" w14:paraId="101E3E91" w14:textId="2A537D76" w:rsidTr="00F80A24">
        <w:trPr>
          <w:trHeight w:val="300"/>
        </w:trPr>
        <w:tc>
          <w:tcPr>
            <w:tcW w:w="438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10583400" w14:textId="77777777" w:rsidR="00F80A24" w:rsidRPr="00255E36" w:rsidRDefault="00F80A24" w:rsidP="00B93025">
            <w:pPr>
              <w:spacing w:after="0" w:line="240" w:lineRule="auto"/>
              <w:textAlignment w:val="baseline"/>
              <w:rPr>
                <w:rFonts w:ascii="Segoe UI" w:eastAsia="Times New Roman" w:hAnsi="Segoe UI" w:cs="Segoe UI"/>
                <w:sz w:val="18"/>
                <w:szCs w:val="18"/>
                <w:lang w:eastAsia="cs-CZ"/>
              </w:rPr>
            </w:pPr>
            <w:r w:rsidRPr="000A6FD7">
              <w:rPr>
                <w:rFonts w:ascii="Calibri" w:eastAsia="Times New Roman" w:hAnsi="Calibri" w:cs="Calibri"/>
                <w:sz w:val="18"/>
                <w:szCs w:val="18"/>
                <w:lang w:eastAsia="cs-CZ"/>
              </w:rPr>
              <w:t>Celková velikost pozemků  </w:t>
            </w:r>
          </w:p>
        </w:tc>
        <w:tc>
          <w:tcPr>
            <w:tcW w:w="933" w:type="dxa"/>
            <w:tcBorders>
              <w:top w:val="single" w:sz="6" w:space="0" w:color="auto"/>
              <w:left w:val="single" w:sz="6" w:space="0" w:color="auto"/>
              <w:bottom w:val="single" w:sz="6" w:space="0" w:color="auto"/>
              <w:right w:val="single" w:sz="6" w:space="0" w:color="auto"/>
            </w:tcBorders>
            <w:shd w:val="clear" w:color="auto" w:fill="D9D9D9"/>
          </w:tcPr>
          <w:p w14:paraId="22CF91EF" w14:textId="77777777" w:rsidR="00F80A24" w:rsidRPr="000A6FD7" w:rsidRDefault="00F80A24" w:rsidP="00B93025">
            <w:pPr>
              <w:spacing w:after="0" w:line="240" w:lineRule="auto"/>
              <w:textAlignment w:val="baseline"/>
              <w:rPr>
                <w:rFonts w:ascii="Calibri" w:eastAsia="Times New Roman" w:hAnsi="Calibri" w:cs="Calibri"/>
                <w:sz w:val="18"/>
                <w:szCs w:val="18"/>
                <w:lang w:eastAsia="cs-CZ"/>
              </w:rPr>
            </w:pPr>
          </w:p>
        </w:tc>
        <w:tc>
          <w:tcPr>
            <w:tcW w:w="934" w:type="dxa"/>
            <w:tcBorders>
              <w:top w:val="single" w:sz="6" w:space="0" w:color="auto"/>
              <w:left w:val="single" w:sz="6" w:space="0" w:color="auto"/>
              <w:bottom w:val="single" w:sz="6" w:space="0" w:color="auto"/>
              <w:right w:val="single" w:sz="6" w:space="0" w:color="auto"/>
            </w:tcBorders>
            <w:shd w:val="clear" w:color="auto" w:fill="D9D9D9"/>
          </w:tcPr>
          <w:p w14:paraId="5C718B67" w14:textId="77777777" w:rsidR="00F80A24" w:rsidRPr="000A6FD7" w:rsidRDefault="00F80A24" w:rsidP="00B93025">
            <w:pPr>
              <w:spacing w:after="0" w:line="240" w:lineRule="auto"/>
              <w:textAlignment w:val="baseline"/>
              <w:rPr>
                <w:rFonts w:ascii="Calibri" w:eastAsia="Times New Roman" w:hAnsi="Calibri" w:cs="Calibri"/>
                <w:sz w:val="18"/>
                <w:szCs w:val="18"/>
                <w:lang w:eastAsia="cs-CZ"/>
              </w:rPr>
            </w:pPr>
          </w:p>
        </w:tc>
        <w:tc>
          <w:tcPr>
            <w:tcW w:w="934" w:type="dxa"/>
            <w:tcBorders>
              <w:top w:val="single" w:sz="6" w:space="0" w:color="auto"/>
              <w:left w:val="single" w:sz="6" w:space="0" w:color="auto"/>
              <w:bottom w:val="single" w:sz="6" w:space="0" w:color="auto"/>
              <w:right w:val="single" w:sz="6" w:space="0" w:color="auto"/>
            </w:tcBorders>
            <w:shd w:val="clear" w:color="auto" w:fill="D9D9D9"/>
          </w:tcPr>
          <w:p w14:paraId="614B6D19" w14:textId="77777777" w:rsidR="00F80A24" w:rsidRPr="000A6FD7" w:rsidRDefault="00F80A24" w:rsidP="00B93025">
            <w:pPr>
              <w:spacing w:after="0" w:line="240" w:lineRule="auto"/>
              <w:textAlignment w:val="baseline"/>
              <w:rPr>
                <w:rFonts w:ascii="Calibri" w:eastAsia="Times New Roman" w:hAnsi="Calibri" w:cs="Calibri"/>
                <w:sz w:val="18"/>
                <w:szCs w:val="18"/>
                <w:lang w:eastAsia="cs-CZ"/>
              </w:rPr>
            </w:pPr>
          </w:p>
        </w:tc>
        <w:tc>
          <w:tcPr>
            <w:tcW w:w="934" w:type="dxa"/>
            <w:tcBorders>
              <w:top w:val="single" w:sz="6" w:space="0" w:color="auto"/>
              <w:left w:val="single" w:sz="6" w:space="0" w:color="auto"/>
              <w:bottom w:val="single" w:sz="6" w:space="0" w:color="auto"/>
              <w:right w:val="single" w:sz="6" w:space="0" w:color="auto"/>
            </w:tcBorders>
            <w:shd w:val="clear" w:color="auto" w:fill="D9D9D9"/>
          </w:tcPr>
          <w:p w14:paraId="07776FFD" w14:textId="77777777" w:rsidR="00F80A24" w:rsidRPr="000A6FD7" w:rsidRDefault="00F80A24" w:rsidP="00B93025">
            <w:pPr>
              <w:spacing w:after="0" w:line="240" w:lineRule="auto"/>
              <w:textAlignment w:val="baseline"/>
              <w:rPr>
                <w:rFonts w:ascii="Calibri" w:eastAsia="Times New Roman" w:hAnsi="Calibri" w:cs="Calibri"/>
                <w:sz w:val="18"/>
                <w:szCs w:val="18"/>
                <w:lang w:eastAsia="cs-CZ"/>
              </w:rPr>
            </w:pPr>
          </w:p>
        </w:tc>
        <w:tc>
          <w:tcPr>
            <w:tcW w:w="934" w:type="dxa"/>
            <w:tcBorders>
              <w:top w:val="single" w:sz="6" w:space="0" w:color="auto"/>
              <w:left w:val="single" w:sz="6" w:space="0" w:color="auto"/>
              <w:bottom w:val="single" w:sz="6" w:space="0" w:color="auto"/>
              <w:right w:val="single" w:sz="6" w:space="0" w:color="auto"/>
            </w:tcBorders>
            <w:shd w:val="clear" w:color="auto" w:fill="D9D9D9"/>
          </w:tcPr>
          <w:p w14:paraId="6000ED82" w14:textId="77777777" w:rsidR="00F80A24" w:rsidRPr="000A6FD7" w:rsidRDefault="00F80A24" w:rsidP="00B93025">
            <w:pPr>
              <w:spacing w:after="0" w:line="240" w:lineRule="auto"/>
              <w:textAlignment w:val="baseline"/>
              <w:rPr>
                <w:rFonts w:ascii="Calibri" w:eastAsia="Times New Roman" w:hAnsi="Calibri" w:cs="Calibri"/>
                <w:sz w:val="18"/>
                <w:szCs w:val="18"/>
                <w:lang w:eastAsia="cs-CZ"/>
              </w:rPr>
            </w:pPr>
          </w:p>
        </w:tc>
      </w:tr>
      <w:tr w:rsidR="00F80A24" w:rsidRPr="00255E36" w14:paraId="4382CE25" w14:textId="1EA485AC" w:rsidTr="00F80A24">
        <w:trPr>
          <w:trHeight w:val="270"/>
        </w:trPr>
        <w:tc>
          <w:tcPr>
            <w:tcW w:w="438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7352F1C0" w14:textId="77777777" w:rsidR="00F80A24" w:rsidRPr="00255E36" w:rsidRDefault="00F80A24" w:rsidP="00B93025">
            <w:pPr>
              <w:spacing w:after="0" w:line="240" w:lineRule="auto"/>
              <w:textAlignment w:val="baseline"/>
              <w:rPr>
                <w:rFonts w:ascii="Segoe UI" w:eastAsia="Times New Roman" w:hAnsi="Segoe UI" w:cs="Segoe UI"/>
                <w:sz w:val="18"/>
                <w:szCs w:val="18"/>
                <w:lang w:eastAsia="cs-CZ"/>
              </w:rPr>
            </w:pPr>
            <w:r w:rsidRPr="000A6FD7">
              <w:rPr>
                <w:rFonts w:ascii="Calibri" w:eastAsia="Times New Roman" w:hAnsi="Calibri" w:cs="Calibri"/>
                <w:sz w:val="18"/>
                <w:szCs w:val="18"/>
                <w:lang w:eastAsia="cs-CZ"/>
              </w:rPr>
              <w:t>Obestavěný prostor celkem (m3) </w:t>
            </w:r>
          </w:p>
        </w:tc>
        <w:tc>
          <w:tcPr>
            <w:tcW w:w="933" w:type="dxa"/>
            <w:tcBorders>
              <w:top w:val="single" w:sz="6" w:space="0" w:color="auto"/>
              <w:left w:val="single" w:sz="6" w:space="0" w:color="auto"/>
              <w:bottom w:val="single" w:sz="6" w:space="0" w:color="auto"/>
              <w:right w:val="single" w:sz="6" w:space="0" w:color="auto"/>
            </w:tcBorders>
            <w:shd w:val="clear" w:color="auto" w:fill="D9D9D9"/>
          </w:tcPr>
          <w:p w14:paraId="501151FA" w14:textId="77777777" w:rsidR="00F80A24" w:rsidRPr="000A6FD7" w:rsidRDefault="00F80A24" w:rsidP="00B93025">
            <w:pPr>
              <w:spacing w:after="0" w:line="240" w:lineRule="auto"/>
              <w:textAlignment w:val="baseline"/>
              <w:rPr>
                <w:rFonts w:ascii="Calibri" w:eastAsia="Times New Roman" w:hAnsi="Calibri" w:cs="Calibri"/>
                <w:sz w:val="18"/>
                <w:szCs w:val="18"/>
                <w:lang w:eastAsia="cs-CZ"/>
              </w:rPr>
            </w:pPr>
          </w:p>
        </w:tc>
        <w:tc>
          <w:tcPr>
            <w:tcW w:w="934" w:type="dxa"/>
            <w:tcBorders>
              <w:top w:val="single" w:sz="6" w:space="0" w:color="auto"/>
              <w:left w:val="single" w:sz="6" w:space="0" w:color="auto"/>
              <w:bottom w:val="single" w:sz="6" w:space="0" w:color="auto"/>
              <w:right w:val="single" w:sz="6" w:space="0" w:color="auto"/>
            </w:tcBorders>
            <w:shd w:val="clear" w:color="auto" w:fill="D9D9D9"/>
          </w:tcPr>
          <w:p w14:paraId="46CCE891" w14:textId="77777777" w:rsidR="00F80A24" w:rsidRPr="000A6FD7" w:rsidRDefault="00F80A24" w:rsidP="00B93025">
            <w:pPr>
              <w:spacing w:after="0" w:line="240" w:lineRule="auto"/>
              <w:textAlignment w:val="baseline"/>
              <w:rPr>
                <w:rFonts w:ascii="Calibri" w:eastAsia="Times New Roman" w:hAnsi="Calibri" w:cs="Calibri"/>
                <w:sz w:val="18"/>
                <w:szCs w:val="18"/>
                <w:lang w:eastAsia="cs-CZ"/>
              </w:rPr>
            </w:pPr>
          </w:p>
        </w:tc>
        <w:tc>
          <w:tcPr>
            <w:tcW w:w="934" w:type="dxa"/>
            <w:tcBorders>
              <w:top w:val="single" w:sz="6" w:space="0" w:color="auto"/>
              <w:left w:val="single" w:sz="6" w:space="0" w:color="auto"/>
              <w:bottom w:val="single" w:sz="6" w:space="0" w:color="auto"/>
              <w:right w:val="single" w:sz="6" w:space="0" w:color="auto"/>
            </w:tcBorders>
            <w:shd w:val="clear" w:color="auto" w:fill="D9D9D9"/>
          </w:tcPr>
          <w:p w14:paraId="51AEEBE9" w14:textId="77777777" w:rsidR="00F80A24" w:rsidRPr="000A6FD7" w:rsidRDefault="00F80A24" w:rsidP="00B93025">
            <w:pPr>
              <w:spacing w:after="0" w:line="240" w:lineRule="auto"/>
              <w:textAlignment w:val="baseline"/>
              <w:rPr>
                <w:rFonts w:ascii="Calibri" w:eastAsia="Times New Roman" w:hAnsi="Calibri" w:cs="Calibri"/>
                <w:sz w:val="18"/>
                <w:szCs w:val="18"/>
                <w:lang w:eastAsia="cs-CZ"/>
              </w:rPr>
            </w:pPr>
          </w:p>
        </w:tc>
        <w:tc>
          <w:tcPr>
            <w:tcW w:w="934" w:type="dxa"/>
            <w:tcBorders>
              <w:top w:val="single" w:sz="6" w:space="0" w:color="auto"/>
              <w:left w:val="single" w:sz="6" w:space="0" w:color="auto"/>
              <w:bottom w:val="single" w:sz="6" w:space="0" w:color="auto"/>
              <w:right w:val="single" w:sz="6" w:space="0" w:color="auto"/>
            </w:tcBorders>
            <w:shd w:val="clear" w:color="auto" w:fill="D9D9D9"/>
          </w:tcPr>
          <w:p w14:paraId="5A82F7C4" w14:textId="77777777" w:rsidR="00F80A24" w:rsidRPr="000A6FD7" w:rsidRDefault="00F80A24" w:rsidP="00B93025">
            <w:pPr>
              <w:spacing w:after="0" w:line="240" w:lineRule="auto"/>
              <w:textAlignment w:val="baseline"/>
              <w:rPr>
                <w:rFonts w:ascii="Calibri" w:eastAsia="Times New Roman" w:hAnsi="Calibri" w:cs="Calibri"/>
                <w:sz w:val="18"/>
                <w:szCs w:val="18"/>
                <w:lang w:eastAsia="cs-CZ"/>
              </w:rPr>
            </w:pPr>
          </w:p>
        </w:tc>
        <w:tc>
          <w:tcPr>
            <w:tcW w:w="934" w:type="dxa"/>
            <w:tcBorders>
              <w:top w:val="single" w:sz="6" w:space="0" w:color="auto"/>
              <w:left w:val="single" w:sz="6" w:space="0" w:color="auto"/>
              <w:bottom w:val="single" w:sz="6" w:space="0" w:color="auto"/>
              <w:right w:val="single" w:sz="6" w:space="0" w:color="auto"/>
            </w:tcBorders>
            <w:shd w:val="clear" w:color="auto" w:fill="D9D9D9"/>
          </w:tcPr>
          <w:p w14:paraId="28A8CB1D" w14:textId="77777777" w:rsidR="00F80A24" w:rsidRPr="000A6FD7" w:rsidRDefault="00F80A24" w:rsidP="00B93025">
            <w:pPr>
              <w:spacing w:after="0" w:line="240" w:lineRule="auto"/>
              <w:textAlignment w:val="baseline"/>
              <w:rPr>
                <w:rFonts w:ascii="Calibri" w:eastAsia="Times New Roman" w:hAnsi="Calibri" w:cs="Calibri"/>
                <w:sz w:val="18"/>
                <w:szCs w:val="18"/>
                <w:lang w:eastAsia="cs-CZ"/>
              </w:rPr>
            </w:pPr>
          </w:p>
        </w:tc>
      </w:tr>
    </w:tbl>
    <w:p w14:paraId="2EE14A0A" w14:textId="13E22EF6" w:rsidR="00A75755" w:rsidRDefault="00A75755" w:rsidP="00D733EE">
      <w:pPr>
        <w:jc w:val="both"/>
      </w:pPr>
    </w:p>
    <w:p w14:paraId="67305839" w14:textId="44B58023" w:rsidR="00A75755" w:rsidRDefault="00A75755" w:rsidP="00D733EE">
      <w:pPr>
        <w:jc w:val="both"/>
      </w:pPr>
    </w:p>
    <w:p w14:paraId="02019B1B" w14:textId="12A80CDD" w:rsidR="00A75755" w:rsidRDefault="00A75755" w:rsidP="00D733EE">
      <w:pPr>
        <w:jc w:val="both"/>
      </w:pPr>
    </w:p>
    <w:p w14:paraId="54023AA6" w14:textId="7490E445" w:rsidR="00A75755" w:rsidRDefault="00A75755" w:rsidP="00D733EE">
      <w:pPr>
        <w:jc w:val="both"/>
      </w:pPr>
    </w:p>
    <w:p w14:paraId="75920F78" w14:textId="653CB9F7" w:rsidR="00A75755" w:rsidRDefault="00A75755" w:rsidP="00D733EE">
      <w:pPr>
        <w:jc w:val="both"/>
      </w:pPr>
    </w:p>
    <w:p w14:paraId="65B7339C" w14:textId="77777777" w:rsidR="00F80A24" w:rsidRDefault="00F80A24" w:rsidP="00D733EE">
      <w:pPr>
        <w:jc w:val="both"/>
      </w:pPr>
    </w:p>
    <w:p w14:paraId="60FA01B0" w14:textId="721FA0AA" w:rsidR="00A75755" w:rsidRDefault="00A75755" w:rsidP="00D733EE">
      <w:pPr>
        <w:jc w:val="both"/>
      </w:pPr>
    </w:p>
    <w:p w14:paraId="426390E5" w14:textId="00BA73D7" w:rsidR="00A75755" w:rsidRDefault="00A75755" w:rsidP="00D733EE">
      <w:pPr>
        <w:jc w:val="both"/>
      </w:pPr>
    </w:p>
    <w:p w14:paraId="0BFABFFF" w14:textId="2DA458A7" w:rsidR="00A75755" w:rsidRDefault="00A75755" w:rsidP="00D733EE">
      <w:pPr>
        <w:jc w:val="both"/>
      </w:pPr>
    </w:p>
    <w:p w14:paraId="14E9DACC" w14:textId="6A7B70F4" w:rsidR="00A75755" w:rsidRDefault="00A75755" w:rsidP="00D733EE">
      <w:pPr>
        <w:jc w:val="both"/>
      </w:pPr>
    </w:p>
    <w:tbl>
      <w:tblPr>
        <w:tblStyle w:val="Mkatabulky"/>
        <w:tblW w:w="0" w:type="auto"/>
        <w:tblLook w:val="04A0" w:firstRow="1" w:lastRow="0" w:firstColumn="1" w:lastColumn="0" w:noHBand="0" w:noVBand="1"/>
      </w:tblPr>
      <w:tblGrid>
        <w:gridCol w:w="9060"/>
      </w:tblGrid>
      <w:tr w:rsidR="00A75755" w14:paraId="54EB3960" w14:textId="77777777" w:rsidTr="000142D3">
        <w:tc>
          <w:tcPr>
            <w:tcW w:w="9060" w:type="dxa"/>
          </w:tcPr>
          <w:p w14:paraId="5068860B" w14:textId="0239C8D2" w:rsidR="00A75755" w:rsidRPr="00A75755" w:rsidRDefault="00A75755" w:rsidP="00A75755">
            <w:pPr>
              <w:pStyle w:val="Odstavecseseznamem"/>
              <w:numPr>
                <w:ilvl w:val="0"/>
                <w:numId w:val="4"/>
              </w:numPr>
              <w:jc w:val="both"/>
              <w:rPr>
                <w:b/>
                <w:sz w:val="20"/>
                <w:szCs w:val="20"/>
              </w:rPr>
            </w:pPr>
            <w:r w:rsidRPr="006E0BEB">
              <w:rPr>
                <w:b/>
              </w:rPr>
              <w:t>Navrhovaný stav, stručný popis stavebně technického řešení</w:t>
            </w:r>
          </w:p>
        </w:tc>
      </w:tr>
      <w:tr w:rsidR="00A75755" w14:paraId="6EB1F9EE" w14:textId="77777777" w:rsidTr="00A75755">
        <w:trPr>
          <w:trHeight w:val="12647"/>
        </w:trPr>
        <w:tc>
          <w:tcPr>
            <w:tcW w:w="9060" w:type="dxa"/>
          </w:tcPr>
          <w:p w14:paraId="461D23BA" w14:textId="77777777" w:rsidR="007825B8" w:rsidRDefault="00A75755" w:rsidP="00A75755">
            <w:pPr>
              <w:jc w:val="both"/>
              <w:rPr>
                <w:i/>
                <w:color w:val="5B9BD5" w:themeColor="accent1"/>
                <w:sz w:val="20"/>
                <w:szCs w:val="20"/>
              </w:rPr>
            </w:pPr>
            <w:r w:rsidRPr="00A75755">
              <w:rPr>
                <w:i/>
                <w:color w:val="5B9BD5" w:themeColor="accent1"/>
                <w:sz w:val="20"/>
                <w:szCs w:val="20"/>
              </w:rPr>
              <w:lastRenderedPageBreak/>
              <w:t xml:space="preserve">Pro část stavební uveďte popis stavebně technického řešení stavby (viz např. údaje z technické zprávy ke studii nebo k projektové dokumentaci), stavební program, pokud je zpracován. </w:t>
            </w:r>
          </w:p>
          <w:p w14:paraId="513B94CE" w14:textId="2FA26E80" w:rsidR="00A75755" w:rsidRPr="00A75755" w:rsidRDefault="00A75755" w:rsidP="00A75755">
            <w:pPr>
              <w:jc w:val="both"/>
              <w:rPr>
                <w:i/>
                <w:color w:val="5B9BD5" w:themeColor="accent1"/>
                <w:sz w:val="20"/>
                <w:szCs w:val="20"/>
              </w:rPr>
            </w:pPr>
            <w:r w:rsidRPr="00A75755">
              <w:rPr>
                <w:i/>
                <w:color w:val="5B9BD5" w:themeColor="accent1"/>
                <w:sz w:val="20"/>
                <w:szCs w:val="20"/>
              </w:rPr>
              <w:t xml:space="preserve">Z hlediska vybavení objektu </w:t>
            </w:r>
            <w:r w:rsidR="007825B8">
              <w:rPr>
                <w:i/>
                <w:color w:val="5B9BD5" w:themeColor="accent1"/>
                <w:sz w:val="20"/>
                <w:szCs w:val="20"/>
              </w:rPr>
              <w:t>uveďte</w:t>
            </w:r>
            <w:r w:rsidRPr="00A75755">
              <w:rPr>
                <w:i/>
                <w:color w:val="5B9BD5" w:themeColor="accent1"/>
                <w:sz w:val="20"/>
                <w:szCs w:val="20"/>
              </w:rPr>
              <w:t xml:space="preserve"> specifikace a předpokládaný počet kusů jednotlivých typů vybavení</w:t>
            </w:r>
            <w:r w:rsidR="007825B8">
              <w:rPr>
                <w:i/>
                <w:color w:val="5B9BD5" w:themeColor="accent1"/>
                <w:sz w:val="20"/>
                <w:szCs w:val="20"/>
              </w:rPr>
              <w:t xml:space="preserve"> pořízený v rámci Investice</w:t>
            </w:r>
            <w:r w:rsidRPr="00A75755">
              <w:rPr>
                <w:i/>
                <w:color w:val="5B9BD5" w:themeColor="accent1"/>
                <w:sz w:val="20"/>
                <w:szCs w:val="20"/>
              </w:rPr>
              <w:t>.</w:t>
            </w:r>
          </w:p>
          <w:p w14:paraId="676FC851" w14:textId="77777777" w:rsidR="00A75755" w:rsidRDefault="00A75755" w:rsidP="00D733EE">
            <w:pPr>
              <w:jc w:val="both"/>
            </w:pPr>
          </w:p>
          <w:p w14:paraId="21F087AA" w14:textId="77777777" w:rsidR="000010A1" w:rsidRDefault="000010A1" w:rsidP="00D733EE">
            <w:pPr>
              <w:jc w:val="both"/>
            </w:pPr>
          </w:p>
          <w:p w14:paraId="190F7A77" w14:textId="77777777" w:rsidR="000010A1" w:rsidRDefault="000010A1" w:rsidP="00D733EE">
            <w:pPr>
              <w:jc w:val="both"/>
            </w:pPr>
          </w:p>
          <w:p w14:paraId="21233B56" w14:textId="77777777" w:rsidR="000010A1" w:rsidRDefault="000010A1" w:rsidP="00D733EE">
            <w:pPr>
              <w:jc w:val="both"/>
            </w:pPr>
          </w:p>
          <w:p w14:paraId="4FE41EFF" w14:textId="77777777" w:rsidR="000010A1" w:rsidRDefault="000010A1" w:rsidP="00D733EE">
            <w:pPr>
              <w:jc w:val="both"/>
            </w:pPr>
          </w:p>
          <w:p w14:paraId="16F45C01" w14:textId="77777777" w:rsidR="000010A1" w:rsidRDefault="000010A1" w:rsidP="00D733EE">
            <w:pPr>
              <w:jc w:val="both"/>
            </w:pPr>
          </w:p>
          <w:p w14:paraId="6AAD8591" w14:textId="77777777" w:rsidR="000010A1" w:rsidRDefault="000010A1" w:rsidP="00D733EE">
            <w:pPr>
              <w:jc w:val="both"/>
            </w:pPr>
          </w:p>
          <w:p w14:paraId="3338F20E" w14:textId="77777777" w:rsidR="000010A1" w:rsidRDefault="000010A1" w:rsidP="00D733EE">
            <w:pPr>
              <w:jc w:val="both"/>
            </w:pPr>
          </w:p>
          <w:p w14:paraId="757D5DB3" w14:textId="77777777" w:rsidR="000010A1" w:rsidRDefault="000010A1" w:rsidP="00D733EE">
            <w:pPr>
              <w:jc w:val="both"/>
            </w:pPr>
          </w:p>
          <w:p w14:paraId="13100882" w14:textId="77777777" w:rsidR="000010A1" w:rsidRDefault="000010A1" w:rsidP="00D733EE">
            <w:pPr>
              <w:jc w:val="both"/>
            </w:pPr>
          </w:p>
          <w:p w14:paraId="05DC7E85" w14:textId="77777777" w:rsidR="000010A1" w:rsidRDefault="000010A1" w:rsidP="00D733EE">
            <w:pPr>
              <w:jc w:val="both"/>
            </w:pPr>
          </w:p>
          <w:p w14:paraId="31085FD4" w14:textId="77777777" w:rsidR="000010A1" w:rsidRDefault="000010A1" w:rsidP="00D733EE">
            <w:pPr>
              <w:jc w:val="both"/>
            </w:pPr>
          </w:p>
          <w:p w14:paraId="254B05BD" w14:textId="77777777" w:rsidR="000010A1" w:rsidRDefault="000010A1" w:rsidP="00D733EE">
            <w:pPr>
              <w:jc w:val="both"/>
            </w:pPr>
          </w:p>
          <w:p w14:paraId="76442212" w14:textId="77777777" w:rsidR="000010A1" w:rsidRDefault="000010A1" w:rsidP="00D733EE">
            <w:pPr>
              <w:jc w:val="both"/>
            </w:pPr>
          </w:p>
          <w:p w14:paraId="4C5755F5" w14:textId="77777777" w:rsidR="000010A1" w:rsidRDefault="000010A1" w:rsidP="00D733EE">
            <w:pPr>
              <w:jc w:val="both"/>
            </w:pPr>
          </w:p>
          <w:p w14:paraId="2E0F0F90" w14:textId="77777777" w:rsidR="000010A1" w:rsidRDefault="000010A1" w:rsidP="00D733EE">
            <w:pPr>
              <w:jc w:val="both"/>
            </w:pPr>
          </w:p>
          <w:p w14:paraId="0A221A1D" w14:textId="77777777" w:rsidR="000010A1" w:rsidRDefault="000010A1" w:rsidP="00D733EE">
            <w:pPr>
              <w:jc w:val="both"/>
            </w:pPr>
          </w:p>
          <w:p w14:paraId="7FF66B25" w14:textId="77777777" w:rsidR="000010A1" w:rsidRDefault="000010A1" w:rsidP="00D733EE">
            <w:pPr>
              <w:jc w:val="both"/>
            </w:pPr>
          </w:p>
          <w:p w14:paraId="6DC61933" w14:textId="77777777" w:rsidR="000010A1" w:rsidRDefault="000010A1" w:rsidP="00D733EE">
            <w:pPr>
              <w:jc w:val="both"/>
            </w:pPr>
          </w:p>
          <w:p w14:paraId="15CEDCFF" w14:textId="77777777" w:rsidR="000010A1" w:rsidRDefault="000010A1" w:rsidP="00D733EE">
            <w:pPr>
              <w:jc w:val="both"/>
            </w:pPr>
          </w:p>
          <w:p w14:paraId="098CEC68" w14:textId="77777777" w:rsidR="000010A1" w:rsidRDefault="000010A1" w:rsidP="00D733EE">
            <w:pPr>
              <w:jc w:val="both"/>
            </w:pPr>
          </w:p>
          <w:p w14:paraId="44766DC3" w14:textId="77777777" w:rsidR="000010A1" w:rsidRDefault="000010A1" w:rsidP="00D733EE">
            <w:pPr>
              <w:jc w:val="both"/>
            </w:pPr>
          </w:p>
          <w:p w14:paraId="39FA8A9C" w14:textId="77777777" w:rsidR="000010A1" w:rsidRDefault="000010A1" w:rsidP="00D733EE">
            <w:pPr>
              <w:jc w:val="both"/>
            </w:pPr>
          </w:p>
          <w:p w14:paraId="490B3B74" w14:textId="77777777" w:rsidR="000010A1" w:rsidRDefault="000010A1" w:rsidP="00D733EE">
            <w:pPr>
              <w:jc w:val="both"/>
            </w:pPr>
          </w:p>
          <w:p w14:paraId="1DA615F5" w14:textId="77777777" w:rsidR="000010A1" w:rsidRDefault="000010A1" w:rsidP="00D733EE">
            <w:pPr>
              <w:jc w:val="both"/>
            </w:pPr>
          </w:p>
          <w:p w14:paraId="656AD4AD" w14:textId="77777777" w:rsidR="000010A1" w:rsidRDefault="000010A1" w:rsidP="00D733EE">
            <w:pPr>
              <w:jc w:val="both"/>
            </w:pPr>
          </w:p>
          <w:p w14:paraId="681EEFEA" w14:textId="77777777" w:rsidR="000010A1" w:rsidRDefault="000010A1" w:rsidP="00D733EE">
            <w:pPr>
              <w:jc w:val="both"/>
            </w:pPr>
          </w:p>
          <w:p w14:paraId="02022901" w14:textId="77777777" w:rsidR="000010A1" w:rsidRDefault="000010A1" w:rsidP="00D733EE">
            <w:pPr>
              <w:jc w:val="both"/>
            </w:pPr>
          </w:p>
          <w:p w14:paraId="1BB9FC20" w14:textId="77777777" w:rsidR="000010A1" w:rsidRDefault="000010A1" w:rsidP="00D733EE">
            <w:pPr>
              <w:jc w:val="both"/>
            </w:pPr>
          </w:p>
          <w:p w14:paraId="22D704EB" w14:textId="77777777" w:rsidR="000010A1" w:rsidRDefault="000010A1" w:rsidP="00D733EE">
            <w:pPr>
              <w:jc w:val="both"/>
            </w:pPr>
          </w:p>
          <w:p w14:paraId="311F6E14" w14:textId="77777777" w:rsidR="000010A1" w:rsidRDefault="000010A1" w:rsidP="00D733EE">
            <w:pPr>
              <w:jc w:val="both"/>
            </w:pPr>
          </w:p>
          <w:p w14:paraId="1E9C16A2" w14:textId="77777777" w:rsidR="000010A1" w:rsidRDefault="000010A1" w:rsidP="00D733EE">
            <w:pPr>
              <w:jc w:val="both"/>
            </w:pPr>
          </w:p>
          <w:p w14:paraId="2754F350" w14:textId="77777777" w:rsidR="000010A1" w:rsidRDefault="000010A1" w:rsidP="00D733EE">
            <w:pPr>
              <w:jc w:val="both"/>
            </w:pPr>
          </w:p>
          <w:p w14:paraId="076C6B9B" w14:textId="77777777" w:rsidR="000010A1" w:rsidRDefault="000010A1" w:rsidP="00D733EE">
            <w:pPr>
              <w:jc w:val="both"/>
            </w:pPr>
          </w:p>
          <w:p w14:paraId="7F4046CE" w14:textId="77777777" w:rsidR="000010A1" w:rsidRDefault="000010A1" w:rsidP="00D733EE">
            <w:pPr>
              <w:jc w:val="both"/>
            </w:pPr>
          </w:p>
          <w:p w14:paraId="116BCAC5" w14:textId="77777777" w:rsidR="000010A1" w:rsidRDefault="000010A1" w:rsidP="00D733EE">
            <w:pPr>
              <w:jc w:val="both"/>
            </w:pPr>
          </w:p>
          <w:p w14:paraId="3556E9E7" w14:textId="77777777" w:rsidR="000010A1" w:rsidRDefault="000010A1" w:rsidP="00D733EE">
            <w:pPr>
              <w:jc w:val="both"/>
            </w:pPr>
          </w:p>
          <w:p w14:paraId="6776E59D" w14:textId="77777777" w:rsidR="000010A1" w:rsidRDefault="000010A1" w:rsidP="00D733EE">
            <w:pPr>
              <w:jc w:val="both"/>
            </w:pPr>
          </w:p>
          <w:p w14:paraId="40C759BB" w14:textId="77777777" w:rsidR="000010A1" w:rsidRDefault="000010A1" w:rsidP="00D733EE">
            <w:pPr>
              <w:jc w:val="both"/>
            </w:pPr>
          </w:p>
          <w:p w14:paraId="7999AA22" w14:textId="77777777" w:rsidR="000010A1" w:rsidRDefault="000010A1" w:rsidP="00D733EE">
            <w:pPr>
              <w:jc w:val="both"/>
            </w:pPr>
          </w:p>
          <w:p w14:paraId="62E04628" w14:textId="77777777" w:rsidR="000010A1" w:rsidRDefault="000010A1" w:rsidP="00D733EE">
            <w:pPr>
              <w:jc w:val="both"/>
            </w:pPr>
          </w:p>
          <w:p w14:paraId="31CD6260" w14:textId="77777777" w:rsidR="000010A1" w:rsidRDefault="000010A1" w:rsidP="00D733EE">
            <w:pPr>
              <w:jc w:val="both"/>
            </w:pPr>
          </w:p>
          <w:p w14:paraId="5865DE17" w14:textId="77777777" w:rsidR="000010A1" w:rsidRDefault="000010A1" w:rsidP="00D733EE">
            <w:pPr>
              <w:jc w:val="both"/>
            </w:pPr>
          </w:p>
          <w:p w14:paraId="3BB6CBB7" w14:textId="2F43D597" w:rsidR="000010A1" w:rsidRDefault="000010A1" w:rsidP="00D733EE">
            <w:pPr>
              <w:jc w:val="both"/>
            </w:pPr>
          </w:p>
        </w:tc>
      </w:tr>
      <w:tr w:rsidR="007825B8" w14:paraId="652488EF" w14:textId="77777777" w:rsidTr="000142D3">
        <w:tc>
          <w:tcPr>
            <w:tcW w:w="9060" w:type="dxa"/>
          </w:tcPr>
          <w:p w14:paraId="241C1A2A" w14:textId="32485E85" w:rsidR="007825B8" w:rsidRPr="000010A1" w:rsidRDefault="007825B8" w:rsidP="006E0BEB">
            <w:pPr>
              <w:pStyle w:val="Odstavecseseznamem"/>
              <w:numPr>
                <w:ilvl w:val="0"/>
                <w:numId w:val="4"/>
              </w:numPr>
              <w:jc w:val="both"/>
              <w:rPr>
                <w:b/>
                <w:sz w:val="20"/>
                <w:szCs w:val="20"/>
              </w:rPr>
            </w:pPr>
            <w:r w:rsidRPr="006E0BEB">
              <w:rPr>
                <w:b/>
              </w:rPr>
              <w:lastRenderedPageBreak/>
              <w:t xml:space="preserve">Rekapitulace předpokládaných </w:t>
            </w:r>
            <w:r w:rsidR="00385A63">
              <w:rPr>
                <w:b/>
              </w:rPr>
              <w:t>výdajů projektu</w:t>
            </w:r>
            <w:r w:rsidRPr="006E0BEB">
              <w:rPr>
                <w:b/>
              </w:rPr>
              <w:t xml:space="preserve"> dle charakteru jednotlivých činností (v Kč)</w:t>
            </w:r>
          </w:p>
        </w:tc>
      </w:tr>
      <w:tr w:rsidR="007825B8" w14:paraId="3C3A15A9" w14:textId="77777777" w:rsidTr="000142D3">
        <w:tc>
          <w:tcPr>
            <w:tcW w:w="9060" w:type="dxa"/>
          </w:tcPr>
          <w:p w14:paraId="05CFFEEE" w14:textId="1EAF1FE4" w:rsidR="007825B8" w:rsidRDefault="007825B8" w:rsidP="007825B8">
            <w:pPr>
              <w:jc w:val="both"/>
              <w:rPr>
                <w:i/>
                <w:color w:val="5B9BD5" w:themeColor="accent1"/>
                <w:sz w:val="20"/>
                <w:szCs w:val="20"/>
              </w:rPr>
            </w:pPr>
            <w:r w:rsidRPr="007825B8">
              <w:rPr>
                <w:i/>
                <w:color w:val="5B9BD5" w:themeColor="accent1"/>
                <w:sz w:val="20"/>
                <w:szCs w:val="20"/>
              </w:rPr>
              <w:t xml:space="preserve">Uveďte, jak byla předpokládaná částka stanovena (např. u stavby z výsledku výběrového </w:t>
            </w:r>
            <w:proofErr w:type="spellStart"/>
            <w:proofErr w:type="gramStart"/>
            <w:r w:rsidRPr="007825B8">
              <w:rPr>
                <w:i/>
                <w:color w:val="5B9BD5" w:themeColor="accent1"/>
                <w:sz w:val="20"/>
                <w:szCs w:val="20"/>
              </w:rPr>
              <w:t>řízení;,</w:t>
            </w:r>
            <w:proofErr w:type="gramEnd"/>
            <w:r w:rsidRPr="007825B8">
              <w:rPr>
                <w:i/>
                <w:color w:val="5B9BD5" w:themeColor="accent1"/>
                <w:sz w:val="20"/>
                <w:szCs w:val="20"/>
              </w:rPr>
              <w:t>ostatní</w:t>
            </w:r>
            <w:proofErr w:type="spellEnd"/>
            <w:r w:rsidRPr="007825B8">
              <w:rPr>
                <w:i/>
                <w:color w:val="5B9BD5" w:themeColor="accent1"/>
                <w:sz w:val="20"/>
                <w:szCs w:val="20"/>
              </w:rPr>
              <w:t xml:space="preserve"> </w:t>
            </w:r>
            <w:r>
              <w:rPr>
                <w:i/>
                <w:color w:val="5B9BD5" w:themeColor="accent1"/>
                <w:sz w:val="20"/>
                <w:szCs w:val="20"/>
              </w:rPr>
              <w:t>ze smlouvy od dílo nebo</w:t>
            </w:r>
            <w:r w:rsidRPr="007825B8">
              <w:rPr>
                <w:i/>
                <w:color w:val="5B9BD5" w:themeColor="accent1"/>
                <w:sz w:val="20"/>
                <w:szCs w:val="20"/>
              </w:rPr>
              <w:t xml:space="preserve"> např. průzkumem trhu; apod.). </w:t>
            </w:r>
            <w:r w:rsidR="009E130A">
              <w:rPr>
                <w:i/>
                <w:color w:val="5B9BD5" w:themeColor="accent1"/>
                <w:sz w:val="20"/>
                <w:szCs w:val="20"/>
              </w:rPr>
              <w:t>Rekapitulace výdajů musí být v souladu s přílohou Bilance potřeb a zdrojů financování projektu.</w:t>
            </w:r>
          </w:p>
          <w:p w14:paraId="79A7A9E2" w14:textId="302D43C1" w:rsidR="000010A1" w:rsidRDefault="000010A1" w:rsidP="007825B8">
            <w:pPr>
              <w:jc w:val="both"/>
              <w:rPr>
                <w:b/>
                <w:i/>
                <w:color w:val="5B9BD5" w:themeColor="accent1"/>
                <w:sz w:val="20"/>
                <w:szCs w:val="20"/>
              </w:rPr>
            </w:pPr>
          </w:p>
          <w:tbl>
            <w:tblPr>
              <w:tblStyle w:val="Prosttabulka1"/>
              <w:tblW w:w="0" w:type="auto"/>
              <w:tblLook w:val="04A0" w:firstRow="1" w:lastRow="0" w:firstColumn="1" w:lastColumn="0" w:noHBand="0" w:noVBand="1"/>
            </w:tblPr>
            <w:tblGrid>
              <w:gridCol w:w="1262"/>
              <w:gridCol w:w="1262"/>
              <w:gridCol w:w="1262"/>
              <w:gridCol w:w="1262"/>
              <w:gridCol w:w="1262"/>
              <w:gridCol w:w="1262"/>
              <w:gridCol w:w="1262"/>
            </w:tblGrid>
            <w:tr w:rsidR="000010A1" w:rsidRPr="00D05B25" w14:paraId="74C70377" w14:textId="77777777" w:rsidTr="000142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2" w:type="dxa"/>
                  <w:vAlign w:val="center"/>
                </w:tcPr>
                <w:p w14:paraId="6D0C5D6C" w14:textId="18FDAF5E" w:rsidR="000010A1" w:rsidRPr="00D05B25" w:rsidRDefault="000010A1" w:rsidP="000010A1">
                  <w:pPr>
                    <w:tabs>
                      <w:tab w:val="left" w:pos="930"/>
                    </w:tabs>
                    <w:jc w:val="both"/>
                    <w:rPr>
                      <w:b w:val="0"/>
                      <w:i/>
                      <w:color w:val="5B9BD5" w:themeColor="accent1"/>
                      <w:sz w:val="18"/>
                      <w:szCs w:val="18"/>
                    </w:rPr>
                  </w:pPr>
                  <w:r w:rsidRPr="00D05B25">
                    <w:rPr>
                      <w:rFonts w:cstheme="minorHAnsi"/>
                      <w:sz w:val="18"/>
                      <w:szCs w:val="18"/>
                    </w:rPr>
                    <w:t>Charakter jednotlivých činností</w:t>
                  </w:r>
                </w:p>
              </w:tc>
              <w:tc>
                <w:tcPr>
                  <w:tcW w:w="1262" w:type="dxa"/>
                  <w:vAlign w:val="center"/>
                </w:tcPr>
                <w:p w14:paraId="0EE25804" w14:textId="102605B8" w:rsidR="000010A1" w:rsidRPr="00D05B25" w:rsidRDefault="000010A1" w:rsidP="000142D3">
                  <w:pPr>
                    <w:jc w:val="center"/>
                    <w:cnfStyle w:val="100000000000" w:firstRow="1" w:lastRow="0" w:firstColumn="0" w:lastColumn="0" w:oddVBand="0" w:evenVBand="0" w:oddHBand="0" w:evenHBand="0" w:firstRowFirstColumn="0" w:firstRowLastColumn="0" w:lastRowFirstColumn="0" w:lastRowLastColumn="0"/>
                    <w:rPr>
                      <w:b w:val="0"/>
                      <w:i/>
                      <w:color w:val="5B9BD5" w:themeColor="accent1"/>
                      <w:sz w:val="18"/>
                      <w:szCs w:val="18"/>
                    </w:rPr>
                  </w:pPr>
                  <w:r w:rsidRPr="00D05B25">
                    <w:rPr>
                      <w:rFonts w:cstheme="minorHAnsi"/>
                      <w:sz w:val="18"/>
                      <w:szCs w:val="18"/>
                    </w:rPr>
                    <w:t>Způsobilé výdaje</w:t>
                  </w:r>
                  <w:r w:rsidRPr="00D05B25">
                    <w:rPr>
                      <w:rStyle w:val="Znakapoznpodarou"/>
                      <w:rFonts w:cstheme="minorHAnsi"/>
                      <w:sz w:val="18"/>
                      <w:szCs w:val="18"/>
                    </w:rPr>
                    <w:footnoteReference w:id="9"/>
                  </w:r>
                  <w:r w:rsidRPr="00D05B25">
                    <w:rPr>
                      <w:rFonts w:cstheme="minorHAnsi"/>
                      <w:sz w:val="18"/>
                      <w:szCs w:val="18"/>
                    </w:rPr>
                    <w:t xml:space="preserve"> bez DPH</w:t>
                  </w:r>
                </w:p>
              </w:tc>
              <w:tc>
                <w:tcPr>
                  <w:tcW w:w="1262" w:type="dxa"/>
                  <w:vAlign w:val="center"/>
                </w:tcPr>
                <w:p w14:paraId="2DEC5C99" w14:textId="2FF02311" w:rsidR="000010A1" w:rsidRPr="000142D3" w:rsidRDefault="000142D3" w:rsidP="000142D3">
                  <w:pPr>
                    <w:jc w:val="center"/>
                    <w:cnfStyle w:val="100000000000" w:firstRow="1" w:lastRow="0" w:firstColumn="0" w:lastColumn="0" w:oddVBand="0" w:evenVBand="0" w:oddHBand="0" w:evenHBand="0" w:firstRowFirstColumn="0" w:firstRowLastColumn="0" w:lastRowFirstColumn="0" w:lastRowLastColumn="0"/>
                    <w:rPr>
                      <w:b w:val="0"/>
                      <w:i/>
                      <w:color w:val="5B9BD5" w:themeColor="accent1"/>
                      <w:sz w:val="20"/>
                      <w:szCs w:val="20"/>
                    </w:rPr>
                  </w:pPr>
                  <w:r w:rsidRPr="000142D3">
                    <w:rPr>
                      <w:sz w:val="20"/>
                      <w:szCs w:val="20"/>
                    </w:rPr>
                    <w:t>Č</w:t>
                  </w:r>
                  <w:r w:rsidR="000010A1" w:rsidRPr="000142D3">
                    <w:rPr>
                      <w:sz w:val="20"/>
                      <w:szCs w:val="20"/>
                    </w:rPr>
                    <w:t xml:space="preserve">ástka </w:t>
                  </w:r>
                  <w:proofErr w:type="gramStart"/>
                  <w:r w:rsidR="000010A1" w:rsidRPr="000142D3">
                    <w:rPr>
                      <w:sz w:val="20"/>
                      <w:szCs w:val="20"/>
                    </w:rPr>
                    <w:t>DPH</w:t>
                  </w:r>
                  <w:r w:rsidR="000010A1" w:rsidRPr="000142D3">
                    <w:rPr>
                      <w:b w:val="0"/>
                      <w:i/>
                      <w:sz w:val="20"/>
                      <w:szCs w:val="20"/>
                    </w:rPr>
                    <w:t xml:space="preserve"> </w:t>
                  </w:r>
                  <w:r w:rsidR="000010A1" w:rsidRPr="000142D3">
                    <w:rPr>
                      <w:b w:val="0"/>
                      <w:i/>
                      <w:color w:val="5B9BD5" w:themeColor="accent1"/>
                      <w:sz w:val="20"/>
                      <w:szCs w:val="20"/>
                    </w:rPr>
                    <w:t xml:space="preserve"> </w:t>
                  </w:r>
                  <w:r w:rsidRPr="000142D3">
                    <w:rPr>
                      <w:b w:val="0"/>
                      <w:i/>
                      <w:color w:val="5B9BD5" w:themeColor="accent1"/>
                      <w:sz w:val="20"/>
                      <w:szCs w:val="20"/>
                    </w:rPr>
                    <w:t>uveďte</w:t>
                  </w:r>
                  <w:proofErr w:type="gramEnd"/>
                  <w:r w:rsidRPr="000142D3">
                    <w:rPr>
                      <w:b w:val="0"/>
                      <w:i/>
                      <w:color w:val="5B9BD5" w:themeColor="accent1"/>
                      <w:sz w:val="20"/>
                      <w:szCs w:val="20"/>
                    </w:rPr>
                    <w:t xml:space="preserve"> </w:t>
                  </w:r>
                  <w:r w:rsidR="000010A1" w:rsidRPr="000142D3">
                    <w:rPr>
                      <w:b w:val="0"/>
                      <w:i/>
                      <w:color w:val="5B9BD5" w:themeColor="accent1"/>
                      <w:sz w:val="20"/>
                      <w:szCs w:val="20"/>
                    </w:rPr>
                    <w:t>% výš</w:t>
                  </w:r>
                  <w:r w:rsidRPr="000142D3">
                    <w:rPr>
                      <w:b w:val="0"/>
                      <w:i/>
                      <w:color w:val="5B9BD5" w:themeColor="accent1"/>
                      <w:sz w:val="20"/>
                      <w:szCs w:val="20"/>
                    </w:rPr>
                    <w:t>i</w:t>
                  </w:r>
                </w:p>
              </w:tc>
              <w:tc>
                <w:tcPr>
                  <w:tcW w:w="1262" w:type="dxa"/>
                  <w:vAlign w:val="center"/>
                </w:tcPr>
                <w:p w14:paraId="1ADB101C" w14:textId="77777777" w:rsidR="000010A1" w:rsidRPr="00D05B25" w:rsidRDefault="000010A1" w:rsidP="000142D3">
                  <w:pPr>
                    <w:jc w:val="center"/>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r w:rsidRPr="00D05B25">
                    <w:rPr>
                      <w:rFonts w:cstheme="minorHAnsi"/>
                      <w:sz w:val="18"/>
                      <w:szCs w:val="18"/>
                    </w:rPr>
                    <w:t>Způsobilé výdaje</w:t>
                  </w:r>
                </w:p>
                <w:p w14:paraId="0E68E735" w14:textId="02E9F426" w:rsidR="000010A1" w:rsidRPr="00D05B25" w:rsidRDefault="000142D3" w:rsidP="000142D3">
                  <w:pPr>
                    <w:jc w:val="center"/>
                    <w:cnfStyle w:val="100000000000" w:firstRow="1" w:lastRow="0" w:firstColumn="0" w:lastColumn="0" w:oddVBand="0" w:evenVBand="0" w:oddHBand="0" w:evenHBand="0" w:firstRowFirstColumn="0" w:firstRowLastColumn="0" w:lastRowFirstColumn="0" w:lastRowLastColumn="0"/>
                    <w:rPr>
                      <w:b w:val="0"/>
                      <w:i/>
                      <w:color w:val="5B9BD5" w:themeColor="accent1"/>
                      <w:sz w:val="18"/>
                      <w:szCs w:val="18"/>
                    </w:rPr>
                  </w:pPr>
                  <w:r>
                    <w:rPr>
                      <w:rFonts w:cstheme="minorHAnsi"/>
                      <w:sz w:val="18"/>
                      <w:szCs w:val="18"/>
                    </w:rPr>
                    <w:t xml:space="preserve">+ </w:t>
                  </w:r>
                  <w:r w:rsidR="000010A1" w:rsidRPr="00D05B25">
                    <w:rPr>
                      <w:rFonts w:cstheme="minorHAnsi"/>
                      <w:sz w:val="18"/>
                      <w:szCs w:val="18"/>
                    </w:rPr>
                    <w:t>DPH</w:t>
                  </w:r>
                </w:p>
              </w:tc>
              <w:tc>
                <w:tcPr>
                  <w:tcW w:w="1262" w:type="dxa"/>
                  <w:vAlign w:val="center"/>
                </w:tcPr>
                <w:p w14:paraId="697A902D" w14:textId="1356F502" w:rsidR="000010A1" w:rsidRPr="00D05B25" w:rsidRDefault="000010A1" w:rsidP="000142D3">
                  <w:pPr>
                    <w:jc w:val="center"/>
                    <w:cnfStyle w:val="100000000000" w:firstRow="1" w:lastRow="0" w:firstColumn="0" w:lastColumn="0" w:oddVBand="0" w:evenVBand="0" w:oddHBand="0" w:evenHBand="0" w:firstRowFirstColumn="0" w:firstRowLastColumn="0" w:lastRowFirstColumn="0" w:lastRowLastColumn="0"/>
                    <w:rPr>
                      <w:b w:val="0"/>
                      <w:i/>
                      <w:color w:val="5B9BD5" w:themeColor="accent1"/>
                      <w:sz w:val="18"/>
                      <w:szCs w:val="18"/>
                    </w:rPr>
                  </w:pPr>
                  <w:r w:rsidRPr="00D05B25">
                    <w:rPr>
                      <w:rFonts w:cstheme="minorHAnsi"/>
                      <w:sz w:val="18"/>
                      <w:szCs w:val="18"/>
                    </w:rPr>
                    <w:t>Nezpůsobilé</w:t>
                  </w:r>
                  <w:r w:rsidRPr="00D05B25">
                    <w:rPr>
                      <w:rStyle w:val="Znakapoznpodarou"/>
                      <w:rFonts w:cstheme="minorHAnsi"/>
                      <w:sz w:val="18"/>
                      <w:szCs w:val="18"/>
                    </w:rPr>
                    <w:footnoteReference w:id="10"/>
                  </w:r>
                  <w:r w:rsidRPr="00D05B25">
                    <w:rPr>
                      <w:rFonts w:cstheme="minorHAnsi"/>
                      <w:sz w:val="18"/>
                      <w:szCs w:val="18"/>
                    </w:rPr>
                    <w:t xml:space="preserve"> výdaje</w:t>
                  </w:r>
                </w:p>
              </w:tc>
              <w:tc>
                <w:tcPr>
                  <w:tcW w:w="1262" w:type="dxa"/>
                  <w:vAlign w:val="center"/>
                </w:tcPr>
                <w:p w14:paraId="1DFA09D5" w14:textId="0A01FAE9" w:rsidR="000010A1" w:rsidRPr="00D05B25" w:rsidRDefault="000010A1" w:rsidP="000142D3">
                  <w:pPr>
                    <w:jc w:val="center"/>
                    <w:cnfStyle w:val="100000000000" w:firstRow="1" w:lastRow="0" w:firstColumn="0" w:lastColumn="0" w:oddVBand="0" w:evenVBand="0" w:oddHBand="0" w:evenHBand="0" w:firstRowFirstColumn="0" w:firstRowLastColumn="0" w:lastRowFirstColumn="0" w:lastRowLastColumn="0"/>
                    <w:rPr>
                      <w:b w:val="0"/>
                      <w:i/>
                      <w:color w:val="5B9BD5" w:themeColor="accent1"/>
                      <w:sz w:val="18"/>
                      <w:szCs w:val="18"/>
                    </w:rPr>
                  </w:pPr>
                  <w:r w:rsidRPr="00D05B25">
                    <w:rPr>
                      <w:rFonts w:cstheme="minorHAnsi"/>
                      <w:sz w:val="18"/>
                      <w:szCs w:val="18"/>
                    </w:rPr>
                    <w:t>Celkové výdaje</w:t>
                  </w:r>
                </w:p>
              </w:tc>
              <w:tc>
                <w:tcPr>
                  <w:tcW w:w="1262" w:type="dxa"/>
                  <w:vAlign w:val="center"/>
                </w:tcPr>
                <w:p w14:paraId="1C57F10B" w14:textId="78DD5DBC" w:rsidR="000010A1" w:rsidRPr="00D05B25" w:rsidRDefault="000010A1" w:rsidP="000142D3">
                  <w:pPr>
                    <w:jc w:val="center"/>
                    <w:cnfStyle w:val="100000000000" w:firstRow="1" w:lastRow="0" w:firstColumn="0" w:lastColumn="0" w:oddVBand="0" w:evenVBand="0" w:oddHBand="0" w:evenHBand="0" w:firstRowFirstColumn="0" w:firstRowLastColumn="0" w:lastRowFirstColumn="0" w:lastRowLastColumn="0"/>
                    <w:rPr>
                      <w:b w:val="0"/>
                      <w:i/>
                      <w:color w:val="5B9BD5" w:themeColor="accent1"/>
                      <w:sz w:val="18"/>
                      <w:szCs w:val="18"/>
                    </w:rPr>
                  </w:pPr>
                  <w:r w:rsidRPr="00D05B25">
                    <w:rPr>
                      <w:rFonts w:cstheme="minorHAnsi"/>
                      <w:sz w:val="18"/>
                      <w:szCs w:val="18"/>
                    </w:rPr>
                    <w:t>Způsob stanovení</w:t>
                  </w:r>
                </w:p>
              </w:tc>
            </w:tr>
            <w:tr w:rsidR="000010A1" w:rsidRPr="00D05B25" w14:paraId="6E5E2D34" w14:textId="77777777" w:rsidTr="00014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2" w:type="dxa"/>
                  <w:vAlign w:val="center"/>
                </w:tcPr>
                <w:p w14:paraId="11DCEF95" w14:textId="5726CE86" w:rsidR="000010A1" w:rsidRPr="00D05B25" w:rsidRDefault="000010A1" w:rsidP="000010A1">
                  <w:pPr>
                    <w:jc w:val="both"/>
                    <w:rPr>
                      <w:i/>
                      <w:color w:val="5B9BD5" w:themeColor="accent1"/>
                      <w:sz w:val="18"/>
                      <w:szCs w:val="18"/>
                    </w:rPr>
                  </w:pPr>
                  <w:r w:rsidRPr="00D05B25">
                    <w:rPr>
                      <w:rStyle w:val="Siln"/>
                      <w:rFonts w:cstheme="minorHAnsi"/>
                      <w:bCs/>
                      <w:i/>
                      <w:sz w:val="18"/>
                      <w:szCs w:val="18"/>
                    </w:rPr>
                    <w:t xml:space="preserve">Projektové práce, autorský dozor, mykologický a archeologický průzkum apod. </w:t>
                  </w:r>
                </w:p>
              </w:tc>
              <w:tc>
                <w:tcPr>
                  <w:tcW w:w="1262" w:type="dxa"/>
                </w:tcPr>
                <w:p w14:paraId="5BA008C3" w14:textId="77777777" w:rsidR="000010A1" w:rsidRPr="00D05B25" w:rsidRDefault="000010A1" w:rsidP="000010A1">
                  <w:pPr>
                    <w:jc w:val="both"/>
                    <w:cnfStyle w:val="000000100000" w:firstRow="0" w:lastRow="0" w:firstColumn="0" w:lastColumn="0" w:oddVBand="0" w:evenVBand="0" w:oddHBand="1" w:evenHBand="0" w:firstRowFirstColumn="0" w:firstRowLastColumn="0" w:lastRowFirstColumn="0" w:lastRowLastColumn="0"/>
                    <w:rPr>
                      <w:b/>
                      <w:i/>
                      <w:color w:val="5B9BD5" w:themeColor="accent1"/>
                      <w:sz w:val="18"/>
                      <w:szCs w:val="18"/>
                    </w:rPr>
                  </w:pPr>
                </w:p>
              </w:tc>
              <w:tc>
                <w:tcPr>
                  <w:tcW w:w="1262" w:type="dxa"/>
                </w:tcPr>
                <w:p w14:paraId="7652287E" w14:textId="1C574934" w:rsidR="000010A1" w:rsidRPr="00D05B25" w:rsidRDefault="000010A1" w:rsidP="000010A1">
                  <w:pPr>
                    <w:jc w:val="both"/>
                    <w:cnfStyle w:val="000000100000" w:firstRow="0" w:lastRow="0" w:firstColumn="0" w:lastColumn="0" w:oddVBand="0" w:evenVBand="0" w:oddHBand="1" w:evenHBand="0" w:firstRowFirstColumn="0" w:firstRowLastColumn="0" w:lastRowFirstColumn="0" w:lastRowLastColumn="0"/>
                    <w:rPr>
                      <w:b/>
                      <w:i/>
                      <w:color w:val="5B9BD5" w:themeColor="accent1"/>
                      <w:sz w:val="18"/>
                      <w:szCs w:val="18"/>
                    </w:rPr>
                  </w:pPr>
                </w:p>
              </w:tc>
              <w:tc>
                <w:tcPr>
                  <w:tcW w:w="1262" w:type="dxa"/>
                </w:tcPr>
                <w:p w14:paraId="63DFEAA3" w14:textId="5FA9208A" w:rsidR="000010A1" w:rsidRPr="00D05B25" w:rsidRDefault="000010A1" w:rsidP="000010A1">
                  <w:pPr>
                    <w:jc w:val="both"/>
                    <w:cnfStyle w:val="000000100000" w:firstRow="0" w:lastRow="0" w:firstColumn="0" w:lastColumn="0" w:oddVBand="0" w:evenVBand="0" w:oddHBand="1" w:evenHBand="0" w:firstRowFirstColumn="0" w:firstRowLastColumn="0" w:lastRowFirstColumn="0" w:lastRowLastColumn="0"/>
                    <w:rPr>
                      <w:b/>
                      <w:i/>
                      <w:color w:val="5B9BD5" w:themeColor="accent1"/>
                      <w:sz w:val="18"/>
                      <w:szCs w:val="18"/>
                    </w:rPr>
                  </w:pPr>
                </w:p>
              </w:tc>
              <w:tc>
                <w:tcPr>
                  <w:tcW w:w="1262" w:type="dxa"/>
                </w:tcPr>
                <w:p w14:paraId="2039624F" w14:textId="77777777" w:rsidR="000010A1" w:rsidRPr="00D05B25" w:rsidRDefault="000010A1" w:rsidP="000010A1">
                  <w:pPr>
                    <w:jc w:val="both"/>
                    <w:cnfStyle w:val="000000100000" w:firstRow="0" w:lastRow="0" w:firstColumn="0" w:lastColumn="0" w:oddVBand="0" w:evenVBand="0" w:oddHBand="1" w:evenHBand="0" w:firstRowFirstColumn="0" w:firstRowLastColumn="0" w:lastRowFirstColumn="0" w:lastRowLastColumn="0"/>
                    <w:rPr>
                      <w:b/>
                      <w:i/>
                      <w:color w:val="5B9BD5" w:themeColor="accent1"/>
                      <w:sz w:val="18"/>
                      <w:szCs w:val="18"/>
                    </w:rPr>
                  </w:pPr>
                </w:p>
              </w:tc>
              <w:tc>
                <w:tcPr>
                  <w:tcW w:w="1262" w:type="dxa"/>
                </w:tcPr>
                <w:p w14:paraId="547D242D" w14:textId="77777777" w:rsidR="000010A1" w:rsidRPr="00D05B25" w:rsidRDefault="000010A1" w:rsidP="000010A1">
                  <w:pPr>
                    <w:jc w:val="both"/>
                    <w:cnfStyle w:val="000000100000" w:firstRow="0" w:lastRow="0" w:firstColumn="0" w:lastColumn="0" w:oddVBand="0" w:evenVBand="0" w:oddHBand="1" w:evenHBand="0" w:firstRowFirstColumn="0" w:firstRowLastColumn="0" w:lastRowFirstColumn="0" w:lastRowLastColumn="0"/>
                    <w:rPr>
                      <w:b/>
                      <w:i/>
                      <w:color w:val="5B9BD5" w:themeColor="accent1"/>
                      <w:sz w:val="18"/>
                      <w:szCs w:val="18"/>
                    </w:rPr>
                  </w:pPr>
                </w:p>
              </w:tc>
              <w:tc>
                <w:tcPr>
                  <w:tcW w:w="1262" w:type="dxa"/>
                </w:tcPr>
                <w:p w14:paraId="5FE1A405" w14:textId="77777777" w:rsidR="000010A1" w:rsidRPr="00D05B25" w:rsidRDefault="000010A1" w:rsidP="000010A1">
                  <w:pPr>
                    <w:jc w:val="both"/>
                    <w:cnfStyle w:val="000000100000" w:firstRow="0" w:lastRow="0" w:firstColumn="0" w:lastColumn="0" w:oddVBand="0" w:evenVBand="0" w:oddHBand="1" w:evenHBand="0" w:firstRowFirstColumn="0" w:firstRowLastColumn="0" w:lastRowFirstColumn="0" w:lastRowLastColumn="0"/>
                    <w:rPr>
                      <w:b/>
                      <w:i/>
                      <w:color w:val="5B9BD5" w:themeColor="accent1"/>
                      <w:sz w:val="18"/>
                      <w:szCs w:val="18"/>
                    </w:rPr>
                  </w:pPr>
                </w:p>
              </w:tc>
            </w:tr>
            <w:tr w:rsidR="000010A1" w:rsidRPr="00D05B25" w14:paraId="11B8062F" w14:textId="77777777" w:rsidTr="000142D3">
              <w:tc>
                <w:tcPr>
                  <w:cnfStyle w:val="001000000000" w:firstRow="0" w:lastRow="0" w:firstColumn="1" w:lastColumn="0" w:oddVBand="0" w:evenVBand="0" w:oddHBand="0" w:evenHBand="0" w:firstRowFirstColumn="0" w:firstRowLastColumn="0" w:lastRowFirstColumn="0" w:lastRowLastColumn="0"/>
                  <w:tcW w:w="1262" w:type="dxa"/>
                  <w:vAlign w:val="center"/>
                </w:tcPr>
                <w:p w14:paraId="039B1175" w14:textId="06CDD78E" w:rsidR="000010A1" w:rsidRPr="00D05B25" w:rsidRDefault="000010A1" w:rsidP="000010A1">
                  <w:pPr>
                    <w:jc w:val="both"/>
                    <w:rPr>
                      <w:b w:val="0"/>
                      <w:i/>
                      <w:color w:val="5B9BD5" w:themeColor="accent1"/>
                      <w:sz w:val="18"/>
                      <w:szCs w:val="18"/>
                    </w:rPr>
                  </w:pPr>
                  <w:r w:rsidRPr="00D05B25">
                    <w:rPr>
                      <w:rFonts w:cstheme="minorHAnsi"/>
                      <w:b w:val="0"/>
                      <w:i/>
                      <w:sz w:val="18"/>
                      <w:szCs w:val="18"/>
                    </w:rPr>
                    <w:t>Technický dozor investora</w:t>
                  </w:r>
                </w:p>
              </w:tc>
              <w:tc>
                <w:tcPr>
                  <w:tcW w:w="1262" w:type="dxa"/>
                </w:tcPr>
                <w:p w14:paraId="6EF967A1" w14:textId="77777777" w:rsidR="000010A1" w:rsidRPr="00D05B25" w:rsidRDefault="000010A1" w:rsidP="000010A1">
                  <w:pPr>
                    <w:jc w:val="both"/>
                    <w:cnfStyle w:val="000000000000" w:firstRow="0" w:lastRow="0" w:firstColumn="0" w:lastColumn="0" w:oddVBand="0" w:evenVBand="0" w:oddHBand="0" w:evenHBand="0" w:firstRowFirstColumn="0" w:firstRowLastColumn="0" w:lastRowFirstColumn="0" w:lastRowLastColumn="0"/>
                    <w:rPr>
                      <w:b/>
                      <w:i/>
                      <w:color w:val="5B9BD5" w:themeColor="accent1"/>
                      <w:sz w:val="18"/>
                      <w:szCs w:val="18"/>
                    </w:rPr>
                  </w:pPr>
                </w:p>
              </w:tc>
              <w:tc>
                <w:tcPr>
                  <w:tcW w:w="1262" w:type="dxa"/>
                </w:tcPr>
                <w:p w14:paraId="7109792E" w14:textId="77777777" w:rsidR="000010A1" w:rsidRPr="00D05B25" w:rsidRDefault="000010A1" w:rsidP="000010A1">
                  <w:pPr>
                    <w:jc w:val="both"/>
                    <w:cnfStyle w:val="000000000000" w:firstRow="0" w:lastRow="0" w:firstColumn="0" w:lastColumn="0" w:oddVBand="0" w:evenVBand="0" w:oddHBand="0" w:evenHBand="0" w:firstRowFirstColumn="0" w:firstRowLastColumn="0" w:lastRowFirstColumn="0" w:lastRowLastColumn="0"/>
                    <w:rPr>
                      <w:b/>
                      <w:i/>
                      <w:color w:val="5B9BD5" w:themeColor="accent1"/>
                      <w:sz w:val="18"/>
                      <w:szCs w:val="18"/>
                    </w:rPr>
                  </w:pPr>
                </w:p>
              </w:tc>
              <w:tc>
                <w:tcPr>
                  <w:tcW w:w="1262" w:type="dxa"/>
                </w:tcPr>
                <w:p w14:paraId="137AD6EB" w14:textId="77777777" w:rsidR="000010A1" w:rsidRPr="00D05B25" w:rsidRDefault="000010A1" w:rsidP="000010A1">
                  <w:pPr>
                    <w:jc w:val="both"/>
                    <w:cnfStyle w:val="000000000000" w:firstRow="0" w:lastRow="0" w:firstColumn="0" w:lastColumn="0" w:oddVBand="0" w:evenVBand="0" w:oddHBand="0" w:evenHBand="0" w:firstRowFirstColumn="0" w:firstRowLastColumn="0" w:lastRowFirstColumn="0" w:lastRowLastColumn="0"/>
                    <w:rPr>
                      <w:b/>
                      <w:i/>
                      <w:color w:val="5B9BD5" w:themeColor="accent1"/>
                      <w:sz w:val="18"/>
                      <w:szCs w:val="18"/>
                    </w:rPr>
                  </w:pPr>
                </w:p>
              </w:tc>
              <w:tc>
                <w:tcPr>
                  <w:tcW w:w="1262" w:type="dxa"/>
                </w:tcPr>
                <w:p w14:paraId="6A93BCED" w14:textId="77777777" w:rsidR="000010A1" w:rsidRPr="00D05B25" w:rsidRDefault="000010A1" w:rsidP="000010A1">
                  <w:pPr>
                    <w:jc w:val="both"/>
                    <w:cnfStyle w:val="000000000000" w:firstRow="0" w:lastRow="0" w:firstColumn="0" w:lastColumn="0" w:oddVBand="0" w:evenVBand="0" w:oddHBand="0" w:evenHBand="0" w:firstRowFirstColumn="0" w:firstRowLastColumn="0" w:lastRowFirstColumn="0" w:lastRowLastColumn="0"/>
                    <w:rPr>
                      <w:b/>
                      <w:i/>
                      <w:color w:val="5B9BD5" w:themeColor="accent1"/>
                      <w:sz w:val="18"/>
                      <w:szCs w:val="18"/>
                    </w:rPr>
                  </w:pPr>
                </w:p>
              </w:tc>
              <w:tc>
                <w:tcPr>
                  <w:tcW w:w="1262" w:type="dxa"/>
                </w:tcPr>
                <w:p w14:paraId="40C3BBD8" w14:textId="77777777" w:rsidR="000010A1" w:rsidRPr="00D05B25" w:rsidRDefault="000010A1" w:rsidP="000010A1">
                  <w:pPr>
                    <w:jc w:val="both"/>
                    <w:cnfStyle w:val="000000000000" w:firstRow="0" w:lastRow="0" w:firstColumn="0" w:lastColumn="0" w:oddVBand="0" w:evenVBand="0" w:oddHBand="0" w:evenHBand="0" w:firstRowFirstColumn="0" w:firstRowLastColumn="0" w:lastRowFirstColumn="0" w:lastRowLastColumn="0"/>
                    <w:rPr>
                      <w:b/>
                      <w:i/>
                      <w:color w:val="5B9BD5" w:themeColor="accent1"/>
                      <w:sz w:val="18"/>
                      <w:szCs w:val="18"/>
                    </w:rPr>
                  </w:pPr>
                </w:p>
              </w:tc>
              <w:tc>
                <w:tcPr>
                  <w:tcW w:w="1262" w:type="dxa"/>
                </w:tcPr>
                <w:p w14:paraId="300A2EF4" w14:textId="77777777" w:rsidR="000010A1" w:rsidRPr="00D05B25" w:rsidRDefault="000010A1" w:rsidP="000010A1">
                  <w:pPr>
                    <w:jc w:val="both"/>
                    <w:cnfStyle w:val="000000000000" w:firstRow="0" w:lastRow="0" w:firstColumn="0" w:lastColumn="0" w:oddVBand="0" w:evenVBand="0" w:oddHBand="0" w:evenHBand="0" w:firstRowFirstColumn="0" w:firstRowLastColumn="0" w:lastRowFirstColumn="0" w:lastRowLastColumn="0"/>
                    <w:rPr>
                      <w:b/>
                      <w:i/>
                      <w:color w:val="5B9BD5" w:themeColor="accent1"/>
                      <w:sz w:val="18"/>
                      <w:szCs w:val="18"/>
                    </w:rPr>
                  </w:pPr>
                </w:p>
              </w:tc>
            </w:tr>
            <w:tr w:rsidR="000010A1" w:rsidRPr="00D05B25" w14:paraId="3C5920C8" w14:textId="77777777" w:rsidTr="00014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2" w:type="dxa"/>
                  <w:vAlign w:val="center"/>
                </w:tcPr>
                <w:p w14:paraId="1CEB2468" w14:textId="21D31324" w:rsidR="000010A1" w:rsidRPr="00D05B25" w:rsidRDefault="000010A1" w:rsidP="000010A1">
                  <w:pPr>
                    <w:jc w:val="both"/>
                    <w:rPr>
                      <w:b w:val="0"/>
                      <w:i/>
                      <w:color w:val="5B9BD5" w:themeColor="accent1"/>
                      <w:sz w:val="18"/>
                      <w:szCs w:val="18"/>
                    </w:rPr>
                  </w:pPr>
                  <w:r w:rsidRPr="00D05B25">
                    <w:rPr>
                      <w:rFonts w:cstheme="minorHAnsi"/>
                      <w:b w:val="0"/>
                      <w:i/>
                      <w:sz w:val="18"/>
                      <w:szCs w:val="18"/>
                    </w:rPr>
                    <w:t>Koordinátor BOZP</w:t>
                  </w:r>
                </w:p>
              </w:tc>
              <w:tc>
                <w:tcPr>
                  <w:tcW w:w="1262" w:type="dxa"/>
                </w:tcPr>
                <w:p w14:paraId="03E05BEA" w14:textId="77777777" w:rsidR="000010A1" w:rsidRPr="00D05B25" w:rsidRDefault="000010A1" w:rsidP="000010A1">
                  <w:pPr>
                    <w:jc w:val="both"/>
                    <w:cnfStyle w:val="000000100000" w:firstRow="0" w:lastRow="0" w:firstColumn="0" w:lastColumn="0" w:oddVBand="0" w:evenVBand="0" w:oddHBand="1" w:evenHBand="0" w:firstRowFirstColumn="0" w:firstRowLastColumn="0" w:lastRowFirstColumn="0" w:lastRowLastColumn="0"/>
                    <w:rPr>
                      <w:b/>
                      <w:i/>
                      <w:color w:val="5B9BD5" w:themeColor="accent1"/>
                      <w:sz w:val="18"/>
                      <w:szCs w:val="18"/>
                    </w:rPr>
                  </w:pPr>
                </w:p>
              </w:tc>
              <w:tc>
                <w:tcPr>
                  <w:tcW w:w="1262" w:type="dxa"/>
                </w:tcPr>
                <w:p w14:paraId="5132C0FA" w14:textId="77777777" w:rsidR="000010A1" w:rsidRPr="00D05B25" w:rsidRDefault="000010A1" w:rsidP="000010A1">
                  <w:pPr>
                    <w:jc w:val="both"/>
                    <w:cnfStyle w:val="000000100000" w:firstRow="0" w:lastRow="0" w:firstColumn="0" w:lastColumn="0" w:oddVBand="0" w:evenVBand="0" w:oddHBand="1" w:evenHBand="0" w:firstRowFirstColumn="0" w:firstRowLastColumn="0" w:lastRowFirstColumn="0" w:lastRowLastColumn="0"/>
                    <w:rPr>
                      <w:b/>
                      <w:i/>
                      <w:color w:val="5B9BD5" w:themeColor="accent1"/>
                      <w:sz w:val="18"/>
                      <w:szCs w:val="18"/>
                    </w:rPr>
                  </w:pPr>
                </w:p>
              </w:tc>
              <w:tc>
                <w:tcPr>
                  <w:tcW w:w="1262" w:type="dxa"/>
                </w:tcPr>
                <w:p w14:paraId="23220DAA" w14:textId="77777777" w:rsidR="000010A1" w:rsidRPr="00D05B25" w:rsidRDefault="000010A1" w:rsidP="000010A1">
                  <w:pPr>
                    <w:jc w:val="both"/>
                    <w:cnfStyle w:val="000000100000" w:firstRow="0" w:lastRow="0" w:firstColumn="0" w:lastColumn="0" w:oddVBand="0" w:evenVBand="0" w:oddHBand="1" w:evenHBand="0" w:firstRowFirstColumn="0" w:firstRowLastColumn="0" w:lastRowFirstColumn="0" w:lastRowLastColumn="0"/>
                    <w:rPr>
                      <w:b/>
                      <w:i/>
                      <w:color w:val="5B9BD5" w:themeColor="accent1"/>
                      <w:sz w:val="18"/>
                      <w:szCs w:val="18"/>
                    </w:rPr>
                  </w:pPr>
                </w:p>
              </w:tc>
              <w:tc>
                <w:tcPr>
                  <w:tcW w:w="1262" w:type="dxa"/>
                </w:tcPr>
                <w:p w14:paraId="6C72FA3D" w14:textId="77777777" w:rsidR="000010A1" w:rsidRPr="00D05B25" w:rsidRDefault="000010A1" w:rsidP="000010A1">
                  <w:pPr>
                    <w:jc w:val="both"/>
                    <w:cnfStyle w:val="000000100000" w:firstRow="0" w:lastRow="0" w:firstColumn="0" w:lastColumn="0" w:oddVBand="0" w:evenVBand="0" w:oddHBand="1" w:evenHBand="0" w:firstRowFirstColumn="0" w:firstRowLastColumn="0" w:lastRowFirstColumn="0" w:lastRowLastColumn="0"/>
                    <w:rPr>
                      <w:b/>
                      <w:i/>
                      <w:color w:val="5B9BD5" w:themeColor="accent1"/>
                      <w:sz w:val="18"/>
                      <w:szCs w:val="18"/>
                    </w:rPr>
                  </w:pPr>
                </w:p>
              </w:tc>
              <w:tc>
                <w:tcPr>
                  <w:tcW w:w="1262" w:type="dxa"/>
                </w:tcPr>
                <w:p w14:paraId="11F6DAF1" w14:textId="77777777" w:rsidR="000010A1" w:rsidRPr="00D05B25" w:rsidRDefault="000010A1" w:rsidP="000010A1">
                  <w:pPr>
                    <w:jc w:val="both"/>
                    <w:cnfStyle w:val="000000100000" w:firstRow="0" w:lastRow="0" w:firstColumn="0" w:lastColumn="0" w:oddVBand="0" w:evenVBand="0" w:oddHBand="1" w:evenHBand="0" w:firstRowFirstColumn="0" w:firstRowLastColumn="0" w:lastRowFirstColumn="0" w:lastRowLastColumn="0"/>
                    <w:rPr>
                      <w:b/>
                      <w:i/>
                      <w:color w:val="5B9BD5" w:themeColor="accent1"/>
                      <w:sz w:val="18"/>
                      <w:szCs w:val="18"/>
                    </w:rPr>
                  </w:pPr>
                </w:p>
              </w:tc>
              <w:tc>
                <w:tcPr>
                  <w:tcW w:w="1262" w:type="dxa"/>
                </w:tcPr>
                <w:p w14:paraId="463A0EDD" w14:textId="77777777" w:rsidR="000010A1" w:rsidRPr="00D05B25" w:rsidRDefault="000010A1" w:rsidP="000010A1">
                  <w:pPr>
                    <w:jc w:val="both"/>
                    <w:cnfStyle w:val="000000100000" w:firstRow="0" w:lastRow="0" w:firstColumn="0" w:lastColumn="0" w:oddVBand="0" w:evenVBand="0" w:oddHBand="1" w:evenHBand="0" w:firstRowFirstColumn="0" w:firstRowLastColumn="0" w:lastRowFirstColumn="0" w:lastRowLastColumn="0"/>
                    <w:rPr>
                      <w:b/>
                      <w:i/>
                      <w:color w:val="5B9BD5" w:themeColor="accent1"/>
                      <w:sz w:val="18"/>
                      <w:szCs w:val="18"/>
                    </w:rPr>
                  </w:pPr>
                </w:p>
              </w:tc>
            </w:tr>
            <w:tr w:rsidR="000010A1" w:rsidRPr="00D05B25" w14:paraId="3AC289E1" w14:textId="77777777" w:rsidTr="000142D3">
              <w:tc>
                <w:tcPr>
                  <w:cnfStyle w:val="001000000000" w:firstRow="0" w:lastRow="0" w:firstColumn="1" w:lastColumn="0" w:oddVBand="0" w:evenVBand="0" w:oddHBand="0" w:evenHBand="0" w:firstRowFirstColumn="0" w:firstRowLastColumn="0" w:lastRowFirstColumn="0" w:lastRowLastColumn="0"/>
                  <w:tcW w:w="1262" w:type="dxa"/>
                  <w:vAlign w:val="center"/>
                </w:tcPr>
                <w:p w14:paraId="1BC66E70" w14:textId="39921A87" w:rsidR="000010A1" w:rsidRPr="00D05B25" w:rsidRDefault="000010A1" w:rsidP="000010A1">
                  <w:pPr>
                    <w:jc w:val="both"/>
                    <w:rPr>
                      <w:b w:val="0"/>
                      <w:i/>
                      <w:color w:val="5B9BD5" w:themeColor="accent1"/>
                      <w:sz w:val="18"/>
                      <w:szCs w:val="18"/>
                    </w:rPr>
                  </w:pPr>
                  <w:r w:rsidRPr="00D05B25">
                    <w:rPr>
                      <w:rFonts w:cstheme="minorHAnsi"/>
                      <w:b w:val="0"/>
                      <w:i/>
                      <w:sz w:val="18"/>
                      <w:szCs w:val="18"/>
                    </w:rPr>
                    <w:t>Organizace výběrových řízení</w:t>
                  </w:r>
                </w:p>
              </w:tc>
              <w:tc>
                <w:tcPr>
                  <w:tcW w:w="1262" w:type="dxa"/>
                </w:tcPr>
                <w:p w14:paraId="268783D9" w14:textId="77777777" w:rsidR="000010A1" w:rsidRPr="00D05B25" w:rsidRDefault="000010A1" w:rsidP="000010A1">
                  <w:pPr>
                    <w:jc w:val="both"/>
                    <w:cnfStyle w:val="000000000000" w:firstRow="0" w:lastRow="0" w:firstColumn="0" w:lastColumn="0" w:oddVBand="0" w:evenVBand="0" w:oddHBand="0" w:evenHBand="0" w:firstRowFirstColumn="0" w:firstRowLastColumn="0" w:lastRowFirstColumn="0" w:lastRowLastColumn="0"/>
                    <w:rPr>
                      <w:b/>
                      <w:i/>
                      <w:color w:val="5B9BD5" w:themeColor="accent1"/>
                      <w:sz w:val="18"/>
                      <w:szCs w:val="18"/>
                    </w:rPr>
                  </w:pPr>
                </w:p>
              </w:tc>
              <w:tc>
                <w:tcPr>
                  <w:tcW w:w="1262" w:type="dxa"/>
                </w:tcPr>
                <w:p w14:paraId="37D9E869" w14:textId="77777777" w:rsidR="000010A1" w:rsidRPr="00D05B25" w:rsidRDefault="000010A1" w:rsidP="000010A1">
                  <w:pPr>
                    <w:jc w:val="both"/>
                    <w:cnfStyle w:val="000000000000" w:firstRow="0" w:lastRow="0" w:firstColumn="0" w:lastColumn="0" w:oddVBand="0" w:evenVBand="0" w:oddHBand="0" w:evenHBand="0" w:firstRowFirstColumn="0" w:firstRowLastColumn="0" w:lastRowFirstColumn="0" w:lastRowLastColumn="0"/>
                    <w:rPr>
                      <w:b/>
                      <w:i/>
                      <w:color w:val="5B9BD5" w:themeColor="accent1"/>
                      <w:sz w:val="18"/>
                      <w:szCs w:val="18"/>
                    </w:rPr>
                  </w:pPr>
                </w:p>
              </w:tc>
              <w:tc>
                <w:tcPr>
                  <w:tcW w:w="1262" w:type="dxa"/>
                </w:tcPr>
                <w:p w14:paraId="3DB5D00C" w14:textId="77777777" w:rsidR="000010A1" w:rsidRPr="00D05B25" w:rsidRDefault="000010A1" w:rsidP="000010A1">
                  <w:pPr>
                    <w:jc w:val="both"/>
                    <w:cnfStyle w:val="000000000000" w:firstRow="0" w:lastRow="0" w:firstColumn="0" w:lastColumn="0" w:oddVBand="0" w:evenVBand="0" w:oddHBand="0" w:evenHBand="0" w:firstRowFirstColumn="0" w:firstRowLastColumn="0" w:lastRowFirstColumn="0" w:lastRowLastColumn="0"/>
                    <w:rPr>
                      <w:b/>
                      <w:i/>
                      <w:color w:val="5B9BD5" w:themeColor="accent1"/>
                      <w:sz w:val="18"/>
                      <w:szCs w:val="18"/>
                    </w:rPr>
                  </w:pPr>
                </w:p>
              </w:tc>
              <w:tc>
                <w:tcPr>
                  <w:tcW w:w="1262" w:type="dxa"/>
                </w:tcPr>
                <w:p w14:paraId="02FB3647" w14:textId="77777777" w:rsidR="000010A1" w:rsidRPr="00D05B25" w:rsidRDefault="000010A1" w:rsidP="000010A1">
                  <w:pPr>
                    <w:jc w:val="both"/>
                    <w:cnfStyle w:val="000000000000" w:firstRow="0" w:lastRow="0" w:firstColumn="0" w:lastColumn="0" w:oddVBand="0" w:evenVBand="0" w:oddHBand="0" w:evenHBand="0" w:firstRowFirstColumn="0" w:firstRowLastColumn="0" w:lastRowFirstColumn="0" w:lastRowLastColumn="0"/>
                    <w:rPr>
                      <w:b/>
                      <w:i/>
                      <w:color w:val="5B9BD5" w:themeColor="accent1"/>
                      <w:sz w:val="18"/>
                      <w:szCs w:val="18"/>
                    </w:rPr>
                  </w:pPr>
                </w:p>
              </w:tc>
              <w:tc>
                <w:tcPr>
                  <w:tcW w:w="1262" w:type="dxa"/>
                </w:tcPr>
                <w:p w14:paraId="7A5DF411" w14:textId="77777777" w:rsidR="000010A1" w:rsidRPr="00D05B25" w:rsidRDefault="000010A1" w:rsidP="000010A1">
                  <w:pPr>
                    <w:jc w:val="both"/>
                    <w:cnfStyle w:val="000000000000" w:firstRow="0" w:lastRow="0" w:firstColumn="0" w:lastColumn="0" w:oddVBand="0" w:evenVBand="0" w:oddHBand="0" w:evenHBand="0" w:firstRowFirstColumn="0" w:firstRowLastColumn="0" w:lastRowFirstColumn="0" w:lastRowLastColumn="0"/>
                    <w:rPr>
                      <w:b/>
                      <w:i/>
                      <w:color w:val="5B9BD5" w:themeColor="accent1"/>
                      <w:sz w:val="18"/>
                      <w:szCs w:val="18"/>
                    </w:rPr>
                  </w:pPr>
                </w:p>
              </w:tc>
              <w:tc>
                <w:tcPr>
                  <w:tcW w:w="1262" w:type="dxa"/>
                </w:tcPr>
                <w:p w14:paraId="01692BD0" w14:textId="77777777" w:rsidR="000010A1" w:rsidRPr="00D05B25" w:rsidRDefault="000010A1" w:rsidP="000010A1">
                  <w:pPr>
                    <w:jc w:val="both"/>
                    <w:cnfStyle w:val="000000000000" w:firstRow="0" w:lastRow="0" w:firstColumn="0" w:lastColumn="0" w:oddVBand="0" w:evenVBand="0" w:oddHBand="0" w:evenHBand="0" w:firstRowFirstColumn="0" w:firstRowLastColumn="0" w:lastRowFirstColumn="0" w:lastRowLastColumn="0"/>
                    <w:rPr>
                      <w:b/>
                      <w:i/>
                      <w:color w:val="5B9BD5" w:themeColor="accent1"/>
                      <w:sz w:val="18"/>
                      <w:szCs w:val="18"/>
                    </w:rPr>
                  </w:pPr>
                </w:p>
              </w:tc>
            </w:tr>
            <w:tr w:rsidR="000010A1" w:rsidRPr="00D05B25" w14:paraId="41590D61" w14:textId="77777777" w:rsidTr="00014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2" w:type="dxa"/>
                  <w:vAlign w:val="center"/>
                </w:tcPr>
                <w:p w14:paraId="62723CDF" w14:textId="35108DB4" w:rsidR="000010A1" w:rsidRPr="00D05B25" w:rsidRDefault="000010A1" w:rsidP="000010A1">
                  <w:pPr>
                    <w:jc w:val="both"/>
                    <w:rPr>
                      <w:b w:val="0"/>
                      <w:i/>
                      <w:color w:val="5B9BD5" w:themeColor="accent1"/>
                      <w:sz w:val="18"/>
                      <w:szCs w:val="18"/>
                    </w:rPr>
                  </w:pPr>
                  <w:r w:rsidRPr="00D05B25">
                    <w:rPr>
                      <w:rFonts w:cstheme="minorHAnsi"/>
                      <w:b w:val="0"/>
                      <w:i/>
                      <w:sz w:val="18"/>
                      <w:szCs w:val="18"/>
                    </w:rPr>
                    <w:t>Stavební práce</w:t>
                  </w:r>
                </w:p>
              </w:tc>
              <w:tc>
                <w:tcPr>
                  <w:tcW w:w="1262" w:type="dxa"/>
                </w:tcPr>
                <w:p w14:paraId="539610C6" w14:textId="77777777" w:rsidR="000010A1" w:rsidRPr="00D05B25" w:rsidRDefault="000010A1" w:rsidP="000010A1">
                  <w:pPr>
                    <w:jc w:val="both"/>
                    <w:cnfStyle w:val="000000100000" w:firstRow="0" w:lastRow="0" w:firstColumn="0" w:lastColumn="0" w:oddVBand="0" w:evenVBand="0" w:oddHBand="1" w:evenHBand="0" w:firstRowFirstColumn="0" w:firstRowLastColumn="0" w:lastRowFirstColumn="0" w:lastRowLastColumn="0"/>
                    <w:rPr>
                      <w:b/>
                      <w:i/>
                      <w:color w:val="5B9BD5" w:themeColor="accent1"/>
                      <w:sz w:val="18"/>
                      <w:szCs w:val="18"/>
                    </w:rPr>
                  </w:pPr>
                </w:p>
              </w:tc>
              <w:tc>
                <w:tcPr>
                  <w:tcW w:w="1262" w:type="dxa"/>
                </w:tcPr>
                <w:p w14:paraId="3F0E6CFF" w14:textId="77777777" w:rsidR="000010A1" w:rsidRPr="00D05B25" w:rsidRDefault="000010A1" w:rsidP="000010A1">
                  <w:pPr>
                    <w:jc w:val="both"/>
                    <w:cnfStyle w:val="000000100000" w:firstRow="0" w:lastRow="0" w:firstColumn="0" w:lastColumn="0" w:oddVBand="0" w:evenVBand="0" w:oddHBand="1" w:evenHBand="0" w:firstRowFirstColumn="0" w:firstRowLastColumn="0" w:lastRowFirstColumn="0" w:lastRowLastColumn="0"/>
                    <w:rPr>
                      <w:b/>
                      <w:i/>
                      <w:color w:val="5B9BD5" w:themeColor="accent1"/>
                      <w:sz w:val="18"/>
                      <w:szCs w:val="18"/>
                    </w:rPr>
                  </w:pPr>
                </w:p>
              </w:tc>
              <w:tc>
                <w:tcPr>
                  <w:tcW w:w="1262" w:type="dxa"/>
                </w:tcPr>
                <w:p w14:paraId="27785026" w14:textId="77777777" w:rsidR="000010A1" w:rsidRPr="00D05B25" w:rsidRDefault="000010A1" w:rsidP="000010A1">
                  <w:pPr>
                    <w:jc w:val="both"/>
                    <w:cnfStyle w:val="000000100000" w:firstRow="0" w:lastRow="0" w:firstColumn="0" w:lastColumn="0" w:oddVBand="0" w:evenVBand="0" w:oddHBand="1" w:evenHBand="0" w:firstRowFirstColumn="0" w:firstRowLastColumn="0" w:lastRowFirstColumn="0" w:lastRowLastColumn="0"/>
                    <w:rPr>
                      <w:b/>
                      <w:i/>
                      <w:color w:val="5B9BD5" w:themeColor="accent1"/>
                      <w:sz w:val="18"/>
                      <w:szCs w:val="18"/>
                    </w:rPr>
                  </w:pPr>
                </w:p>
              </w:tc>
              <w:tc>
                <w:tcPr>
                  <w:tcW w:w="1262" w:type="dxa"/>
                </w:tcPr>
                <w:p w14:paraId="4DA78FA8" w14:textId="77777777" w:rsidR="000010A1" w:rsidRPr="00D05B25" w:rsidRDefault="000010A1" w:rsidP="000010A1">
                  <w:pPr>
                    <w:jc w:val="both"/>
                    <w:cnfStyle w:val="000000100000" w:firstRow="0" w:lastRow="0" w:firstColumn="0" w:lastColumn="0" w:oddVBand="0" w:evenVBand="0" w:oddHBand="1" w:evenHBand="0" w:firstRowFirstColumn="0" w:firstRowLastColumn="0" w:lastRowFirstColumn="0" w:lastRowLastColumn="0"/>
                    <w:rPr>
                      <w:b/>
                      <w:i/>
                      <w:color w:val="5B9BD5" w:themeColor="accent1"/>
                      <w:sz w:val="18"/>
                      <w:szCs w:val="18"/>
                    </w:rPr>
                  </w:pPr>
                </w:p>
              </w:tc>
              <w:tc>
                <w:tcPr>
                  <w:tcW w:w="1262" w:type="dxa"/>
                </w:tcPr>
                <w:p w14:paraId="303EEF4F" w14:textId="77777777" w:rsidR="000010A1" w:rsidRPr="00D05B25" w:rsidRDefault="000010A1" w:rsidP="000010A1">
                  <w:pPr>
                    <w:jc w:val="both"/>
                    <w:cnfStyle w:val="000000100000" w:firstRow="0" w:lastRow="0" w:firstColumn="0" w:lastColumn="0" w:oddVBand="0" w:evenVBand="0" w:oddHBand="1" w:evenHBand="0" w:firstRowFirstColumn="0" w:firstRowLastColumn="0" w:lastRowFirstColumn="0" w:lastRowLastColumn="0"/>
                    <w:rPr>
                      <w:b/>
                      <w:i/>
                      <w:color w:val="5B9BD5" w:themeColor="accent1"/>
                      <w:sz w:val="18"/>
                      <w:szCs w:val="18"/>
                    </w:rPr>
                  </w:pPr>
                </w:p>
              </w:tc>
              <w:tc>
                <w:tcPr>
                  <w:tcW w:w="1262" w:type="dxa"/>
                </w:tcPr>
                <w:p w14:paraId="796F63EA" w14:textId="77777777" w:rsidR="000010A1" w:rsidRPr="00D05B25" w:rsidRDefault="000010A1" w:rsidP="000010A1">
                  <w:pPr>
                    <w:jc w:val="both"/>
                    <w:cnfStyle w:val="000000100000" w:firstRow="0" w:lastRow="0" w:firstColumn="0" w:lastColumn="0" w:oddVBand="0" w:evenVBand="0" w:oddHBand="1" w:evenHBand="0" w:firstRowFirstColumn="0" w:firstRowLastColumn="0" w:lastRowFirstColumn="0" w:lastRowLastColumn="0"/>
                    <w:rPr>
                      <w:b/>
                      <w:i/>
                      <w:color w:val="5B9BD5" w:themeColor="accent1"/>
                      <w:sz w:val="18"/>
                      <w:szCs w:val="18"/>
                    </w:rPr>
                  </w:pPr>
                </w:p>
              </w:tc>
            </w:tr>
            <w:tr w:rsidR="00D05B25" w:rsidRPr="00D05B25" w14:paraId="28B0CC82" w14:textId="77777777" w:rsidTr="000142D3">
              <w:trPr>
                <w:trHeight w:val="524"/>
              </w:trPr>
              <w:tc>
                <w:tcPr>
                  <w:cnfStyle w:val="001000000000" w:firstRow="0" w:lastRow="0" w:firstColumn="1" w:lastColumn="0" w:oddVBand="0" w:evenVBand="0" w:oddHBand="0" w:evenHBand="0" w:firstRowFirstColumn="0" w:firstRowLastColumn="0" w:lastRowFirstColumn="0" w:lastRowLastColumn="0"/>
                  <w:tcW w:w="1262" w:type="dxa"/>
                  <w:vAlign w:val="center"/>
                </w:tcPr>
                <w:p w14:paraId="354A5AF9" w14:textId="0705F0EE" w:rsidR="000010A1" w:rsidRPr="00D05B25" w:rsidRDefault="000010A1" w:rsidP="000010A1">
                  <w:pPr>
                    <w:jc w:val="both"/>
                    <w:rPr>
                      <w:b w:val="0"/>
                      <w:i/>
                      <w:color w:val="5B9BD5" w:themeColor="accent1"/>
                      <w:sz w:val="18"/>
                      <w:szCs w:val="18"/>
                    </w:rPr>
                  </w:pPr>
                  <w:r w:rsidRPr="00D05B25">
                    <w:rPr>
                      <w:rFonts w:cstheme="minorHAnsi"/>
                      <w:b w:val="0"/>
                      <w:i/>
                      <w:sz w:val="18"/>
                      <w:szCs w:val="18"/>
                    </w:rPr>
                    <w:t>Interiérové vybavení</w:t>
                  </w:r>
                  <w:r w:rsidRPr="00D05B25">
                    <w:rPr>
                      <w:rFonts w:cstheme="minorHAnsi"/>
                      <w:b w:val="0"/>
                      <w:i/>
                      <w:sz w:val="18"/>
                      <w:szCs w:val="18"/>
                    </w:rPr>
                    <w:tab/>
                  </w:r>
                </w:p>
              </w:tc>
              <w:tc>
                <w:tcPr>
                  <w:tcW w:w="1262" w:type="dxa"/>
                </w:tcPr>
                <w:p w14:paraId="0090D57B" w14:textId="77777777" w:rsidR="000010A1" w:rsidRPr="00D05B25" w:rsidRDefault="000010A1" w:rsidP="000010A1">
                  <w:pPr>
                    <w:jc w:val="both"/>
                    <w:cnfStyle w:val="000000000000" w:firstRow="0" w:lastRow="0" w:firstColumn="0" w:lastColumn="0" w:oddVBand="0" w:evenVBand="0" w:oddHBand="0" w:evenHBand="0" w:firstRowFirstColumn="0" w:firstRowLastColumn="0" w:lastRowFirstColumn="0" w:lastRowLastColumn="0"/>
                    <w:rPr>
                      <w:b/>
                      <w:i/>
                      <w:color w:val="5B9BD5" w:themeColor="accent1"/>
                      <w:sz w:val="18"/>
                      <w:szCs w:val="18"/>
                    </w:rPr>
                  </w:pPr>
                </w:p>
              </w:tc>
              <w:tc>
                <w:tcPr>
                  <w:tcW w:w="1262" w:type="dxa"/>
                </w:tcPr>
                <w:p w14:paraId="4F5A8D0D" w14:textId="77777777" w:rsidR="000010A1" w:rsidRPr="00D05B25" w:rsidRDefault="000010A1" w:rsidP="000010A1">
                  <w:pPr>
                    <w:jc w:val="both"/>
                    <w:cnfStyle w:val="000000000000" w:firstRow="0" w:lastRow="0" w:firstColumn="0" w:lastColumn="0" w:oddVBand="0" w:evenVBand="0" w:oddHBand="0" w:evenHBand="0" w:firstRowFirstColumn="0" w:firstRowLastColumn="0" w:lastRowFirstColumn="0" w:lastRowLastColumn="0"/>
                    <w:rPr>
                      <w:b/>
                      <w:i/>
                      <w:color w:val="5B9BD5" w:themeColor="accent1"/>
                      <w:sz w:val="18"/>
                      <w:szCs w:val="18"/>
                    </w:rPr>
                  </w:pPr>
                </w:p>
              </w:tc>
              <w:tc>
                <w:tcPr>
                  <w:tcW w:w="1262" w:type="dxa"/>
                </w:tcPr>
                <w:p w14:paraId="5FE1FC7F" w14:textId="77777777" w:rsidR="000010A1" w:rsidRPr="00D05B25" w:rsidRDefault="000010A1" w:rsidP="000010A1">
                  <w:pPr>
                    <w:jc w:val="both"/>
                    <w:cnfStyle w:val="000000000000" w:firstRow="0" w:lastRow="0" w:firstColumn="0" w:lastColumn="0" w:oddVBand="0" w:evenVBand="0" w:oddHBand="0" w:evenHBand="0" w:firstRowFirstColumn="0" w:firstRowLastColumn="0" w:lastRowFirstColumn="0" w:lastRowLastColumn="0"/>
                    <w:rPr>
                      <w:b/>
                      <w:i/>
                      <w:color w:val="5B9BD5" w:themeColor="accent1"/>
                      <w:sz w:val="18"/>
                      <w:szCs w:val="18"/>
                    </w:rPr>
                  </w:pPr>
                </w:p>
              </w:tc>
              <w:tc>
                <w:tcPr>
                  <w:tcW w:w="1262" w:type="dxa"/>
                </w:tcPr>
                <w:p w14:paraId="7BA07218" w14:textId="77777777" w:rsidR="000010A1" w:rsidRPr="00D05B25" w:rsidRDefault="000010A1" w:rsidP="000010A1">
                  <w:pPr>
                    <w:jc w:val="both"/>
                    <w:cnfStyle w:val="000000000000" w:firstRow="0" w:lastRow="0" w:firstColumn="0" w:lastColumn="0" w:oddVBand="0" w:evenVBand="0" w:oddHBand="0" w:evenHBand="0" w:firstRowFirstColumn="0" w:firstRowLastColumn="0" w:lastRowFirstColumn="0" w:lastRowLastColumn="0"/>
                    <w:rPr>
                      <w:b/>
                      <w:i/>
                      <w:color w:val="5B9BD5" w:themeColor="accent1"/>
                      <w:sz w:val="18"/>
                      <w:szCs w:val="18"/>
                    </w:rPr>
                  </w:pPr>
                </w:p>
              </w:tc>
              <w:tc>
                <w:tcPr>
                  <w:tcW w:w="1262" w:type="dxa"/>
                </w:tcPr>
                <w:p w14:paraId="5545FA61" w14:textId="77777777" w:rsidR="000010A1" w:rsidRPr="00D05B25" w:rsidRDefault="000010A1" w:rsidP="000010A1">
                  <w:pPr>
                    <w:jc w:val="both"/>
                    <w:cnfStyle w:val="000000000000" w:firstRow="0" w:lastRow="0" w:firstColumn="0" w:lastColumn="0" w:oddVBand="0" w:evenVBand="0" w:oddHBand="0" w:evenHBand="0" w:firstRowFirstColumn="0" w:firstRowLastColumn="0" w:lastRowFirstColumn="0" w:lastRowLastColumn="0"/>
                    <w:rPr>
                      <w:b/>
                      <w:i/>
                      <w:color w:val="5B9BD5" w:themeColor="accent1"/>
                      <w:sz w:val="18"/>
                      <w:szCs w:val="18"/>
                    </w:rPr>
                  </w:pPr>
                </w:p>
              </w:tc>
              <w:tc>
                <w:tcPr>
                  <w:tcW w:w="1262" w:type="dxa"/>
                </w:tcPr>
                <w:p w14:paraId="78A33839" w14:textId="77777777" w:rsidR="000010A1" w:rsidRPr="00D05B25" w:rsidRDefault="000010A1" w:rsidP="000010A1">
                  <w:pPr>
                    <w:jc w:val="both"/>
                    <w:cnfStyle w:val="000000000000" w:firstRow="0" w:lastRow="0" w:firstColumn="0" w:lastColumn="0" w:oddVBand="0" w:evenVBand="0" w:oddHBand="0" w:evenHBand="0" w:firstRowFirstColumn="0" w:firstRowLastColumn="0" w:lastRowFirstColumn="0" w:lastRowLastColumn="0"/>
                    <w:rPr>
                      <w:b/>
                      <w:i/>
                      <w:color w:val="5B9BD5" w:themeColor="accent1"/>
                      <w:sz w:val="18"/>
                      <w:szCs w:val="18"/>
                    </w:rPr>
                  </w:pPr>
                </w:p>
              </w:tc>
            </w:tr>
            <w:tr w:rsidR="000010A1" w:rsidRPr="00D05B25" w14:paraId="1B4784E7" w14:textId="77777777" w:rsidTr="00014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2" w:type="dxa"/>
                  <w:vAlign w:val="center"/>
                </w:tcPr>
                <w:p w14:paraId="4564B45E" w14:textId="0825BCA9" w:rsidR="000010A1" w:rsidRPr="00D05B25" w:rsidRDefault="000010A1" w:rsidP="000010A1">
                  <w:pPr>
                    <w:jc w:val="both"/>
                    <w:rPr>
                      <w:b w:val="0"/>
                      <w:i/>
                      <w:color w:val="5B9BD5" w:themeColor="accent1"/>
                      <w:sz w:val="18"/>
                      <w:szCs w:val="18"/>
                    </w:rPr>
                  </w:pPr>
                  <w:r w:rsidRPr="00D05B25">
                    <w:rPr>
                      <w:rStyle w:val="Siln"/>
                      <w:rFonts w:cstheme="minorHAnsi"/>
                      <w:b/>
                      <w:bCs/>
                      <w:i/>
                      <w:sz w:val="18"/>
                      <w:szCs w:val="18"/>
                    </w:rPr>
                    <w:t>Ostatní činnosti</w:t>
                  </w:r>
                  <w:r w:rsidR="00D05B25">
                    <w:rPr>
                      <w:rStyle w:val="Znakapoznpodarou"/>
                      <w:rFonts w:cstheme="minorHAnsi"/>
                      <w:i/>
                      <w:sz w:val="18"/>
                      <w:szCs w:val="18"/>
                    </w:rPr>
                    <w:footnoteReference w:id="11"/>
                  </w:r>
                </w:p>
              </w:tc>
              <w:tc>
                <w:tcPr>
                  <w:tcW w:w="1262" w:type="dxa"/>
                </w:tcPr>
                <w:p w14:paraId="4368411B" w14:textId="77777777" w:rsidR="000010A1" w:rsidRPr="00D05B25" w:rsidRDefault="000010A1" w:rsidP="000010A1">
                  <w:pPr>
                    <w:jc w:val="both"/>
                    <w:cnfStyle w:val="000000100000" w:firstRow="0" w:lastRow="0" w:firstColumn="0" w:lastColumn="0" w:oddVBand="0" w:evenVBand="0" w:oddHBand="1" w:evenHBand="0" w:firstRowFirstColumn="0" w:firstRowLastColumn="0" w:lastRowFirstColumn="0" w:lastRowLastColumn="0"/>
                    <w:rPr>
                      <w:b/>
                      <w:i/>
                      <w:color w:val="5B9BD5" w:themeColor="accent1"/>
                      <w:sz w:val="18"/>
                      <w:szCs w:val="18"/>
                    </w:rPr>
                  </w:pPr>
                </w:p>
              </w:tc>
              <w:tc>
                <w:tcPr>
                  <w:tcW w:w="1262" w:type="dxa"/>
                </w:tcPr>
                <w:p w14:paraId="1196832D" w14:textId="77777777" w:rsidR="000010A1" w:rsidRPr="00D05B25" w:rsidRDefault="000010A1" w:rsidP="000010A1">
                  <w:pPr>
                    <w:jc w:val="both"/>
                    <w:cnfStyle w:val="000000100000" w:firstRow="0" w:lastRow="0" w:firstColumn="0" w:lastColumn="0" w:oddVBand="0" w:evenVBand="0" w:oddHBand="1" w:evenHBand="0" w:firstRowFirstColumn="0" w:firstRowLastColumn="0" w:lastRowFirstColumn="0" w:lastRowLastColumn="0"/>
                    <w:rPr>
                      <w:b/>
                      <w:i/>
                      <w:color w:val="5B9BD5" w:themeColor="accent1"/>
                      <w:sz w:val="18"/>
                      <w:szCs w:val="18"/>
                    </w:rPr>
                  </w:pPr>
                </w:p>
              </w:tc>
              <w:tc>
                <w:tcPr>
                  <w:tcW w:w="1262" w:type="dxa"/>
                </w:tcPr>
                <w:p w14:paraId="56330B12" w14:textId="77777777" w:rsidR="000010A1" w:rsidRPr="00D05B25" w:rsidRDefault="000010A1" w:rsidP="000010A1">
                  <w:pPr>
                    <w:jc w:val="both"/>
                    <w:cnfStyle w:val="000000100000" w:firstRow="0" w:lastRow="0" w:firstColumn="0" w:lastColumn="0" w:oddVBand="0" w:evenVBand="0" w:oddHBand="1" w:evenHBand="0" w:firstRowFirstColumn="0" w:firstRowLastColumn="0" w:lastRowFirstColumn="0" w:lastRowLastColumn="0"/>
                    <w:rPr>
                      <w:b/>
                      <w:i/>
                      <w:color w:val="5B9BD5" w:themeColor="accent1"/>
                      <w:sz w:val="18"/>
                      <w:szCs w:val="18"/>
                    </w:rPr>
                  </w:pPr>
                </w:p>
              </w:tc>
              <w:tc>
                <w:tcPr>
                  <w:tcW w:w="1262" w:type="dxa"/>
                </w:tcPr>
                <w:p w14:paraId="7F3C9471" w14:textId="77777777" w:rsidR="000010A1" w:rsidRPr="00D05B25" w:rsidRDefault="000010A1" w:rsidP="000010A1">
                  <w:pPr>
                    <w:jc w:val="both"/>
                    <w:cnfStyle w:val="000000100000" w:firstRow="0" w:lastRow="0" w:firstColumn="0" w:lastColumn="0" w:oddVBand="0" w:evenVBand="0" w:oddHBand="1" w:evenHBand="0" w:firstRowFirstColumn="0" w:firstRowLastColumn="0" w:lastRowFirstColumn="0" w:lastRowLastColumn="0"/>
                    <w:rPr>
                      <w:b/>
                      <w:i/>
                      <w:color w:val="5B9BD5" w:themeColor="accent1"/>
                      <w:sz w:val="18"/>
                      <w:szCs w:val="18"/>
                    </w:rPr>
                  </w:pPr>
                </w:p>
              </w:tc>
              <w:tc>
                <w:tcPr>
                  <w:tcW w:w="1262" w:type="dxa"/>
                </w:tcPr>
                <w:p w14:paraId="5217AA43" w14:textId="77777777" w:rsidR="000010A1" w:rsidRPr="00D05B25" w:rsidRDefault="000010A1" w:rsidP="000010A1">
                  <w:pPr>
                    <w:jc w:val="both"/>
                    <w:cnfStyle w:val="000000100000" w:firstRow="0" w:lastRow="0" w:firstColumn="0" w:lastColumn="0" w:oddVBand="0" w:evenVBand="0" w:oddHBand="1" w:evenHBand="0" w:firstRowFirstColumn="0" w:firstRowLastColumn="0" w:lastRowFirstColumn="0" w:lastRowLastColumn="0"/>
                    <w:rPr>
                      <w:b/>
                      <w:i/>
                      <w:color w:val="5B9BD5" w:themeColor="accent1"/>
                      <w:sz w:val="18"/>
                      <w:szCs w:val="18"/>
                    </w:rPr>
                  </w:pPr>
                </w:p>
              </w:tc>
              <w:tc>
                <w:tcPr>
                  <w:tcW w:w="1262" w:type="dxa"/>
                </w:tcPr>
                <w:p w14:paraId="70EBA5E0" w14:textId="77777777" w:rsidR="000010A1" w:rsidRPr="00D05B25" w:rsidRDefault="000010A1" w:rsidP="000010A1">
                  <w:pPr>
                    <w:jc w:val="both"/>
                    <w:cnfStyle w:val="000000100000" w:firstRow="0" w:lastRow="0" w:firstColumn="0" w:lastColumn="0" w:oddVBand="0" w:evenVBand="0" w:oddHBand="1" w:evenHBand="0" w:firstRowFirstColumn="0" w:firstRowLastColumn="0" w:lastRowFirstColumn="0" w:lastRowLastColumn="0"/>
                    <w:rPr>
                      <w:b/>
                      <w:i/>
                      <w:color w:val="5B9BD5" w:themeColor="accent1"/>
                      <w:sz w:val="18"/>
                      <w:szCs w:val="18"/>
                    </w:rPr>
                  </w:pPr>
                </w:p>
              </w:tc>
            </w:tr>
            <w:tr w:rsidR="000010A1" w:rsidRPr="00D05B25" w14:paraId="320170DB" w14:textId="77777777" w:rsidTr="000142D3">
              <w:trPr>
                <w:trHeight w:val="317"/>
              </w:trPr>
              <w:tc>
                <w:tcPr>
                  <w:cnfStyle w:val="001000000000" w:firstRow="0" w:lastRow="0" w:firstColumn="1" w:lastColumn="0" w:oddVBand="0" w:evenVBand="0" w:oddHBand="0" w:evenHBand="0" w:firstRowFirstColumn="0" w:firstRowLastColumn="0" w:lastRowFirstColumn="0" w:lastRowLastColumn="0"/>
                  <w:tcW w:w="1262" w:type="dxa"/>
                  <w:shd w:val="clear" w:color="auto" w:fill="FFFFFF" w:themeFill="background1"/>
                  <w:vAlign w:val="center"/>
                </w:tcPr>
                <w:p w14:paraId="78543A08" w14:textId="3946F077" w:rsidR="000010A1" w:rsidRPr="00D05B25" w:rsidRDefault="000010A1" w:rsidP="000010A1">
                  <w:pPr>
                    <w:jc w:val="both"/>
                    <w:rPr>
                      <w:i/>
                      <w:color w:val="5B9BD5" w:themeColor="accent1"/>
                      <w:sz w:val="18"/>
                      <w:szCs w:val="18"/>
                    </w:rPr>
                  </w:pPr>
                  <w:r w:rsidRPr="00D05B25">
                    <w:rPr>
                      <w:rFonts w:cstheme="minorHAnsi"/>
                      <w:i/>
                      <w:sz w:val="18"/>
                      <w:szCs w:val="18"/>
                    </w:rPr>
                    <w:t>CELKEM</w:t>
                  </w:r>
                </w:p>
              </w:tc>
              <w:tc>
                <w:tcPr>
                  <w:tcW w:w="1262" w:type="dxa"/>
                </w:tcPr>
                <w:p w14:paraId="524347CE" w14:textId="77777777" w:rsidR="000010A1" w:rsidRPr="00D05B25" w:rsidRDefault="000010A1" w:rsidP="000010A1">
                  <w:pPr>
                    <w:jc w:val="both"/>
                    <w:cnfStyle w:val="000000000000" w:firstRow="0" w:lastRow="0" w:firstColumn="0" w:lastColumn="0" w:oddVBand="0" w:evenVBand="0" w:oddHBand="0" w:evenHBand="0" w:firstRowFirstColumn="0" w:firstRowLastColumn="0" w:lastRowFirstColumn="0" w:lastRowLastColumn="0"/>
                    <w:rPr>
                      <w:b/>
                      <w:i/>
                      <w:color w:val="5B9BD5" w:themeColor="accent1"/>
                      <w:sz w:val="18"/>
                      <w:szCs w:val="18"/>
                    </w:rPr>
                  </w:pPr>
                </w:p>
              </w:tc>
              <w:tc>
                <w:tcPr>
                  <w:tcW w:w="1262" w:type="dxa"/>
                </w:tcPr>
                <w:p w14:paraId="7A269042" w14:textId="77777777" w:rsidR="000010A1" w:rsidRPr="00D05B25" w:rsidRDefault="000010A1" w:rsidP="000010A1">
                  <w:pPr>
                    <w:jc w:val="both"/>
                    <w:cnfStyle w:val="000000000000" w:firstRow="0" w:lastRow="0" w:firstColumn="0" w:lastColumn="0" w:oddVBand="0" w:evenVBand="0" w:oddHBand="0" w:evenHBand="0" w:firstRowFirstColumn="0" w:firstRowLastColumn="0" w:lastRowFirstColumn="0" w:lastRowLastColumn="0"/>
                    <w:rPr>
                      <w:b/>
                      <w:i/>
                      <w:color w:val="5B9BD5" w:themeColor="accent1"/>
                      <w:sz w:val="18"/>
                      <w:szCs w:val="18"/>
                    </w:rPr>
                  </w:pPr>
                </w:p>
              </w:tc>
              <w:tc>
                <w:tcPr>
                  <w:tcW w:w="1262" w:type="dxa"/>
                </w:tcPr>
                <w:p w14:paraId="34793FCB" w14:textId="77777777" w:rsidR="000010A1" w:rsidRPr="00D05B25" w:rsidRDefault="000010A1" w:rsidP="000010A1">
                  <w:pPr>
                    <w:jc w:val="both"/>
                    <w:cnfStyle w:val="000000000000" w:firstRow="0" w:lastRow="0" w:firstColumn="0" w:lastColumn="0" w:oddVBand="0" w:evenVBand="0" w:oddHBand="0" w:evenHBand="0" w:firstRowFirstColumn="0" w:firstRowLastColumn="0" w:lastRowFirstColumn="0" w:lastRowLastColumn="0"/>
                    <w:rPr>
                      <w:b/>
                      <w:i/>
                      <w:color w:val="5B9BD5" w:themeColor="accent1"/>
                      <w:sz w:val="18"/>
                      <w:szCs w:val="18"/>
                    </w:rPr>
                  </w:pPr>
                </w:p>
              </w:tc>
              <w:tc>
                <w:tcPr>
                  <w:tcW w:w="1262" w:type="dxa"/>
                </w:tcPr>
                <w:p w14:paraId="2A91267D" w14:textId="77777777" w:rsidR="000010A1" w:rsidRPr="00D05B25" w:rsidRDefault="000010A1" w:rsidP="000010A1">
                  <w:pPr>
                    <w:jc w:val="both"/>
                    <w:cnfStyle w:val="000000000000" w:firstRow="0" w:lastRow="0" w:firstColumn="0" w:lastColumn="0" w:oddVBand="0" w:evenVBand="0" w:oddHBand="0" w:evenHBand="0" w:firstRowFirstColumn="0" w:firstRowLastColumn="0" w:lastRowFirstColumn="0" w:lastRowLastColumn="0"/>
                    <w:rPr>
                      <w:b/>
                      <w:i/>
                      <w:color w:val="5B9BD5" w:themeColor="accent1"/>
                      <w:sz w:val="18"/>
                      <w:szCs w:val="18"/>
                    </w:rPr>
                  </w:pPr>
                </w:p>
              </w:tc>
              <w:tc>
                <w:tcPr>
                  <w:tcW w:w="1262" w:type="dxa"/>
                </w:tcPr>
                <w:p w14:paraId="1D7E57CA" w14:textId="77777777" w:rsidR="000010A1" w:rsidRPr="00D05B25" w:rsidRDefault="000010A1" w:rsidP="000010A1">
                  <w:pPr>
                    <w:jc w:val="both"/>
                    <w:cnfStyle w:val="000000000000" w:firstRow="0" w:lastRow="0" w:firstColumn="0" w:lastColumn="0" w:oddVBand="0" w:evenVBand="0" w:oddHBand="0" w:evenHBand="0" w:firstRowFirstColumn="0" w:firstRowLastColumn="0" w:lastRowFirstColumn="0" w:lastRowLastColumn="0"/>
                    <w:rPr>
                      <w:b/>
                      <w:i/>
                      <w:color w:val="5B9BD5" w:themeColor="accent1"/>
                      <w:sz w:val="18"/>
                      <w:szCs w:val="18"/>
                    </w:rPr>
                  </w:pPr>
                </w:p>
              </w:tc>
              <w:tc>
                <w:tcPr>
                  <w:tcW w:w="1262" w:type="dxa"/>
                </w:tcPr>
                <w:p w14:paraId="12FA93B6" w14:textId="77777777" w:rsidR="000010A1" w:rsidRPr="00D05B25" w:rsidRDefault="000010A1" w:rsidP="000010A1">
                  <w:pPr>
                    <w:jc w:val="both"/>
                    <w:cnfStyle w:val="000000000000" w:firstRow="0" w:lastRow="0" w:firstColumn="0" w:lastColumn="0" w:oddVBand="0" w:evenVBand="0" w:oddHBand="0" w:evenHBand="0" w:firstRowFirstColumn="0" w:firstRowLastColumn="0" w:lastRowFirstColumn="0" w:lastRowLastColumn="0"/>
                    <w:rPr>
                      <w:b/>
                      <w:i/>
                      <w:color w:val="5B9BD5" w:themeColor="accent1"/>
                      <w:sz w:val="18"/>
                      <w:szCs w:val="18"/>
                    </w:rPr>
                  </w:pPr>
                </w:p>
              </w:tc>
            </w:tr>
          </w:tbl>
          <w:p w14:paraId="538D184E" w14:textId="66EA5654" w:rsidR="000010A1" w:rsidRDefault="000010A1" w:rsidP="007825B8">
            <w:pPr>
              <w:jc w:val="both"/>
              <w:rPr>
                <w:b/>
                <w:i/>
                <w:color w:val="5B9BD5" w:themeColor="accent1"/>
                <w:sz w:val="20"/>
                <w:szCs w:val="20"/>
              </w:rPr>
            </w:pPr>
          </w:p>
          <w:p w14:paraId="72CC7110" w14:textId="7E71B817" w:rsidR="00D05B25" w:rsidRDefault="00D05B25" w:rsidP="00D05B25">
            <w:pPr>
              <w:jc w:val="both"/>
              <w:rPr>
                <w:i/>
                <w:color w:val="5B9BD5" w:themeColor="accent1"/>
                <w:sz w:val="20"/>
                <w:szCs w:val="20"/>
              </w:rPr>
            </w:pPr>
            <w:r w:rsidRPr="007825B8">
              <w:rPr>
                <w:i/>
                <w:color w:val="5B9BD5" w:themeColor="accent1"/>
                <w:sz w:val="20"/>
                <w:szCs w:val="20"/>
              </w:rPr>
              <w:t xml:space="preserve">Daň z přidané hodnoty (dále jen „DPH“) podle zvláštního právního předpisu může být způsobilým výdajem </w:t>
            </w:r>
            <w:r>
              <w:rPr>
                <w:i/>
                <w:color w:val="5B9BD5" w:themeColor="accent1"/>
                <w:sz w:val="20"/>
                <w:szCs w:val="20"/>
              </w:rPr>
              <w:t xml:space="preserve">pro poskytnutí dotace ze státního rozpočtu </w:t>
            </w:r>
            <w:r w:rsidRPr="007825B8">
              <w:rPr>
                <w:i/>
                <w:color w:val="5B9BD5" w:themeColor="accent1"/>
                <w:sz w:val="20"/>
                <w:szCs w:val="20"/>
              </w:rPr>
              <w:t>podle §44 odst. 2 písm. k) rozpočtových pravidel</w:t>
            </w:r>
            <w:r>
              <w:rPr>
                <w:i/>
                <w:color w:val="5B9BD5" w:themeColor="accent1"/>
                <w:sz w:val="20"/>
                <w:szCs w:val="20"/>
              </w:rPr>
              <w:t xml:space="preserve"> a do výše částky podle usnesení vlády č. 401 ze dne 18. 5. 2022, a to </w:t>
            </w:r>
            <w:r w:rsidRPr="007825B8">
              <w:rPr>
                <w:i/>
                <w:color w:val="5B9BD5" w:themeColor="accent1"/>
                <w:sz w:val="20"/>
                <w:szCs w:val="20"/>
              </w:rPr>
              <w:t xml:space="preserve">pouze za předpokladu, že způsobilým výdajem je rovněž plnění, ke kterému se daň vztahuje. Pokud je dané plnění způsobilým výdajem pouze z části, je způsobilým výdajem rovněž pouze poměrná část DPH vztahující se k tomuto plnění. DPH nebo její část (buďto poměrná část ve smyslu předchozí věty a/nebo neuplatněná část po krácení odpočtu daně zálohovým koeficientem neuplatňovaná dle zálohového koeficientu v souladu se zákonem o DPH) je způsobilý výdaj pouze za předpokladu, že příjemce nemá nárok na její odpočet, nebo nárok na odpočet části DPH. Subjekty, které mohou uplatnit nárok na odpočet DPH částečně na základě koeficientu, použijí při vykazování v žádosti o poskytnutí dotace a následné platbě zálohový koeficient. V následujícím roce, kdy bude v souladu s postupy podle zákona č. 235/2004 Sb. vyměřen správcem daně zjištěný vypořádací koeficient za minulý rok, provedou příjemci </w:t>
            </w:r>
            <w:r w:rsidRPr="007825B8">
              <w:rPr>
                <w:i/>
                <w:color w:val="5B9BD5" w:themeColor="accent1"/>
                <w:sz w:val="20"/>
                <w:szCs w:val="20"/>
              </w:rPr>
              <w:lastRenderedPageBreak/>
              <w:t xml:space="preserve">vyúčtování takto nárokované DPH na základě tohoto vypořádacího koeficientu skutečně vyměřeného správcem daně. </w:t>
            </w:r>
          </w:p>
          <w:p w14:paraId="6BB03B92" w14:textId="28EBC251" w:rsidR="00D05B25" w:rsidRDefault="00D05B25" w:rsidP="00D05B25">
            <w:pPr>
              <w:jc w:val="both"/>
              <w:rPr>
                <w:i/>
                <w:color w:val="5B9BD5" w:themeColor="accent1"/>
                <w:sz w:val="20"/>
                <w:szCs w:val="20"/>
              </w:rPr>
            </w:pPr>
          </w:p>
          <w:p w14:paraId="778A6547" w14:textId="77777777" w:rsidR="007E0D63" w:rsidRDefault="007E0D63" w:rsidP="00D05B25">
            <w:pPr>
              <w:jc w:val="both"/>
              <w:rPr>
                <w:i/>
                <w:color w:val="5B9BD5" w:themeColor="accent1"/>
                <w:sz w:val="20"/>
                <w:szCs w:val="20"/>
              </w:rPr>
            </w:pPr>
          </w:p>
          <w:p w14:paraId="4EFBCFF7" w14:textId="6447FF3D" w:rsidR="00D05B25" w:rsidRDefault="00D05B25" w:rsidP="00D05B25">
            <w:pPr>
              <w:jc w:val="both"/>
              <w:rPr>
                <w:i/>
                <w:color w:val="5B9BD5" w:themeColor="accent1"/>
                <w:sz w:val="20"/>
                <w:szCs w:val="20"/>
              </w:rPr>
            </w:pPr>
          </w:p>
          <w:p w14:paraId="3917B229" w14:textId="77777777" w:rsidR="000142D3" w:rsidRPr="007825B8" w:rsidRDefault="000142D3" w:rsidP="00D05B25">
            <w:pPr>
              <w:jc w:val="both"/>
              <w:rPr>
                <w:i/>
                <w:color w:val="5B9BD5" w:themeColor="accent1"/>
                <w:sz w:val="20"/>
                <w:szCs w:val="20"/>
              </w:rPr>
            </w:pPr>
          </w:p>
          <w:p w14:paraId="281A6E39" w14:textId="77777777" w:rsidR="00D05B25" w:rsidRPr="007825B8" w:rsidRDefault="00D05B25" w:rsidP="00D05B25">
            <w:pPr>
              <w:jc w:val="both"/>
              <w:rPr>
                <w:b/>
                <w:i/>
                <w:color w:val="5B9BD5" w:themeColor="accent1"/>
                <w:sz w:val="20"/>
                <w:szCs w:val="20"/>
              </w:rPr>
            </w:pPr>
            <w:r w:rsidRPr="007825B8">
              <w:rPr>
                <w:b/>
                <w:i/>
                <w:color w:val="5B9BD5" w:themeColor="accent1"/>
                <w:sz w:val="20"/>
                <w:szCs w:val="20"/>
              </w:rPr>
              <w:t xml:space="preserve">Způsob odpočtu DPH bude na tomto místě vysvětlen. </w:t>
            </w:r>
          </w:p>
          <w:p w14:paraId="19033A7B" w14:textId="77777777" w:rsidR="00D05B25" w:rsidRPr="007825B8" w:rsidRDefault="00D05B25" w:rsidP="00D05B25">
            <w:pPr>
              <w:jc w:val="both"/>
              <w:rPr>
                <w:b/>
                <w:i/>
                <w:color w:val="5B9BD5" w:themeColor="accent1"/>
                <w:sz w:val="20"/>
                <w:szCs w:val="20"/>
              </w:rPr>
            </w:pPr>
            <w:r w:rsidRPr="007825B8">
              <w:rPr>
                <w:b/>
                <w:i/>
                <w:color w:val="5B9BD5" w:themeColor="accent1"/>
                <w:sz w:val="20"/>
                <w:szCs w:val="20"/>
              </w:rPr>
              <w:t xml:space="preserve">Uveďte v textu % výši DPH, dále uveďte, u jakých činností je krátící koeficient použit a zda je užit u všech činností ve stejné výši. </w:t>
            </w:r>
          </w:p>
          <w:p w14:paraId="2BE735E2" w14:textId="77777777" w:rsidR="00D05B25" w:rsidRPr="007825B8" w:rsidRDefault="00D05B25" w:rsidP="00D05B25">
            <w:pPr>
              <w:jc w:val="both"/>
              <w:rPr>
                <w:b/>
                <w:i/>
                <w:color w:val="5B9BD5" w:themeColor="accent1"/>
                <w:sz w:val="20"/>
                <w:szCs w:val="20"/>
              </w:rPr>
            </w:pPr>
          </w:p>
          <w:p w14:paraId="600AF797" w14:textId="77777777" w:rsidR="00D05B25" w:rsidRDefault="00D05B25" w:rsidP="00D05B25">
            <w:pPr>
              <w:jc w:val="both"/>
              <w:rPr>
                <w:i/>
                <w:color w:val="5B9BD5" w:themeColor="accent1"/>
                <w:sz w:val="20"/>
                <w:szCs w:val="20"/>
              </w:rPr>
            </w:pPr>
            <w:r w:rsidRPr="007825B8">
              <w:rPr>
                <w:i/>
                <w:color w:val="5B9BD5" w:themeColor="accent1"/>
                <w:sz w:val="20"/>
                <w:szCs w:val="20"/>
              </w:rPr>
              <w:t xml:space="preserve">V případě krátícího koeficientu bude v níže uvedené tabulce uvedeno DPH zohledňující krátící koeficient DPH, včetně % vyčíslení DPH u jednotlivých činností. </w:t>
            </w:r>
          </w:p>
          <w:p w14:paraId="27DE9280" w14:textId="20A6F844" w:rsidR="000010A1" w:rsidRDefault="000010A1" w:rsidP="007825B8">
            <w:pPr>
              <w:jc w:val="both"/>
              <w:rPr>
                <w:b/>
                <w:i/>
                <w:color w:val="5B9BD5" w:themeColor="accent1"/>
                <w:sz w:val="20"/>
                <w:szCs w:val="20"/>
              </w:rPr>
            </w:pPr>
          </w:p>
          <w:p w14:paraId="408F1248" w14:textId="4BBD3C3B" w:rsidR="000010A1" w:rsidRDefault="000010A1" w:rsidP="007825B8">
            <w:pPr>
              <w:jc w:val="both"/>
              <w:rPr>
                <w:b/>
                <w:i/>
                <w:color w:val="5B9BD5" w:themeColor="accent1"/>
                <w:sz w:val="20"/>
                <w:szCs w:val="20"/>
              </w:rPr>
            </w:pPr>
          </w:p>
          <w:p w14:paraId="35BC88BD" w14:textId="1CD68451" w:rsidR="000010A1" w:rsidRDefault="000010A1" w:rsidP="007825B8">
            <w:pPr>
              <w:jc w:val="both"/>
              <w:rPr>
                <w:b/>
                <w:i/>
                <w:color w:val="5B9BD5" w:themeColor="accent1"/>
                <w:sz w:val="20"/>
                <w:szCs w:val="20"/>
              </w:rPr>
            </w:pPr>
          </w:p>
          <w:p w14:paraId="6C9EE01B" w14:textId="26084CFE" w:rsidR="000010A1" w:rsidRDefault="000010A1" w:rsidP="007825B8">
            <w:pPr>
              <w:jc w:val="both"/>
              <w:rPr>
                <w:b/>
                <w:i/>
                <w:color w:val="5B9BD5" w:themeColor="accent1"/>
                <w:sz w:val="20"/>
                <w:szCs w:val="20"/>
              </w:rPr>
            </w:pPr>
          </w:p>
          <w:p w14:paraId="277E7661" w14:textId="3990335E" w:rsidR="000010A1" w:rsidRDefault="000010A1" w:rsidP="007825B8">
            <w:pPr>
              <w:jc w:val="both"/>
              <w:rPr>
                <w:b/>
                <w:i/>
                <w:color w:val="5B9BD5" w:themeColor="accent1"/>
                <w:sz w:val="20"/>
                <w:szCs w:val="20"/>
              </w:rPr>
            </w:pPr>
          </w:p>
          <w:p w14:paraId="6C0F659A" w14:textId="25B9B796" w:rsidR="000010A1" w:rsidRDefault="000010A1" w:rsidP="007825B8">
            <w:pPr>
              <w:jc w:val="both"/>
              <w:rPr>
                <w:b/>
                <w:i/>
                <w:color w:val="5B9BD5" w:themeColor="accent1"/>
                <w:sz w:val="20"/>
                <w:szCs w:val="20"/>
              </w:rPr>
            </w:pPr>
          </w:p>
          <w:p w14:paraId="60C4CC08" w14:textId="78D4473D" w:rsidR="000010A1" w:rsidRDefault="000010A1" w:rsidP="007825B8">
            <w:pPr>
              <w:jc w:val="both"/>
              <w:rPr>
                <w:b/>
                <w:i/>
                <w:color w:val="5B9BD5" w:themeColor="accent1"/>
                <w:sz w:val="20"/>
                <w:szCs w:val="20"/>
              </w:rPr>
            </w:pPr>
          </w:p>
          <w:p w14:paraId="02BDE46D" w14:textId="49F0E76A" w:rsidR="000010A1" w:rsidRDefault="000010A1" w:rsidP="007825B8">
            <w:pPr>
              <w:jc w:val="both"/>
              <w:rPr>
                <w:b/>
                <w:i/>
                <w:color w:val="5B9BD5" w:themeColor="accent1"/>
                <w:sz w:val="20"/>
                <w:szCs w:val="20"/>
              </w:rPr>
            </w:pPr>
          </w:p>
          <w:p w14:paraId="39EAA1BB" w14:textId="794B53B4" w:rsidR="000010A1" w:rsidRDefault="000010A1" w:rsidP="007825B8">
            <w:pPr>
              <w:jc w:val="both"/>
              <w:rPr>
                <w:b/>
                <w:i/>
                <w:color w:val="5B9BD5" w:themeColor="accent1"/>
                <w:sz w:val="20"/>
                <w:szCs w:val="20"/>
              </w:rPr>
            </w:pPr>
          </w:p>
          <w:p w14:paraId="59D71940" w14:textId="2BF085A4" w:rsidR="000010A1" w:rsidRDefault="000010A1" w:rsidP="007825B8">
            <w:pPr>
              <w:jc w:val="both"/>
              <w:rPr>
                <w:b/>
                <w:i/>
                <w:color w:val="5B9BD5" w:themeColor="accent1"/>
                <w:sz w:val="20"/>
                <w:szCs w:val="20"/>
              </w:rPr>
            </w:pPr>
          </w:p>
          <w:p w14:paraId="4543B2CE" w14:textId="512F5496" w:rsidR="000010A1" w:rsidRDefault="000010A1" w:rsidP="007825B8">
            <w:pPr>
              <w:jc w:val="both"/>
              <w:rPr>
                <w:b/>
                <w:i/>
                <w:color w:val="5B9BD5" w:themeColor="accent1"/>
                <w:sz w:val="20"/>
                <w:szCs w:val="20"/>
              </w:rPr>
            </w:pPr>
          </w:p>
          <w:p w14:paraId="1FCCF0D6" w14:textId="2D66099A" w:rsidR="000010A1" w:rsidRDefault="000010A1" w:rsidP="007825B8">
            <w:pPr>
              <w:jc w:val="both"/>
              <w:rPr>
                <w:b/>
                <w:i/>
                <w:color w:val="5B9BD5" w:themeColor="accent1"/>
                <w:sz w:val="20"/>
                <w:szCs w:val="20"/>
              </w:rPr>
            </w:pPr>
          </w:p>
          <w:p w14:paraId="3E8B2EBD" w14:textId="7C8CE1AC" w:rsidR="00D05B25" w:rsidRDefault="00D05B25" w:rsidP="007825B8">
            <w:pPr>
              <w:jc w:val="both"/>
              <w:rPr>
                <w:b/>
                <w:i/>
                <w:color w:val="5B9BD5" w:themeColor="accent1"/>
                <w:sz w:val="20"/>
                <w:szCs w:val="20"/>
              </w:rPr>
            </w:pPr>
          </w:p>
          <w:p w14:paraId="43BA7B98" w14:textId="642456A6" w:rsidR="00D05B25" w:rsidRDefault="00D05B25" w:rsidP="007825B8">
            <w:pPr>
              <w:jc w:val="both"/>
              <w:rPr>
                <w:b/>
                <w:i/>
                <w:color w:val="5B9BD5" w:themeColor="accent1"/>
                <w:sz w:val="20"/>
                <w:szCs w:val="20"/>
              </w:rPr>
            </w:pPr>
          </w:p>
          <w:p w14:paraId="611D15BD" w14:textId="33D7E208" w:rsidR="00D05B25" w:rsidRDefault="00D05B25" w:rsidP="007825B8">
            <w:pPr>
              <w:jc w:val="both"/>
              <w:rPr>
                <w:b/>
                <w:i/>
                <w:color w:val="5B9BD5" w:themeColor="accent1"/>
                <w:sz w:val="20"/>
                <w:szCs w:val="20"/>
              </w:rPr>
            </w:pPr>
          </w:p>
          <w:p w14:paraId="7C0715BC" w14:textId="36D9BC6B" w:rsidR="00D05B25" w:rsidRDefault="00D05B25" w:rsidP="007825B8">
            <w:pPr>
              <w:jc w:val="both"/>
              <w:rPr>
                <w:b/>
                <w:i/>
                <w:color w:val="5B9BD5" w:themeColor="accent1"/>
                <w:sz w:val="20"/>
                <w:szCs w:val="20"/>
              </w:rPr>
            </w:pPr>
          </w:p>
          <w:p w14:paraId="5A1E16BB" w14:textId="4F5AF72C" w:rsidR="00D05B25" w:rsidRDefault="00D05B25" w:rsidP="007825B8">
            <w:pPr>
              <w:jc w:val="both"/>
              <w:rPr>
                <w:b/>
                <w:i/>
                <w:color w:val="5B9BD5" w:themeColor="accent1"/>
                <w:sz w:val="20"/>
                <w:szCs w:val="20"/>
              </w:rPr>
            </w:pPr>
          </w:p>
          <w:p w14:paraId="6FC93AC2" w14:textId="15E01446" w:rsidR="00D05B25" w:rsidRDefault="00D05B25" w:rsidP="007825B8">
            <w:pPr>
              <w:jc w:val="both"/>
              <w:rPr>
                <w:b/>
                <w:i/>
                <w:color w:val="5B9BD5" w:themeColor="accent1"/>
                <w:sz w:val="20"/>
                <w:szCs w:val="20"/>
              </w:rPr>
            </w:pPr>
          </w:p>
          <w:p w14:paraId="50767534" w14:textId="6B7B396F" w:rsidR="00D05B25" w:rsidRDefault="00D05B25" w:rsidP="007825B8">
            <w:pPr>
              <w:jc w:val="both"/>
              <w:rPr>
                <w:b/>
                <w:i/>
                <w:color w:val="5B9BD5" w:themeColor="accent1"/>
                <w:sz w:val="20"/>
                <w:szCs w:val="20"/>
              </w:rPr>
            </w:pPr>
          </w:p>
          <w:p w14:paraId="65995586" w14:textId="77777777" w:rsidR="00D05B25" w:rsidRDefault="00D05B25" w:rsidP="007825B8">
            <w:pPr>
              <w:jc w:val="both"/>
              <w:rPr>
                <w:b/>
                <w:i/>
                <w:color w:val="5B9BD5" w:themeColor="accent1"/>
                <w:sz w:val="20"/>
                <w:szCs w:val="20"/>
              </w:rPr>
            </w:pPr>
          </w:p>
          <w:p w14:paraId="75BD6ADB" w14:textId="7EB94F90" w:rsidR="000010A1" w:rsidRDefault="000010A1" w:rsidP="007825B8">
            <w:pPr>
              <w:jc w:val="both"/>
              <w:rPr>
                <w:b/>
                <w:i/>
                <w:color w:val="5B9BD5" w:themeColor="accent1"/>
                <w:sz w:val="20"/>
                <w:szCs w:val="20"/>
              </w:rPr>
            </w:pPr>
          </w:p>
          <w:p w14:paraId="262E38D5" w14:textId="77777777" w:rsidR="000010A1" w:rsidRPr="007825B8" w:rsidRDefault="000010A1" w:rsidP="007825B8">
            <w:pPr>
              <w:jc w:val="both"/>
              <w:rPr>
                <w:b/>
                <w:i/>
                <w:color w:val="5B9BD5" w:themeColor="accent1"/>
                <w:sz w:val="20"/>
                <w:szCs w:val="20"/>
              </w:rPr>
            </w:pPr>
          </w:p>
          <w:p w14:paraId="4260C76C" w14:textId="77777777" w:rsidR="007825B8" w:rsidRPr="007825B8" w:rsidRDefault="007825B8" w:rsidP="007825B8">
            <w:pPr>
              <w:jc w:val="both"/>
              <w:rPr>
                <w:i/>
                <w:color w:val="5B9BD5" w:themeColor="accent1"/>
                <w:sz w:val="20"/>
                <w:szCs w:val="20"/>
              </w:rPr>
            </w:pPr>
          </w:p>
          <w:p w14:paraId="005AF372" w14:textId="77777777" w:rsidR="007825B8" w:rsidRDefault="007825B8" w:rsidP="00D733EE">
            <w:pPr>
              <w:jc w:val="both"/>
            </w:pPr>
          </w:p>
        </w:tc>
      </w:tr>
      <w:tr w:rsidR="002676B3" w14:paraId="66DC2CDA" w14:textId="77777777" w:rsidTr="000142D3">
        <w:tc>
          <w:tcPr>
            <w:tcW w:w="9060" w:type="dxa"/>
          </w:tcPr>
          <w:p w14:paraId="089C14F2" w14:textId="3F26431B" w:rsidR="002676B3" w:rsidRPr="006E0BEB" w:rsidRDefault="002676B3" w:rsidP="006E0BEB">
            <w:pPr>
              <w:pStyle w:val="Odstavecseseznamem"/>
              <w:numPr>
                <w:ilvl w:val="0"/>
                <w:numId w:val="4"/>
              </w:numPr>
              <w:jc w:val="both"/>
              <w:rPr>
                <w:b/>
              </w:rPr>
            </w:pPr>
            <w:r w:rsidRPr="006E0BEB">
              <w:rPr>
                <w:b/>
              </w:rPr>
              <w:lastRenderedPageBreak/>
              <w:t xml:space="preserve">Předpokládané celkové výdaje </w:t>
            </w:r>
            <w:r w:rsidR="00385A63">
              <w:rPr>
                <w:b/>
              </w:rPr>
              <w:t>projektu</w:t>
            </w:r>
            <w:r w:rsidRPr="006E0BEB">
              <w:rPr>
                <w:b/>
              </w:rPr>
              <w:t xml:space="preserve"> a zdroje financování </w:t>
            </w:r>
            <w:r w:rsidR="00385A63">
              <w:rPr>
                <w:b/>
              </w:rPr>
              <w:t>projektu v letech</w:t>
            </w:r>
            <w:r w:rsidR="00F83403" w:rsidRPr="006E0BEB">
              <w:rPr>
                <w:b/>
              </w:rPr>
              <w:t xml:space="preserve"> </w:t>
            </w:r>
          </w:p>
        </w:tc>
      </w:tr>
      <w:tr w:rsidR="002676B3" w14:paraId="3619FB6B" w14:textId="77777777" w:rsidTr="000142D3">
        <w:tc>
          <w:tcPr>
            <w:tcW w:w="9060" w:type="dxa"/>
          </w:tcPr>
          <w:p w14:paraId="589131C8" w14:textId="77777777" w:rsidR="002676B3" w:rsidRDefault="002676B3" w:rsidP="00D733EE">
            <w:pPr>
              <w:jc w:val="both"/>
            </w:pPr>
          </w:p>
          <w:p w14:paraId="2FA8D0EA" w14:textId="77777777" w:rsidR="002676B3" w:rsidRDefault="002676B3" w:rsidP="002676B3">
            <w:pPr>
              <w:jc w:val="both"/>
              <w:rPr>
                <w:i/>
                <w:color w:val="5B9BD5" w:themeColor="accent1"/>
                <w:sz w:val="20"/>
                <w:szCs w:val="20"/>
              </w:rPr>
            </w:pPr>
            <w:bookmarkStart w:id="2" w:name="_Hlk52529035"/>
            <w:bookmarkStart w:id="3" w:name="_Hlk52528934"/>
            <w:r w:rsidRPr="002676B3">
              <w:rPr>
                <w:i/>
                <w:color w:val="5B9BD5" w:themeColor="accent1"/>
                <w:sz w:val="20"/>
                <w:szCs w:val="20"/>
              </w:rPr>
              <w:t xml:space="preserve">Výčet způsobilých výdajů je uveden v příloze č. 2 výzvy. </w:t>
            </w:r>
          </w:p>
          <w:p w14:paraId="76BCADBB" w14:textId="5A783F31" w:rsidR="009E130A" w:rsidRDefault="009E130A" w:rsidP="009E130A">
            <w:pPr>
              <w:jc w:val="both"/>
              <w:rPr>
                <w:i/>
                <w:color w:val="5B9BD5" w:themeColor="accent1"/>
                <w:sz w:val="20"/>
                <w:szCs w:val="20"/>
              </w:rPr>
            </w:pPr>
            <w:r>
              <w:rPr>
                <w:i/>
                <w:color w:val="5B9BD5" w:themeColor="accent1"/>
                <w:sz w:val="20"/>
                <w:szCs w:val="20"/>
              </w:rPr>
              <w:t>Výdaje a zdroje financování musí být v souladu s přílohou Bilance potřeb a zdrojů financování projektu.</w:t>
            </w:r>
          </w:p>
          <w:p w14:paraId="3D7BEA0D" w14:textId="67A960E9" w:rsidR="00051FCC" w:rsidRDefault="002676B3" w:rsidP="00051FCC">
            <w:pPr>
              <w:jc w:val="both"/>
              <w:rPr>
                <w:i/>
                <w:color w:val="5B9BD5" w:themeColor="accent1"/>
                <w:sz w:val="20"/>
                <w:szCs w:val="20"/>
              </w:rPr>
            </w:pPr>
            <w:r w:rsidRPr="002676B3">
              <w:rPr>
                <w:i/>
                <w:color w:val="5B9BD5" w:themeColor="accent1"/>
                <w:sz w:val="20"/>
                <w:szCs w:val="20"/>
              </w:rPr>
              <w:t>Dotace představuje výši maximální a vlastní zdroje žadatele představují výši minimální.</w:t>
            </w:r>
            <w:r w:rsidR="00051FCC">
              <w:rPr>
                <w:i/>
                <w:color w:val="5B9BD5" w:themeColor="accent1"/>
                <w:sz w:val="20"/>
                <w:szCs w:val="20"/>
              </w:rPr>
              <w:t xml:space="preserve"> </w:t>
            </w:r>
            <w:r w:rsidR="00051FCC" w:rsidRPr="00F83403">
              <w:rPr>
                <w:i/>
                <w:color w:val="5B9BD5" w:themeColor="accent1"/>
                <w:sz w:val="20"/>
                <w:szCs w:val="20"/>
              </w:rPr>
              <w:t xml:space="preserve">Celková výše prostředků RRF uvedená v Rozhodnutí </w:t>
            </w:r>
            <w:r w:rsidR="00051FCC">
              <w:rPr>
                <w:i/>
                <w:color w:val="5B9BD5" w:themeColor="accent1"/>
                <w:sz w:val="20"/>
                <w:szCs w:val="20"/>
              </w:rPr>
              <w:t>o</w:t>
            </w:r>
            <w:r w:rsidR="00051FCC" w:rsidRPr="00F83403">
              <w:rPr>
                <w:i/>
                <w:color w:val="5B9BD5" w:themeColor="accent1"/>
                <w:sz w:val="20"/>
                <w:szCs w:val="20"/>
              </w:rPr>
              <w:t xml:space="preserve"> poskytnutí dotace nebude překročena. V případě, že v průběhu realizace projektu dojde k navýšení způsobilých výdajů, než je uvedeno v Rozhodnutí, bude tento rozdíl dofinancován příjemcem dotace, z vlastních zdrojů (resp. z jiných zdrojů než RRF).   </w:t>
            </w:r>
          </w:p>
          <w:p w14:paraId="67F7A648" w14:textId="65265A31" w:rsidR="00051FCC" w:rsidRPr="00F83403" w:rsidRDefault="00051FCC" w:rsidP="00051FCC">
            <w:pPr>
              <w:jc w:val="both"/>
              <w:rPr>
                <w:i/>
                <w:color w:val="5B9BD5" w:themeColor="accent1"/>
                <w:sz w:val="20"/>
                <w:szCs w:val="20"/>
              </w:rPr>
            </w:pPr>
            <w:r>
              <w:rPr>
                <w:i/>
                <w:color w:val="5B9BD5" w:themeColor="accent1"/>
                <w:sz w:val="20"/>
                <w:szCs w:val="20"/>
              </w:rPr>
              <w:t xml:space="preserve">Předpokládané objemy čerpání jednotlivých zdrojů financování jsou uvedeny v příloze žádosti o poskytnutí dotace </w:t>
            </w:r>
            <w:r w:rsidRPr="00A15076">
              <w:rPr>
                <w:i/>
                <w:color w:val="5B9BD5" w:themeColor="accent1"/>
                <w:sz w:val="20"/>
                <w:szCs w:val="20"/>
              </w:rPr>
              <w:t>Bilance potřeb a zdrojů financování</w:t>
            </w:r>
          </w:p>
          <w:bookmarkEnd w:id="2"/>
          <w:bookmarkEnd w:id="3"/>
          <w:p w14:paraId="628825DA" w14:textId="7D78B8EC" w:rsidR="00F83403" w:rsidRPr="00F83403" w:rsidRDefault="00F83403" w:rsidP="00F83403">
            <w:pPr>
              <w:tabs>
                <w:tab w:val="num" w:pos="720"/>
              </w:tabs>
              <w:jc w:val="both"/>
              <w:rPr>
                <w:i/>
                <w:color w:val="5B9BD5" w:themeColor="accent1"/>
                <w:sz w:val="20"/>
                <w:szCs w:val="20"/>
              </w:rPr>
            </w:pPr>
            <w:r w:rsidRPr="00F83403">
              <w:rPr>
                <w:i/>
                <w:color w:val="5B9BD5" w:themeColor="accent1"/>
                <w:sz w:val="20"/>
                <w:szCs w:val="20"/>
              </w:rPr>
              <w:t xml:space="preserve">Stanovení závaznosti finančních ukazatelů uvedených v </w:t>
            </w:r>
            <w:r>
              <w:rPr>
                <w:i/>
                <w:color w:val="5B9BD5" w:themeColor="accent1"/>
                <w:sz w:val="20"/>
                <w:szCs w:val="20"/>
              </w:rPr>
              <w:t>R</w:t>
            </w:r>
            <w:r w:rsidRPr="00F83403">
              <w:rPr>
                <w:i/>
                <w:color w:val="5B9BD5" w:themeColor="accent1"/>
                <w:sz w:val="20"/>
                <w:szCs w:val="20"/>
              </w:rPr>
              <w:t>ozhodnutí</w:t>
            </w:r>
            <w:r>
              <w:rPr>
                <w:i/>
                <w:color w:val="5B9BD5" w:themeColor="accent1"/>
                <w:sz w:val="20"/>
                <w:szCs w:val="20"/>
              </w:rPr>
              <w:t xml:space="preserve"> </w:t>
            </w:r>
            <w:r w:rsidRPr="00F83403">
              <w:rPr>
                <w:i/>
                <w:color w:val="5B9BD5" w:themeColor="accent1"/>
                <w:sz w:val="20"/>
                <w:szCs w:val="20"/>
              </w:rPr>
              <w:t>o poskytnutí dotace: </w:t>
            </w:r>
          </w:p>
          <w:p w14:paraId="1C210758" w14:textId="77777777" w:rsidR="00F83403" w:rsidRPr="00F83403" w:rsidRDefault="00F83403" w:rsidP="00F83403">
            <w:pPr>
              <w:pStyle w:val="Odstavecseseznamem"/>
              <w:numPr>
                <w:ilvl w:val="0"/>
                <w:numId w:val="19"/>
              </w:numPr>
              <w:tabs>
                <w:tab w:val="num" w:pos="720"/>
              </w:tabs>
              <w:jc w:val="both"/>
              <w:rPr>
                <w:i/>
                <w:color w:val="5B9BD5" w:themeColor="accent1"/>
                <w:sz w:val="20"/>
                <w:szCs w:val="20"/>
              </w:rPr>
            </w:pPr>
            <w:r w:rsidRPr="00F83403">
              <w:rPr>
                <w:i/>
                <w:color w:val="5B9BD5" w:themeColor="accent1"/>
                <w:sz w:val="20"/>
                <w:szCs w:val="20"/>
              </w:rPr>
              <w:t>závaznost objemu nákladů na jednotlivé potřeby při důsledném zachování investičních a neinvestičních objemů není stanovena, </w:t>
            </w:r>
          </w:p>
          <w:p w14:paraId="3A238B11" w14:textId="77777777" w:rsidR="00F83403" w:rsidRPr="00F83403" w:rsidRDefault="00F83403" w:rsidP="00F83403">
            <w:pPr>
              <w:pStyle w:val="Odstavecseseznamem"/>
              <w:numPr>
                <w:ilvl w:val="0"/>
                <w:numId w:val="19"/>
              </w:numPr>
              <w:tabs>
                <w:tab w:val="num" w:pos="720"/>
              </w:tabs>
              <w:jc w:val="both"/>
              <w:rPr>
                <w:i/>
                <w:color w:val="5B9BD5" w:themeColor="accent1"/>
                <w:sz w:val="20"/>
                <w:szCs w:val="20"/>
              </w:rPr>
            </w:pPr>
            <w:r w:rsidRPr="00F83403">
              <w:rPr>
                <w:i/>
                <w:color w:val="5B9BD5" w:themeColor="accent1"/>
                <w:sz w:val="20"/>
                <w:szCs w:val="20"/>
              </w:rPr>
              <w:lastRenderedPageBreak/>
              <w:t>závaznost objemu způsobilých výdajů v členění na investiční a neinvestiční část hrazených z vlastních zdrojů příjemce dotace není stanovena,  </w:t>
            </w:r>
          </w:p>
          <w:p w14:paraId="009AEBB0" w14:textId="77777777" w:rsidR="00F83403" w:rsidRPr="00F83403" w:rsidRDefault="00F83403" w:rsidP="00F83403">
            <w:pPr>
              <w:pStyle w:val="Odstavecseseznamem"/>
              <w:numPr>
                <w:ilvl w:val="0"/>
                <w:numId w:val="19"/>
              </w:numPr>
              <w:tabs>
                <w:tab w:val="num" w:pos="720"/>
              </w:tabs>
              <w:jc w:val="both"/>
              <w:rPr>
                <w:i/>
                <w:color w:val="5B9BD5" w:themeColor="accent1"/>
                <w:sz w:val="20"/>
                <w:szCs w:val="20"/>
              </w:rPr>
            </w:pPr>
            <w:r w:rsidRPr="00F83403">
              <w:rPr>
                <w:i/>
                <w:color w:val="5B9BD5" w:themeColor="accent1"/>
                <w:sz w:val="20"/>
                <w:szCs w:val="20"/>
              </w:rPr>
              <w:t>závaznost objemu dotace je maximální, </w:t>
            </w:r>
          </w:p>
          <w:p w14:paraId="5250709D" w14:textId="4F3EE6EC" w:rsidR="00F83403" w:rsidRPr="00F83403" w:rsidRDefault="00F83403" w:rsidP="00F83403">
            <w:pPr>
              <w:pStyle w:val="Odstavecseseznamem"/>
              <w:numPr>
                <w:ilvl w:val="0"/>
                <w:numId w:val="19"/>
              </w:numPr>
              <w:tabs>
                <w:tab w:val="num" w:pos="720"/>
              </w:tabs>
              <w:jc w:val="both"/>
              <w:rPr>
                <w:i/>
                <w:color w:val="5B9BD5" w:themeColor="accent1"/>
                <w:sz w:val="20"/>
                <w:szCs w:val="20"/>
              </w:rPr>
            </w:pPr>
            <w:r w:rsidRPr="00F83403">
              <w:rPr>
                <w:i/>
                <w:color w:val="5B9BD5" w:themeColor="accent1"/>
                <w:sz w:val="20"/>
                <w:szCs w:val="20"/>
              </w:rPr>
              <w:t>závaznost objemu vlastních zdrojů příjemce dotace je minimální. </w:t>
            </w:r>
          </w:p>
          <w:p w14:paraId="46585CBB" w14:textId="77777777" w:rsidR="00051FCC" w:rsidRDefault="00051FCC" w:rsidP="00051FCC">
            <w:pPr>
              <w:jc w:val="both"/>
              <w:rPr>
                <w:i/>
                <w:color w:val="5B9BD5" w:themeColor="accent1"/>
                <w:sz w:val="20"/>
                <w:szCs w:val="20"/>
              </w:rPr>
            </w:pPr>
          </w:p>
          <w:p w14:paraId="24B4A4C0" w14:textId="77777777" w:rsidR="00051FCC" w:rsidRDefault="00051FCC" w:rsidP="00051FCC">
            <w:pPr>
              <w:jc w:val="both"/>
              <w:rPr>
                <w:i/>
                <w:color w:val="5B9BD5" w:themeColor="accent1"/>
              </w:rPr>
            </w:pPr>
          </w:p>
          <w:p w14:paraId="305DA9B2" w14:textId="77777777" w:rsidR="00051FCC" w:rsidRDefault="00051FCC" w:rsidP="00051FCC">
            <w:pPr>
              <w:jc w:val="both"/>
              <w:rPr>
                <w:i/>
                <w:color w:val="5B9BD5" w:themeColor="accent1"/>
              </w:rPr>
            </w:pPr>
          </w:p>
          <w:p w14:paraId="09530C35" w14:textId="77777777" w:rsidR="00051FCC" w:rsidRDefault="00051FCC" w:rsidP="00051FCC">
            <w:pPr>
              <w:jc w:val="both"/>
              <w:rPr>
                <w:i/>
                <w:color w:val="5B9BD5" w:themeColor="accent1"/>
              </w:rPr>
            </w:pPr>
          </w:p>
          <w:p w14:paraId="18AEF07F" w14:textId="77777777" w:rsidR="00051FCC" w:rsidRDefault="00051FCC" w:rsidP="00051FCC">
            <w:pPr>
              <w:jc w:val="both"/>
              <w:rPr>
                <w:i/>
                <w:color w:val="5B9BD5" w:themeColor="accent1"/>
              </w:rPr>
            </w:pPr>
          </w:p>
          <w:p w14:paraId="7DB01883" w14:textId="77777777" w:rsidR="00051FCC" w:rsidRDefault="00051FCC" w:rsidP="00051FCC">
            <w:pPr>
              <w:jc w:val="both"/>
              <w:rPr>
                <w:i/>
                <w:color w:val="5B9BD5" w:themeColor="accent1"/>
              </w:rPr>
            </w:pPr>
          </w:p>
          <w:p w14:paraId="1F0D256B" w14:textId="05CF5302" w:rsidR="00051FCC" w:rsidRPr="002676B3" w:rsidRDefault="00051FCC" w:rsidP="00051FCC">
            <w:pPr>
              <w:jc w:val="both"/>
              <w:rPr>
                <w:i/>
                <w:color w:val="5B9BD5" w:themeColor="accent1"/>
                <w:sz w:val="20"/>
                <w:szCs w:val="20"/>
              </w:rPr>
            </w:pPr>
            <w:r w:rsidRPr="002676B3">
              <w:rPr>
                <w:i/>
                <w:color w:val="5B9BD5" w:themeColor="accent1"/>
                <w:sz w:val="20"/>
                <w:szCs w:val="20"/>
              </w:rPr>
              <w:t>Zdroje financování  </w:t>
            </w:r>
          </w:p>
          <w:p w14:paraId="6C5FBB1C" w14:textId="58D1433F" w:rsidR="00051FCC" w:rsidRPr="00B93025" w:rsidRDefault="00051FCC" w:rsidP="00B93025">
            <w:pPr>
              <w:pStyle w:val="Odstavecseseznamem"/>
              <w:numPr>
                <w:ilvl w:val="0"/>
                <w:numId w:val="33"/>
              </w:numPr>
              <w:jc w:val="both"/>
              <w:rPr>
                <w:i/>
                <w:color w:val="5B9BD5" w:themeColor="accent1"/>
                <w:sz w:val="20"/>
                <w:szCs w:val="20"/>
              </w:rPr>
            </w:pPr>
            <w:r w:rsidRPr="00B93025">
              <w:rPr>
                <w:i/>
                <w:color w:val="5B9BD5" w:themeColor="accent1"/>
                <w:sz w:val="20"/>
                <w:szCs w:val="20"/>
              </w:rPr>
              <w:t xml:space="preserve">prostředky poskytnuté ze státního rozpočtu na předfinancování výdajů, které mají být kryty prostředky z rozpočtu Evropské unie dle § 44 odst. 2 písm. h) rozpočtových pravidel.  maximálně do výše 90 % z celkových výdajů </w:t>
            </w:r>
            <w:r w:rsidR="00B93025">
              <w:rPr>
                <w:i/>
                <w:color w:val="5B9BD5" w:themeColor="accent1"/>
                <w:sz w:val="20"/>
                <w:szCs w:val="20"/>
              </w:rPr>
              <w:t>I</w:t>
            </w:r>
            <w:r w:rsidRPr="00B93025">
              <w:rPr>
                <w:i/>
                <w:color w:val="5B9BD5" w:themeColor="accent1"/>
                <w:sz w:val="20"/>
                <w:szCs w:val="20"/>
              </w:rPr>
              <w:t>nvestice způsobilých pro RRF,</w:t>
            </w:r>
          </w:p>
          <w:p w14:paraId="2F9A0EB8" w14:textId="47478528" w:rsidR="00051FCC" w:rsidRPr="002676B3" w:rsidRDefault="00051FCC" w:rsidP="00051FCC">
            <w:pPr>
              <w:pStyle w:val="Odstavecseseznamem"/>
              <w:numPr>
                <w:ilvl w:val="0"/>
                <w:numId w:val="8"/>
              </w:numPr>
              <w:jc w:val="both"/>
              <w:rPr>
                <w:i/>
                <w:color w:val="5B9BD5" w:themeColor="accent1"/>
                <w:sz w:val="20"/>
                <w:szCs w:val="20"/>
              </w:rPr>
            </w:pPr>
            <w:r w:rsidRPr="002676B3">
              <w:rPr>
                <w:i/>
                <w:color w:val="5B9BD5" w:themeColor="accent1"/>
                <w:sz w:val="20"/>
                <w:szCs w:val="20"/>
              </w:rPr>
              <w:t>vlastní zdroje žadatele, minimální účast vlastních zdrojů žadatele je 10 % z celkových hodnoty výdajů Investice způsobilých</w:t>
            </w:r>
            <w:r>
              <w:rPr>
                <w:i/>
                <w:color w:val="5B9BD5" w:themeColor="accent1"/>
                <w:sz w:val="20"/>
                <w:szCs w:val="20"/>
              </w:rPr>
              <w:t xml:space="preserve"> pro RRF,</w:t>
            </w:r>
            <w:r w:rsidRPr="002676B3">
              <w:rPr>
                <w:i/>
                <w:color w:val="5B9BD5" w:themeColor="accent1"/>
                <w:sz w:val="20"/>
                <w:szCs w:val="20"/>
              </w:rPr>
              <w:t xml:space="preserve"> </w:t>
            </w:r>
          </w:p>
          <w:p w14:paraId="443371E6" w14:textId="77777777" w:rsidR="00051FCC" w:rsidRPr="002676B3" w:rsidRDefault="00051FCC" w:rsidP="00051FCC">
            <w:pPr>
              <w:pStyle w:val="Odstavecseseznamem"/>
              <w:numPr>
                <w:ilvl w:val="0"/>
                <w:numId w:val="8"/>
              </w:numPr>
              <w:jc w:val="both"/>
              <w:rPr>
                <w:i/>
                <w:color w:val="5B9BD5" w:themeColor="accent1"/>
                <w:sz w:val="20"/>
                <w:szCs w:val="20"/>
              </w:rPr>
            </w:pPr>
            <w:r w:rsidRPr="002676B3">
              <w:rPr>
                <w:i/>
                <w:color w:val="5B9BD5" w:themeColor="accent1"/>
                <w:sz w:val="20"/>
                <w:szCs w:val="20"/>
              </w:rPr>
              <w:t>ostatní prostředky poskytnuté ze státního rozpočtu</w:t>
            </w:r>
            <w:r>
              <w:rPr>
                <w:i/>
                <w:color w:val="5B9BD5" w:themeColor="accent1"/>
                <w:sz w:val="20"/>
                <w:szCs w:val="20"/>
              </w:rPr>
              <w:t xml:space="preserve"> podle usnesení vlády </w:t>
            </w:r>
            <w:r w:rsidRPr="004344B7">
              <w:rPr>
                <w:i/>
                <w:color w:val="5B9BD5" w:themeColor="accent1"/>
                <w:sz w:val="20"/>
                <w:szCs w:val="20"/>
              </w:rPr>
              <w:t>č. 401 ze dne 18. 5. 202</w:t>
            </w:r>
            <w:r>
              <w:rPr>
                <w:i/>
                <w:color w:val="5B9BD5" w:themeColor="accent1"/>
                <w:sz w:val="20"/>
                <w:szCs w:val="20"/>
              </w:rPr>
              <w:t>, kterým</w:t>
            </w:r>
            <w:r w:rsidRPr="004344B7">
              <w:rPr>
                <w:i/>
                <w:color w:val="5B9BD5" w:themeColor="accent1"/>
                <w:sz w:val="20"/>
                <w:szCs w:val="20"/>
              </w:rPr>
              <w:t xml:space="preserve"> souhlasila s navýšením rozpočtu kapitoly 333 – Ministerstvo školství, mládeže a tělovýchovy na rok 2026 na zajištění finančního krytí daně z přidané hodnoty stavebních projektů až do výše 1</w:t>
            </w:r>
            <w:r>
              <w:rPr>
                <w:i/>
                <w:color w:val="5B9BD5" w:themeColor="accent1"/>
                <w:sz w:val="20"/>
                <w:szCs w:val="20"/>
              </w:rPr>
              <w:t> </w:t>
            </w:r>
            <w:r w:rsidRPr="004344B7">
              <w:rPr>
                <w:i/>
                <w:color w:val="5B9BD5" w:themeColor="accent1"/>
                <w:sz w:val="20"/>
                <w:szCs w:val="20"/>
              </w:rPr>
              <w:t>768</w:t>
            </w:r>
            <w:r>
              <w:rPr>
                <w:i/>
                <w:color w:val="5B9BD5" w:themeColor="accent1"/>
                <w:sz w:val="20"/>
                <w:szCs w:val="20"/>
              </w:rPr>
              <w:t> </w:t>
            </w:r>
            <w:r w:rsidRPr="004344B7">
              <w:rPr>
                <w:i/>
                <w:color w:val="5B9BD5" w:themeColor="accent1"/>
                <w:sz w:val="20"/>
                <w:szCs w:val="20"/>
              </w:rPr>
              <w:t>529 018 Kč</w:t>
            </w:r>
            <w:r w:rsidRPr="002676B3">
              <w:rPr>
                <w:i/>
                <w:color w:val="5B9BD5" w:themeColor="accent1"/>
                <w:sz w:val="20"/>
                <w:szCs w:val="20"/>
              </w:rPr>
              <w:t>. </w:t>
            </w:r>
          </w:p>
          <w:p w14:paraId="04A56238" w14:textId="77777777" w:rsidR="00051FCC" w:rsidRPr="002676B3" w:rsidRDefault="00051FCC" w:rsidP="00051FCC">
            <w:pPr>
              <w:jc w:val="both"/>
              <w:rPr>
                <w:i/>
                <w:color w:val="5B9BD5" w:themeColor="accent1"/>
                <w:sz w:val="20"/>
                <w:szCs w:val="20"/>
              </w:rPr>
            </w:pPr>
          </w:p>
          <w:p w14:paraId="733F7BC7" w14:textId="77777777" w:rsidR="002676B3" w:rsidRDefault="002676B3" w:rsidP="00D733EE">
            <w:pPr>
              <w:jc w:val="both"/>
            </w:pPr>
          </w:p>
          <w:tbl>
            <w:tblPr>
              <w:tblStyle w:val="Prosttabulka1"/>
              <w:tblW w:w="0" w:type="auto"/>
              <w:tblLook w:val="04A0" w:firstRow="1" w:lastRow="0" w:firstColumn="1" w:lastColumn="0" w:noHBand="0" w:noVBand="1"/>
            </w:tblPr>
            <w:tblGrid>
              <w:gridCol w:w="5687"/>
              <w:gridCol w:w="1559"/>
              <w:gridCol w:w="1520"/>
            </w:tblGrid>
            <w:tr w:rsidR="00F4557E" w:rsidRPr="00F4557E" w14:paraId="23ABEEC8" w14:textId="77777777" w:rsidTr="00F83403">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687" w:type="dxa"/>
                  <w:vAlign w:val="center"/>
                  <w:hideMark/>
                </w:tcPr>
                <w:p w14:paraId="5B9C9228" w14:textId="435A3750" w:rsidR="00F4557E" w:rsidRPr="00F4557E" w:rsidRDefault="00F4557E" w:rsidP="00F4557E">
                  <w:pPr>
                    <w:jc w:val="center"/>
                    <w:textAlignment w:val="baseline"/>
                    <w:rPr>
                      <w:rFonts w:ascii="Segoe UI" w:eastAsia="Times New Roman" w:hAnsi="Segoe UI" w:cs="Segoe UI"/>
                      <w:sz w:val="18"/>
                      <w:szCs w:val="18"/>
                      <w:lang w:eastAsia="cs-CZ"/>
                    </w:rPr>
                  </w:pPr>
                  <w:bookmarkStart w:id="4" w:name="_Hlk106360398"/>
                  <w:r w:rsidRPr="00F4557E">
                    <w:rPr>
                      <w:rFonts w:ascii="Calibri" w:eastAsia="Times New Roman" w:hAnsi="Calibri" w:cs="Calibri"/>
                      <w:sz w:val="20"/>
                      <w:szCs w:val="20"/>
                      <w:lang w:eastAsia="cs-CZ"/>
                    </w:rPr>
                    <w:t>Zdroje financování </w:t>
                  </w:r>
                  <w:r w:rsidR="00B93025">
                    <w:rPr>
                      <w:rFonts w:ascii="Calibri" w:eastAsia="Times New Roman" w:hAnsi="Calibri" w:cs="Calibri"/>
                      <w:sz w:val="20"/>
                      <w:szCs w:val="20"/>
                      <w:lang w:eastAsia="cs-CZ"/>
                    </w:rPr>
                    <w:t>projektu</w:t>
                  </w:r>
                </w:p>
              </w:tc>
              <w:tc>
                <w:tcPr>
                  <w:tcW w:w="1559" w:type="dxa"/>
                  <w:vAlign w:val="center"/>
                  <w:hideMark/>
                </w:tcPr>
                <w:p w14:paraId="209FE645" w14:textId="4744AD4F" w:rsidR="00F4557E" w:rsidRPr="00F4557E" w:rsidRDefault="00051FCC" w:rsidP="00F4557E">
                  <w:pPr>
                    <w:jc w:val="center"/>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cs-CZ"/>
                    </w:rPr>
                  </w:pPr>
                  <w:r>
                    <w:rPr>
                      <w:rFonts w:ascii="Calibri" w:eastAsia="Times New Roman" w:hAnsi="Calibri" w:cs="Calibri"/>
                      <w:sz w:val="20"/>
                      <w:szCs w:val="20"/>
                      <w:lang w:eastAsia="cs-CZ"/>
                    </w:rPr>
                    <w:t>Částka v</w:t>
                  </w:r>
                  <w:r w:rsidR="00F4557E" w:rsidRPr="00F4557E">
                    <w:rPr>
                      <w:rFonts w:ascii="Calibri" w:eastAsia="Times New Roman" w:hAnsi="Calibri" w:cs="Calibri"/>
                      <w:sz w:val="20"/>
                      <w:szCs w:val="20"/>
                      <w:lang w:eastAsia="cs-CZ"/>
                    </w:rPr>
                    <w:t> Kč </w:t>
                  </w:r>
                </w:p>
              </w:tc>
              <w:tc>
                <w:tcPr>
                  <w:tcW w:w="1520" w:type="dxa"/>
                  <w:vAlign w:val="center"/>
                  <w:hideMark/>
                </w:tcPr>
                <w:p w14:paraId="3151A176" w14:textId="77777777" w:rsidR="00F4557E" w:rsidRPr="00F4557E" w:rsidRDefault="00F4557E" w:rsidP="00F4557E">
                  <w:pPr>
                    <w:jc w:val="center"/>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sz w:val="16"/>
                      <w:szCs w:val="16"/>
                      <w:lang w:eastAsia="cs-CZ"/>
                    </w:rPr>
                  </w:pPr>
                  <w:r w:rsidRPr="00F83403">
                    <w:rPr>
                      <w:rFonts w:ascii="Calibri" w:eastAsia="Times New Roman" w:hAnsi="Calibri" w:cs="Calibri"/>
                      <w:sz w:val="16"/>
                      <w:szCs w:val="16"/>
                      <w:lang w:eastAsia="cs-CZ"/>
                    </w:rPr>
                    <w:t>Podíl na celkových způsobilých výdajích v % </w:t>
                  </w:r>
                </w:p>
              </w:tc>
            </w:tr>
            <w:tr w:rsidR="000547B5" w14:paraId="43826169" w14:textId="77777777" w:rsidTr="000717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vAlign w:val="center"/>
                </w:tcPr>
                <w:p w14:paraId="6766866F" w14:textId="1284AD87" w:rsidR="000547B5" w:rsidRPr="00F83403" w:rsidRDefault="000547B5" w:rsidP="000547B5">
                  <w:pPr>
                    <w:jc w:val="both"/>
                    <w:rPr>
                      <w:sz w:val="20"/>
                      <w:szCs w:val="20"/>
                    </w:rPr>
                  </w:pPr>
                  <w:r w:rsidRPr="00F83403">
                    <w:rPr>
                      <w:sz w:val="20"/>
                      <w:szCs w:val="20"/>
                    </w:rPr>
                    <w:t>Celkové způsobilé výdaje</w:t>
                  </w:r>
                  <w:r>
                    <w:rPr>
                      <w:sz w:val="20"/>
                      <w:szCs w:val="20"/>
                    </w:rPr>
                    <w:t>,</w:t>
                  </w:r>
                  <w:r w:rsidRPr="00F83403">
                    <w:rPr>
                      <w:sz w:val="20"/>
                      <w:szCs w:val="20"/>
                    </w:rPr>
                    <w:t> z toho</w:t>
                  </w:r>
                </w:p>
              </w:tc>
              <w:tc>
                <w:tcPr>
                  <w:tcW w:w="1559" w:type="dxa"/>
                  <w:vAlign w:val="center"/>
                </w:tcPr>
                <w:p w14:paraId="634045A9" w14:textId="77777777" w:rsidR="000547B5" w:rsidRPr="00F83403" w:rsidRDefault="000547B5" w:rsidP="000547B5">
                  <w:pPr>
                    <w:jc w:val="both"/>
                    <w:cnfStyle w:val="000000100000" w:firstRow="0" w:lastRow="0" w:firstColumn="0" w:lastColumn="0" w:oddVBand="0" w:evenVBand="0" w:oddHBand="1" w:evenHBand="0" w:firstRowFirstColumn="0" w:firstRowLastColumn="0" w:lastRowFirstColumn="0" w:lastRowLastColumn="0"/>
                    <w:rPr>
                      <w:b/>
                      <w:bCs/>
                      <w:sz w:val="20"/>
                      <w:szCs w:val="20"/>
                    </w:rPr>
                  </w:pPr>
                </w:p>
              </w:tc>
              <w:tc>
                <w:tcPr>
                  <w:tcW w:w="1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BD4F78" w14:textId="78A0DAFB" w:rsidR="000547B5" w:rsidRPr="00F83403" w:rsidRDefault="000547B5" w:rsidP="000547B5">
                  <w:pPr>
                    <w:jc w:val="cente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x</w:t>
                  </w:r>
                </w:p>
              </w:tc>
            </w:tr>
            <w:tr w:rsidR="000547B5" w14:paraId="6BDA0E03" w14:textId="77777777" w:rsidTr="000717DC">
              <w:tc>
                <w:tcPr>
                  <w:cnfStyle w:val="001000000000" w:firstRow="0" w:lastRow="0" w:firstColumn="1" w:lastColumn="0" w:oddVBand="0" w:evenVBand="0" w:oddHBand="0" w:evenHBand="0" w:firstRowFirstColumn="0" w:firstRowLastColumn="0" w:lastRowFirstColumn="0" w:lastRowLastColumn="0"/>
                  <w:tcW w:w="5687" w:type="dxa"/>
                  <w:vAlign w:val="center"/>
                </w:tcPr>
                <w:p w14:paraId="000B483C" w14:textId="65CE4CB4" w:rsidR="000547B5" w:rsidRPr="00F83403" w:rsidRDefault="000547B5" w:rsidP="000547B5">
                  <w:pPr>
                    <w:pStyle w:val="Odstavecseseznamem"/>
                    <w:numPr>
                      <w:ilvl w:val="0"/>
                      <w:numId w:val="11"/>
                    </w:numPr>
                    <w:jc w:val="both"/>
                    <w:rPr>
                      <w:b w:val="0"/>
                      <w:sz w:val="20"/>
                      <w:szCs w:val="20"/>
                    </w:rPr>
                  </w:pPr>
                  <w:r w:rsidRPr="00F83403">
                    <w:rPr>
                      <w:b w:val="0"/>
                      <w:sz w:val="20"/>
                      <w:szCs w:val="20"/>
                    </w:rPr>
                    <w:t>investiční</w:t>
                  </w:r>
                </w:p>
              </w:tc>
              <w:tc>
                <w:tcPr>
                  <w:tcW w:w="1559" w:type="dxa"/>
                  <w:vAlign w:val="center"/>
                </w:tcPr>
                <w:p w14:paraId="4BDECD82" w14:textId="77777777" w:rsidR="000547B5" w:rsidRPr="00F83403" w:rsidRDefault="000547B5" w:rsidP="000547B5">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7ED868" w14:textId="4DFDB8E8" w:rsidR="000547B5" w:rsidRPr="00F83403" w:rsidRDefault="000547B5" w:rsidP="000547B5">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r>
            <w:tr w:rsidR="000547B5" w14:paraId="3BEA2BD1" w14:textId="77777777" w:rsidTr="000717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vAlign w:val="center"/>
                </w:tcPr>
                <w:p w14:paraId="2204F54F" w14:textId="199E746B" w:rsidR="000547B5" w:rsidRPr="00F83403" w:rsidRDefault="000547B5" w:rsidP="000547B5">
                  <w:pPr>
                    <w:pStyle w:val="Odstavecseseznamem"/>
                    <w:numPr>
                      <w:ilvl w:val="0"/>
                      <w:numId w:val="11"/>
                    </w:numPr>
                    <w:jc w:val="both"/>
                    <w:rPr>
                      <w:b w:val="0"/>
                      <w:sz w:val="20"/>
                      <w:szCs w:val="20"/>
                    </w:rPr>
                  </w:pPr>
                  <w:r w:rsidRPr="00F83403">
                    <w:rPr>
                      <w:b w:val="0"/>
                      <w:sz w:val="20"/>
                      <w:szCs w:val="20"/>
                    </w:rPr>
                    <w:t>neinvestiční</w:t>
                  </w:r>
                </w:p>
              </w:tc>
              <w:tc>
                <w:tcPr>
                  <w:tcW w:w="1559" w:type="dxa"/>
                  <w:vAlign w:val="center"/>
                </w:tcPr>
                <w:p w14:paraId="3343AEFE" w14:textId="77777777" w:rsidR="000547B5" w:rsidRPr="00F83403" w:rsidRDefault="000547B5" w:rsidP="000547B5">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9D1134" w14:textId="19AB8183" w:rsidR="000547B5" w:rsidRPr="00F83403" w:rsidRDefault="000547B5" w:rsidP="000547B5">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x</w:t>
                  </w:r>
                </w:p>
              </w:tc>
            </w:tr>
            <w:tr w:rsidR="000547B5" w14:paraId="2AED4BBE" w14:textId="77777777" w:rsidTr="00F83403">
              <w:tc>
                <w:tcPr>
                  <w:cnfStyle w:val="001000000000" w:firstRow="0" w:lastRow="0" w:firstColumn="1" w:lastColumn="0" w:oddVBand="0" w:evenVBand="0" w:oddHBand="0" w:evenHBand="0" w:firstRowFirstColumn="0" w:firstRowLastColumn="0" w:lastRowFirstColumn="0" w:lastRowLastColumn="0"/>
                  <w:tcW w:w="5687" w:type="dxa"/>
                  <w:vAlign w:val="center"/>
                </w:tcPr>
                <w:p w14:paraId="3C661036" w14:textId="4B311F3B" w:rsidR="000547B5" w:rsidRPr="00D654F7" w:rsidRDefault="000547B5" w:rsidP="000547B5">
                  <w:pPr>
                    <w:jc w:val="both"/>
                    <w:rPr>
                      <w:sz w:val="20"/>
                      <w:szCs w:val="20"/>
                    </w:rPr>
                  </w:pPr>
                  <w:r>
                    <w:rPr>
                      <w:sz w:val="20"/>
                      <w:szCs w:val="20"/>
                    </w:rPr>
                    <w:t>Zdroje pro část RRF</w:t>
                  </w:r>
                </w:p>
              </w:tc>
              <w:tc>
                <w:tcPr>
                  <w:tcW w:w="1559" w:type="dxa"/>
                  <w:vAlign w:val="center"/>
                </w:tcPr>
                <w:p w14:paraId="3288C641" w14:textId="77777777" w:rsidR="000547B5" w:rsidRPr="00F83403" w:rsidRDefault="000547B5" w:rsidP="000547B5">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520" w:type="dxa"/>
                  <w:vAlign w:val="center"/>
                </w:tcPr>
                <w:p w14:paraId="442A6EE6" w14:textId="790E29A9" w:rsidR="000547B5" w:rsidRPr="00F83403" w:rsidRDefault="000547B5" w:rsidP="000547B5">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403">
                    <w:rPr>
                      <w:b/>
                      <w:bCs/>
                      <w:sz w:val="20"/>
                      <w:szCs w:val="20"/>
                    </w:rPr>
                    <w:t>100</w:t>
                  </w:r>
                </w:p>
              </w:tc>
            </w:tr>
            <w:tr w:rsidR="000547B5" w14:paraId="2652F7ED" w14:textId="77777777" w:rsidTr="00F83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vAlign w:val="center"/>
                </w:tcPr>
                <w:p w14:paraId="00101733" w14:textId="5A7672A9" w:rsidR="000547B5" w:rsidRPr="00F83403" w:rsidRDefault="000547B5" w:rsidP="000547B5">
                  <w:pPr>
                    <w:jc w:val="both"/>
                    <w:rPr>
                      <w:rStyle w:val="normaltextrun"/>
                      <w:rFonts w:ascii="Calibri" w:hAnsi="Calibri" w:cs="Calibri"/>
                      <w:b w:val="0"/>
                      <w:bCs w:val="0"/>
                      <w:color w:val="000000"/>
                      <w:sz w:val="20"/>
                      <w:szCs w:val="20"/>
                      <w:shd w:val="clear" w:color="auto" w:fill="FFFFFF"/>
                    </w:rPr>
                  </w:pPr>
                  <w:r w:rsidRPr="00F83403">
                    <w:rPr>
                      <w:rStyle w:val="contextualspellingandgrammarerror"/>
                      <w:rFonts w:ascii="Calibri" w:hAnsi="Calibri" w:cs="Calibri"/>
                      <w:bCs w:val="0"/>
                      <w:color w:val="000000"/>
                      <w:sz w:val="20"/>
                      <w:szCs w:val="20"/>
                      <w:shd w:val="clear" w:color="auto" w:fill="FFFFFF"/>
                    </w:rPr>
                    <w:t xml:space="preserve">Dotace </w:t>
                  </w:r>
                  <w:r>
                    <w:rPr>
                      <w:rStyle w:val="contextualspellingandgrammarerror"/>
                      <w:rFonts w:ascii="Calibri" w:hAnsi="Calibri" w:cs="Calibri"/>
                      <w:color w:val="000000"/>
                      <w:sz w:val="20"/>
                      <w:szCs w:val="20"/>
                      <w:shd w:val="clear" w:color="auto" w:fill="FFFFFF"/>
                    </w:rPr>
                    <w:t>–</w:t>
                  </w:r>
                  <w:r w:rsidRPr="00F83403">
                    <w:rPr>
                      <w:rStyle w:val="contextualspellingandgrammarerror"/>
                      <w:rFonts w:ascii="Calibri" w:hAnsi="Calibri" w:cs="Calibri"/>
                      <w:color w:val="000000"/>
                      <w:sz w:val="20"/>
                      <w:szCs w:val="20"/>
                      <w:shd w:val="clear" w:color="auto" w:fill="FFFFFF"/>
                    </w:rPr>
                    <w:t xml:space="preserve"> </w:t>
                  </w:r>
                  <w:r>
                    <w:rPr>
                      <w:rStyle w:val="contextualspellingandgrammarerror"/>
                      <w:rFonts w:ascii="Calibri" w:hAnsi="Calibri" w:cs="Calibri"/>
                      <w:color w:val="000000"/>
                      <w:sz w:val="20"/>
                      <w:szCs w:val="20"/>
                      <w:shd w:val="clear" w:color="auto" w:fill="FFFFFF"/>
                    </w:rPr>
                    <w:t>z</w:t>
                  </w:r>
                  <w:r>
                    <w:rPr>
                      <w:rStyle w:val="contextualspellingandgrammarerror"/>
                    </w:rPr>
                    <w:t xml:space="preserve"> </w:t>
                  </w:r>
                  <w:r w:rsidRPr="00F83403">
                    <w:rPr>
                      <w:rStyle w:val="contextualspellingandgrammarerror"/>
                      <w:rFonts w:ascii="Calibri" w:hAnsi="Calibri" w:cs="Calibri"/>
                      <w:color w:val="000000"/>
                      <w:sz w:val="20"/>
                      <w:szCs w:val="20"/>
                      <w:shd w:val="clear" w:color="auto" w:fill="FFFFFF"/>
                    </w:rPr>
                    <w:t>RRF</w:t>
                  </w:r>
                  <w:r w:rsidRPr="00F83403">
                    <w:rPr>
                      <w:rStyle w:val="normaltextrun"/>
                      <w:rFonts w:ascii="Calibri" w:hAnsi="Calibri" w:cs="Calibri"/>
                      <w:b w:val="0"/>
                      <w:color w:val="000000"/>
                      <w:sz w:val="20"/>
                      <w:szCs w:val="20"/>
                      <w:shd w:val="clear" w:color="auto" w:fill="FFFFFF"/>
                    </w:rPr>
                    <w:t>, tj. prostředky poskytnuté podle § 44 odst. 2 písm. h) rozpočtových pravidel.</w:t>
                  </w:r>
                  <w:r>
                    <w:rPr>
                      <w:rStyle w:val="normaltextrun"/>
                      <w:rFonts w:ascii="Calibri" w:hAnsi="Calibri" w:cs="Calibri"/>
                      <w:color w:val="000000"/>
                      <w:sz w:val="20"/>
                      <w:szCs w:val="20"/>
                      <w:shd w:val="clear" w:color="auto" w:fill="FFFFFF"/>
                    </w:rPr>
                    <w:t> </w:t>
                  </w:r>
                  <w:r>
                    <w:rPr>
                      <w:rStyle w:val="normaltextrun"/>
                      <w:rFonts w:ascii="Calibri" w:hAnsi="Calibri" w:cs="Calibri"/>
                      <w:b w:val="0"/>
                      <w:bCs w:val="0"/>
                      <w:color w:val="000000"/>
                      <w:sz w:val="20"/>
                      <w:szCs w:val="20"/>
                      <w:shd w:val="clear" w:color="auto" w:fill="FFFFFF"/>
                    </w:rPr>
                    <w:t> </w:t>
                  </w:r>
                  <w:r>
                    <w:rPr>
                      <w:rStyle w:val="eop"/>
                      <w:rFonts w:ascii="Calibri" w:hAnsi="Calibri" w:cs="Calibri"/>
                      <w:b w:val="0"/>
                      <w:bCs w:val="0"/>
                      <w:color w:val="000000"/>
                      <w:sz w:val="20"/>
                      <w:szCs w:val="20"/>
                    </w:rPr>
                    <w:t> </w:t>
                  </w:r>
                </w:p>
              </w:tc>
              <w:tc>
                <w:tcPr>
                  <w:tcW w:w="1559" w:type="dxa"/>
                  <w:vAlign w:val="center"/>
                </w:tcPr>
                <w:p w14:paraId="04569DA7" w14:textId="77777777" w:rsidR="000547B5" w:rsidRDefault="000547B5" w:rsidP="000547B5">
                  <w:pPr>
                    <w:jc w:val="both"/>
                    <w:cnfStyle w:val="000000100000" w:firstRow="0" w:lastRow="0" w:firstColumn="0" w:lastColumn="0" w:oddVBand="0" w:evenVBand="0" w:oddHBand="1" w:evenHBand="0" w:firstRowFirstColumn="0" w:firstRowLastColumn="0" w:lastRowFirstColumn="0" w:lastRowLastColumn="0"/>
                  </w:pPr>
                </w:p>
              </w:tc>
              <w:tc>
                <w:tcPr>
                  <w:tcW w:w="1520" w:type="dxa"/>
                  <w:vAlign w:val="center"/>
                </w:tcPr>
                <w:p w14:paraId="09EAC3E6" w14:textId="0F17F2EE" w:rsidR="000547B5" w:rsidRPr="00F83403" w:rsidRDefault="000547B5" w:rsidP="000547B5">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max </w:t>
                  </w:r>
                  <w:r w:rsidRPr="00F83403">
                    <w:rPr>
                      <w:sz w:val="20"/>
                      <w:szCs w:val="20"/>
                    </w:rPr>
                    <w:t>90</w:t>
                  </w:r>
                </w:p>
              </w:tc>
            </w:tr>
            <w:tr w:rsidR="000547B5" w14:paraId="650E784B" w14:textId="77777777" w:rsidTr="00F83403">
              <w:tc>
                <w:tcPr>
                  <w:cnfStyle w:val="001000000000" w:firstRow="0" w:lastRow="0" w:firstColumn="1" w:lastColumn="0" w:oddVBand="0" w:evenVBand="0" w:oddHBand="0" w:evenHBand="0" w:firstRowFirstColumn="0" w:firstRowLastColumn="0" w:lastRowFirstColumn="0" w:lastRowLastColumn="0"/>
                  <w:tcW w:w="5687" w:type="dxa"/>
                  <w:vAlign w:val="center"/>
                </w:tcPr>
                <w:p w14:paraId="03F15A36" w14:textId="15FB0D20" w:rsidR="000547B5" w:rsidRPr="00F83403" w:rsidRDefault="000547B5" w:rsidP="000547B5">
                  <w:pPr>
                    <w:jc w:val="both"/>
                    <w:rPr>
                      <w:b w:val="0"/>
                      <w:sz w:val="20"/>
                      <w:szCs w:val="20"/>
                    </w:rPr>
                  </w:pPr>
                  <w:r w:rsidRPr="00F83403">
                    <w:rPr>
                      <w:rStyle w:val="normaltextrun"/>
                      <w:rFonts w:ascii="Calibri" w:hAnsi="Calibri" w:cs="Calibri"/>
                      <w:bCs w:val="0"/>
                      <w:color w:val="000000"/>
                      <w:sz w:val="20"/>
                      <w:szCs w:val="20"/>
                      <w:shd w:val="clear" w:color="auto" w:fill="FFFFFF"/>
                    </w:rPr>
                    <w:t>Vlastní zdroje</w:t>
                  </w:r>
                  <w:r w:rsidRPr="00F83403">
                    <w:rPr>
                      <w:rStyle w:val="normaltextrun"/>
                      <w:rFonts w:ascii="Calibri" w:hAnsi="Calibri" w:cs="Calibri"/>
                      <w:b w:val="0"/>
                      <w:color w:val="000000"/>
                      <w:sz w:val="20"/>
                      <w:szCs w:val="20"/>
                      <w:shd w:val="clear" w:color="auto" w:fill="FFFFFF"/>
                    </w:rPr>
                    <w:t xml:space="preserve"> příjemce dotace na financování výdajů</w:t>
                  </w:r>
                  <w:r w:rsidRPr="00F83403">
                    <w:rPr>
                      <w:rStyle w:val="eop"/>
                      <w:rFonts w:ascii="Calibri" w:hAnsi="Calibri" w:cs="Calibri"/>
                      <w:b w:val="0"/>
                      <w:bCs w:val="0"/>
                      <w:color w:val="000000"/>
                      <w:sz w:val="20"/>
                      <w:szCs w:val="20"/>
                    </w:rPr>
                    <w:t> z</w:t>
                  </w:r>
                  <w:r w:rsidRPr="00F83403">
                    <w:rPr>
                      <w:rStyle w:val="eop"/>
                      <w:b w:val="0"/>
                      <w:bCs w:val="0"/>
                      <w:sz w:val="20"/>
                      <w:szCs w:val="20"/>
                    </w:rPr>
                    <w:t>působilých pro RRF</w:t>
                  </w:r>
                </w:p>
              </w:tc>
              <w:tc>
                <w:tcPr>
                  <w:tcW w:w="1559" w:type="dxa"/>
                  <w:vAlign w:val="center"/>
                </w:tcPr>
                <w:p w14:paraId="5D1E6BDC" w14:textId="77777777" w:rsidR="000547B5" w:rsidRDefault="000547B5" w:rsidP="000547B5">
                  <w:pPr>
                    <w:jc w:val="both"/>
                    <w:cnfStyle w:val="000000000000" w:firstRow="0" w:lastRow="0" w:firstColumn="0" w:lastColumn="0" w:oddVBand="0" w:evenVBand="0" w:oddHBand="0" w:evenHBand="0" w:firstRowFirstColumn="0" w:firstRowLastColumn="0" w:lastRowFirstColumn="0" w:lastRowLastColumn="0"/>
                  </w:pPr>
                </w:p>
              </w:tc>
              <w:tc>
                <w:tcPr>
                  <w:tcW w:w="1520" w:type="dxa"/>
                  <w:vAlign w:val="center"/>
                </w:tcPr>
                <w:p w14:paraId="731CB122" w14:textId="7C0BE279" w:rsidR="000547B5" w:rsidRPr="00F83403" w:rsidRDefault="000547B5" w:rsidP="000547B5">
                  <w:pPr>
                    <w:jc w:val="center"/>
                    <w:cnfStyle w:val="000000000000" w:firstRow="0" w:lastRow="0" w:firstColumn="0" w:lastColumn="0" w:oddVBand="0" w:evenVBand="0" w:oddHBand="0" w:evenHBand="0" w:firstRowFirstColumn="0" w:firstRowLastColumn="0" w:lastRowFirstColumn="0" w:lastRowLastColumn="0"/>
                  </w:pPr>
                  <w:r>
                    <w:rPr>
                      <w:bCs/>
                      <w:sz w:val="20"/>
                      <w:szCs w:val="20"/>
                    </w:rPr>
                    <w:t xml:space="preserve">min </w:t>
                  </w:r>
                  <w:r w:rsidRPr="00F83403">
                    <w:rPr>
                      <w:bCs/>
                      <w:sz w:val="20"/>
                      <w:szCs w:val="20"/>
                    </w:rPr>
                    <w:t>10</w:t>
                  </w:r>
                </w:p>
              </w:tc>
            </w:tr>
            <w:tr w:rsidR="000547B5" w14:paraId="2BFB20FC" w14:textId="77777777" w:rsidTr="00B507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vAlign w:val="center"/>
                </w:tcPr>
                <w:p w14:paraId="5DC885A1" w14:textId="5F6AD700" w:rsidR="000547B5" w:rsidRPr="00F83403" w:rsidRDefault="000547B5" w:rsidP="000547B5">
                  <w:pPr>
                    <w:jc w:val="both"/>
                    <w:rPr>
                      <w:rStyle w:val="normaltextrun"/>
                      <w:rFonts w:ascii="Calibri" w:hAnsi="Calibri" w:cs="Calibri"/>
                      <w:bCs w:val="0"/>
                      <w:color w:val="000000"/>
                      <w:sz w:val="20"/>
                      <w:szCs w:val="20"/>
                      <w:shd w:val="clear" w:color="auto" w:fill="FFFFFF"/>
                    </w:rPr>
                  </w:pPr>
                  <w:r>
                    <w:rPr>
                      <w:rStyle w:val="normaltextrun"/>
                      <w:rFonts w:ascii="Calibri" w:hAnsi="Calibri" w:cs="Calibri"/>
                      <w:bCs w:val="0"/>
                      <w:color w:val="000000"/>
                      <w:sz w:val="20"/>
                      <w:szCs w:val="20"/>
                      <w:shd w:val="clear" w:color="auto" w:fill="FFFFFF"/>
                    </w:rPr>
                    <w:t>Z</w:t>
                  </w:r>
                  <w:r>
                    <w:rPr>
                      <w:rStyle w:val="normaltextrun"/>
                      <w:rFonts w:ascii="Calibri" w:hAnsi="Calibri" w:cs="Calibri"/>
                      <w:color w:val="000000"/>
                      <w:sz w:val="20"/>
                      <w:szCs w:val="20"/>
                      <w:shd w:val="clear" w:color="auto" w:fill="FFFFFF"/>
                    </w:rPr>
                    <w:t>droje pro část dotace ze státního rozpočtu</w:t>
                  </w:r>
                </w:p>
              </w:tc>
              <w:tc>
                <w:tcPr>
                  <w:tcW w:w="1559" w:type="dxa"/>
                  <w:vAlign w:val="center"/>
                </w:tcPr>
                <w:p w14:paraId="70BB59B6" w14:textId="77777777" w:rsidR="000547B5" w:rsidRDefault="000547B5" w:rsidP="000547B5">
                  <w:pPr>
                    <w:jc w:val="both"/>
                    <w:cnfStyle w:val="000000100000" w:firstRow="0" w:lastRow="0" w:firstColumn="0" w:lastColumn="0" w:oddVBand="0" w:evenVBand="0" w:oddHBand="1" w:evenHBand="0" w:firstRowFirstColumn="0" w:firstRowLastColumn="0" w:lastRowFirstColumn="0" w:lastRowLastColumn="0"/>
                  </w:pPr>
                </w:p>
              </w:tc>
              <w:tc>
                <w:tcPr>
                  <w:tcW w:w="1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E6D8E5B" w14:textId="2F382AA3" w:rsidR="000547B5" w:rsidRDefault="000547B5" w:rsidP="000547B5">
                  <w:pPr>
                    <w:jc w:val="center"/>
                    <w:cnfStyle w:val="000000100000" w:firstRow="0" w:lastRow="0" w:firstColumn="0" w:lastColumn="0" w:oddVBand="0" w:evenVBand="0" w:oddHBand="1" w:evenHBand="0" w:firstRowFirstColumn="0" w:firstRowLastColumn="0" w:lastRowFirstColumn="0" w:lastRowLastColumn="0"/>
                    <w:rPr>
                      <w:bCs/>
                      <w:sz w:val="20"/>
                      <w:szCs w:val="20"/>
                    </w:rPr>
                  </w:pPr>
                  <w:r>
                    <w:rPr>
                      <w:b/>
                      <w:bCs/>
                      <w:sz w:val="20"/>
                      <w:szCs w:val="20"/>
                    </w:rPr>
                    <w:t>x</w:t>
                  </w:r>
                </w:p>
              </w:tc>
            </w:tr>
            <w:tr w:rsidR="000547B5" w14:paraId="65485A7A" w14:textId="77777777" w:rsidTr="00B507DF">
              <w:tc>
                <w:tcPr>
                  <w:cnfStyle w:val="001000000000" w:firstRow="0" w:lastRow="0" w:firstColumn="1" w:lastColumn="0" w:oddVBand="0" w:evenVBand="0" w:oddHBand="0" w:evenHBand="0" w:firstRowFirstColumn="0" w:firstRowLastColumn="0" w:lastRowFirstColumn="0" w:lastRowLastColumn="0"/>
                  <w:tcW w:w="5687" w:type="dxa"/>
                  <w:vAlign w:val="center"/>
                </w:tcPr>
                <w:p w14:paraId="08468D98" w14:textId="2CBDAD44" w:rsidR="000547B5" w:rsidRPr="00F83403" w:rsidRDefault="000547B5" w:rsidP="000547B5">
                  <w:pPr>
                    <w:jc w:val="both"/>
                    <w:rPr>
                      <w:b w:val="0"/>
                    </w:rPr>
                  </w:pPr>
                  <w:r w:rsidRPr="00F83403">
                    <w:rPr>
                      <w:rStyle w:val="normaltextrun"/>
                      <w:rFonts w:ascii="Calibri" w:hAnsi="Calibri" w:cs="Calibri"/>
                      <w:bCs w:val="0"/>
                      <w:color w:val="000000"/>
                      <w:sz w:val="20"/>
                      <w:szCs w:val="20"/>
                      <w:shd w:val="clear" w:color="auto" w:fill="FFFFFF"/>
                    </w:rPr>
                    <w:t>Dotace</w:t>
                  </w:r>
                  <w:r w:rsidRPr="00F83403">
                    <w:rPr>
                      <w:rStyle w:val="normaltextrun"/>
                      <w:rFonts w:ascii="Calibri" w:hAnsi="Calibri" w:cs="Calibri"/>
                      <w:color w:val="000000"/>
                      <w:sz w:val="20"/>
                      <w:szCs w:val="20"/>
                      <w:shd w:val="clear" w:color="auto" w:fill="FFFFFF"/>
                    </w:rPr>
                    <w:t xml:space="preserve"> – ze státního rozpočtu</w:t>
                  </w:r>
                  <w:r w:rsidRPr="00F83403">
                    <w:rPr>
                      <w:rStyle w:val="normaltextrun"/>
                      <w:rFonts w:ascii="Calibri" w:hAnsi="Calibri" w:cs="Calibri"/>
                      <w:b w:val="0"/>
                      <w:color w:val="000000"/>
                      <w:sz w:val="20"/>
                      <w:szCs w:val="20"/>
                      <w:shd w:val="clear" w:color="auto" w:fill="FFFFFF"/>
                    </w:rPr>
                    <w:t>, tj. prostředky poskytnuté dle § 44 odst. 2 písm. k) rozpočtových pravidel. (DPH)</w:t>
                  </w:r>
                  <w:r w:rsidRPr="00F83403">
                    <w:rPr>
                      <w:rStyle w:val="eop"/>
                      <w:rFonts w:ascii="Calibri" w:hAnsi="Calibri" w:cs="Calibri"/>
                      <w:b w:val="0"/>
                      <w:bCs w:val="0"/>
                      <w:color w:val="000000"/>
                      <w:sz w:val="20"/>
                      <w:szCs w:val="20"/>
                    </w:rPr>
                    <w:t> </w:t>
                  </w:r>
                </w:p>
              </w:tc>
              <w:tc>
                <w:tcPr>
                  <w:tcW w:w="1559" w:type="dxa"/>
                  <w:vAlign w:val="center"/>
                </w:tcPr>
                <w:p w14:paraId="15B2A5B0" w14:textId="77777777" w:rsidR="000547B5" w:rsidRDefault="000547B5" w:rsidP="000547B5">
                  <w:pPr>
                    <w:jc w:val="both"/>
                    <w:cnfStyle w:val="000000000000" w:firstRow="0" w:lastRow="0" w:firstColumn="0" w:lastColumn="0" w:oddVBand="0" w:evenVBand="0" w:oddHBand="0" w:evenHBand="0" w:firstRowFirstColumn="0" w:firstRowLastColumn="0" w:lastRowFirstColumn="0" w:lastRowLastColumn="0"/>
                  </w:pPr>
                </w:p>
              </w:tc>
              <w:tc>
                <w:tcPr>
                  <w:tcW w:w="1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8AFD86" w14:textId="18C88443" w:rsidR="000547B5" w:rsidRDefault="000547B5" w:rsidP="000547B5">
                  <w:pPr>
                    <w:jc w:val="center"/>
                    <w:cnfStyle w:val="000000000000" w:firstRow="0" w:lastRow="0" w:firstColumn="0" w:lastColumn="0" w:oddVBand="0" w:evenVBand="0" w:oddHBand="0" w:evenHBand="0" w:firstRowFirstColumn="0" w:firstRowLastColumn="0" w:lastRowFirstColumn="0" w:lastRowLastColumn="0"/>
                  </w:pPr>
                  <w:r>
                    <w:rPr>
                      <w:sz w:val="20"/>
                      <w:szCs w:val="20"/>
                    </w:rPr>
                    <w:t>x</w:t>
                  </w:r>
                </w:p>
              </w:tc>
            </w:tr>
            <w:tr w:rsidR="000547B5" w14:paraId="192FB357" w14:textId="77777777" w:rsidTr="00B507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14:paraId="5D067B28" w14:textId="3C9332F8" w:rsidR="000547B5" w:rsidRPr="00F83403" w:rsidRDefault="000547B5" w:rsidP="000547B5">
                  <w:pPr>
                    <w:jc w:val="both"/>
                  </w:pPr>
                  <w:r w:rsidRPr="00D654F7">
                    <w:rPr>
                      <w:rStyle w:val="normaltextrun"/>
                      <w:rFonts w:ascii="Calibri" w:hAnsi="Calibri" w:cs="Calibri"/>
                      <w:bCs w:val="0"/>
                      <w:color w:val="000000"/>
                      <w:sz w:val="20"/>
                      <w:szCs w:val="20"/>
                      <w:shd w:val="clear" w:color="auto" w:fill="FFFFFF"/>
                    </w:rPr>
                    <w:t>Zdroje celkem</w:t>
                  </w:r>
                </w:p>
              </w:tc>
              <w:tc>
                <w:tcPr>
                  <w:tcW w:w="1559" w:type="dxa"/>
                </w:tcPr>
                <w:p w14:paraId="5CAF8F16" w14:textId="77777777" w:rsidR="000547B5" w:rsidRDefault="000547B5" w:rsidP="000547B5">
                  <w:pPr>
                    <w:jc w:val="both"/>
                    <w:cnfStyle w:val="000000100000" w:firstRow="0" w:lastRow="0" w:firstColumn="0" w:lastColumn="0" w:oddVBand="0" w:evenVBand="0" w:oddHBand="1" w:evenHBand="0" w:firstRowFirstColumn="0" w:firstRowLastColumn="0" w:lastRowFirstColumn="0" w:lastRowLastColumn="0"/>
                  </w:pPr>
                </w:p>
              </w:tc>
              <w:tc>
                <w:tcPr>
                  <w:tcW w:w="1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6112BDD" w14:textId="5F86B808" w:rsidR="000547B5" w:rsidRDefault="000547B5" w:rsidP="000547B5">
                  <w:pPr>
                    <w:jc w:val="center"/>
                    <w:cnfStyle w:val="000000100000" w:firstRow="0" w:lastRow="0" w:firstColumn="0" w:lastColumn="0" w:oddVBand="0" w:evenVBand="0" w:oddHBand="1" w:evenHBand="0" w:firstRowFirstColumn="0" w:firstRowLastColumn="0" w:lastRowFirstColumn="0" w:lastRowLastColumn="0"/>
                  </w:pPr>
                  <w:r>
                    <w:rPr>
                      <w:sz w:val="20"/>
                      <w:szCs w:val="20"/>
                    </w:rPr>
                    <w:t>x</w:t>
                  </w:r>
                </w:p>
              </w:tc>
            </w:tr>
            <w:bookmarkEnd w:id="4"/>
          </w:tbl>
          <w:p w14:paraId="75698C55" w14:textId="77777777" w:rsidR="002676B3" w:rsidRDefault="002676B3" w:rsidP="00D733EE">
            <w:pPr>
              <w:jc w:val="both"/>
            </w:pPr>
          </w:p>
          <w:p w14:paraId="51995BA7" w14:textId="77777777" w:rsidR="002676B3" w:rsidRPr="00051FCC" w:rsidRDefault="002676B3" w:rsidP="00D733EE">
            <w:pPr>
              <w:jc w:val="both"/>
              <w:rPr>
                <w:i/>
                <w:color w:val="5B9BD5" w:themeColor="accent1"/>
                <w:sz w:val="20"/>
                <w:szCs w:val="20"/>
              </w:rPr>
            </w:pPr>
          </w:p>
          <w:p w14:paraId="6DE57AD1" w14:textId="3D286ACB" w:rsidR="00051FCC" w:rsidRDefault="00051FCC" w:rsidP="00051FCC">
            <w:pPr>
              <w:jc w:val="both"/>
              <w:rPr>
                <w:i/>
                <w:color w:val="5B9BD5" w:themeColor="accent1"/>
                <w:sz w:val="20"/>
                <w:szCs w:val="20"/>
              </w:rPr>
            </w:pPr>
            <w:r w:rsidRPr="00051FCC">
              <w:rPr>
                <w:i/>
                <w:color w:val="5B9BD5" w:themeColor="accent1"/>
                <w:sz w:val="20"/>
                <w:szCs w:val="20"/>
              </w:rPr>
              <w:t xml:space="preserve">Pokud jsou v rámci </w:t>
            </w:r>
            <w:r w:rsidR="00B93025">
              <w:rPr>
                <w:i/>
                <w:color w:val="5B9BD5" w:themeColor="accent1"/>
                <w:sz w:val="20"/>
                <w:szCs w:val="20"/>
              </w:rPr>
              <w:t>projektu</w:t>
            </w:r>
            <w:r w:rsidRPr="00051FCC">
              <w:rPr>
                <w:i/>
                <w:color w:val="5B9BD5" w:themeColor="accent1"/>
                <w:sz w:val="20"/>
                <w:szCs w:val="20"/>
              </w:rPr>
              <w:t xml:space="preserve"> realizovány/evidovány nezpůsobilé výdaje, uveďte </w:t>
            </w:r>
            <w:bookmarkStart w:id="5" w:name="_Hlk52533868"/>
            <w:r w:rsidRPr="00051FCC">
              <w:rPr>
                <w:i/>
                <w:color w:val="5B9BD5" w:themeColor="accent1"/>
                <w:sz w:val="20"/>
                <w:szCs w:val="20"/>
              </w:rPr>
              <w:t>je v následující tabulce</w:t>
            </w:r>
            <w:bookmarkEnd w:id="5"/>
            <w:r w:rsidRPr="00051FCC">
              <w:rPr>
                <w:i/>
                <w:color w:val="5B9BD5" w:themeColor="accent1"/>
                <w:sz w:val="20"/>
                <w:szCs w:val="20"/>
              </w:rPr>
              <w:t xml:space="preserve">. Na nezpůsobilé výdaje nemůže být poskytnuta dotace, žadatel musí nezpůsobilé výdaje hradit z vlastních zdrojů, ale zahrne je do celkové bilance potřeb a zdrojů financování </w:t>
            </w:r>
            <w:r w:rsidR="00385A63">
              <w:rPr>
                <w:i/>
                <w:color w:val="5B9BD5" w:themeColor="accent1"/>
                <w:sz w:val="20"/>
                <w:szCs w:val="20"/>
              </w:rPr>
              <w:t>projektu</w:t>
            </w:r>
            <w:r w:rsidRPr="00051FCC">
              <w:rPr>
                <w:i/>
                <w:color w:val="5B9BD5" w:themeColor="accent1"/>
                <w:sz w:val="20"/>
                <w:szCs w:val="20"/>
              </w:rPr>
              <w:t xml:space="preserve">. </w:t>
            </w:r>
          </w:p>
          <w:p w14:paraId="7E3094F9" w14:textId="77777777" w:rsidR="002676B3" w:rsidRDefault="002676B3" w:rsidP="00D733EE">
            <w:pPr>
              <w:jc w:val="both"/>
            </w:pPr>
          </w:p>
          <w:tbl>
            <w:tblPr>
              <w:tblStyle w:val="Prosttabulka1"/>
              <w:tblW w:w="0" w:type="auto"/>
              <w:tblLook w:val="04A0" w:firstRow="1" w:lastRow="0" w:firstColumn="1" w:lastColumn="0" w:noHBand="0" w:noVBand="1"/>
            </w:tblPr>
            <w:tblGrid>
              <w:gridCol w:w="5687"/>
              <w:gridCol w:w="1559"/>
            </w:tblGrid>
            <w:tr w:rsidR="00051FCC" w:rsidRPr="00051FCC" w14:paraId="64D0DBE3" w14:textId="77777777" w:rsidTr="00051F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14:paraId="3DABE806" w14:textId="77777777" w:rsidR="00051FCC" w:rsidRPr="00051FCC" w:rsidRDefault="00051FCC" w:rsidP="00D733EE">
                  <w:pPr>
                    <w:jc w:val="both"/>
                    <w:rPr>
                      <w:b w:val="0"/>
                      <w:sz w:val="20"/>
                      <w:szCs w:val="20"/>
                    </w:rPr>
                  </w:pPr>
                </w:p>
              </w:tc>
              <w:tc>
                <w:tcPr>
                  <w:tcW w:w="1559" w:type="dxa"/>
                </w:tcPr>
                <w:p w14:paraId="06F0F417" w14:textId="31F6FA56" w:rsidR="00051FCC" w:rsidRPr="00051FCC" w:rsidRDefault="00051FCC" w:rsidP="00051FCC">
                  <w:pPr>
                    <w:jc w:val="center"/>
                    <w:textAlignment w:val="baseline"/>
                    <w:cnfStyle w:val="100000000000" w:firstRow="1" w:lastRow="0" w:firstColumn="0" w:lastColumn="0" w:oddVBand="0" w:evenVBand="0" w:oddHBand="0" w:evenHBand="0" w:firstRowFirstColumn="0" w:firstRowLastColumn="0" w:lastRowFirstColumn="0" w:lastRowLastColumn="0"/>
                    <w:rPr>
                      <w:b w:val="0"/>
                      <w:sz w:val="20"/>
                      <w:szCs w:val="20"/>
                    </w:rPr>
                  </w:pPr>
                  <w:r w:rsidRPr="00051FCC">
                    <w:rPr>
                      <w:rFonts w:ascii="Calibri" w:eastAsia="Times New Roman" w:hAnsi="Calibri" w:cs="Calibri"/>
                      <w:sz w:val="20"/>
                      <w:szCs w:val="20"/>
                      <w:lang w:eastAsia="cs-CZ"/>
                    </w:rPr>
                    <w:t>Částka v Kč</w:t>
                  </w:r>
                </w:p>
              </w:tc>
            </w:tr>
            <w:tr w:rsidR="000142D3" w:rsidRPr="00051FCC" w14:paraId="23B4783F" w14:textId="77777777" w:rsidTr="00051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14:paraId="31F855ED" w14:textId="0B4288BF" w:rsidR="000142D3" w:rsidRPr="00051FCC" w:rsidRDefault="000142D3" w:rsidP="00D733EE">
                  <w:pPr>
                    <w:jc w:val="both"/>
                    <w:rPr>
                      <w:sz w:val="20"/>
                      <w:szCs w:val="20"/>
                    </w:rPr>
                  </w:pPr>
                  <w:r>
                    <w:rPr>
                      <w:rFonts w:cstheme="minorHAnsi"/>
                      <w:sz w:val="20"/>
                      <w:szCs w:val="20"/>
                    </w:rPr>
                    <w:t>Celkem</w:t>
                  </w:r>
                  <w:r w:rsidRPr="00051FCC">
                    <w:rPr>
                      <w:rFonts w:cstheme="minorHAnsi"/>
                      <w:sz w:val="20"/>
                      <w:szCs w:val="20"/>
                    </w:rPr>
                    <w:t xml:space="preserve"> nezpůsobil</w:t>
                  </w:r>
                  <w:r>
                    <w:rPr>
                      <w:rFonts w:cstheme="minorHAnsi"/>
                      <w:sz w:val="20"/>
                      <w:szCs w:val="20"/>
                    </w:rPr>
                    <w:t>é</w:t>
                  </w:r>
                  <w:r w:rsidRPr="00051FCC">
                    <w:rPr>
                      <w:rFonts w:cstheme="minorHAnsi"/>
                      <w:sz w:val="20"/>
                      <w:szCs w:val="20"/>
                    </w:rPr>
                    <w:t xml:space="preserve"> výdaj</w:t>
                  </w:r>
                  <w:r>
                    <w:rPr>
                      <w:rFonts w:cstheme="minorHAnsi"/>
                      <w:sz w:val="20"/>
                      <w:szCs w:val="20"/>
                    </w:rPr>
                    <w:t>e, z toho</w:t>
                  </w:r>
                </w:p>
              </w:tc>
              <w:tc>
                <w:tcPr>
                  <w:tcW w:w="1559" w:type="dxa"/>
                </w:tcPr>
                <w:p w14:paraId="1F0526F6" w14:textId="77777777" w:rsidR="000142D3" w:rsidRPr="00051FCC" w:rsidRDefault="000142D3" w:rsidP="00051FCC">
                  <w:pPr>
                    <w:jc w:val="cente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cs-CZ"/>
                    </w:rPr>
                  </w:pPr>
                </w:p>
              </w:tc>
            </w:tr>
            <w:tr w:rsidR="000142D3" w:rsidRPr="00051FCC" w14:paraId="5D5615A0" w14:textId="77777777" w:rsidTr="000142D3">
              <w:tc>
                <w:tcPr>
                  <w:cnfStyle w:val="001000000000" w:firstRow="0" w:lastRow="0" w:firstColumn="1" w:lastColumn="0" w:oddVBand="0" w:evenVBand="0" w:oddHBand="0" w:evenHBand="0" w:firstRowFirstColumn="0" w:firstRowLastColumn="0" w:lastRowFirstColumn="0" w:lastRowLastColumn="0"/>
                  <w:tcW w:w="5687" w:type="dxa"/>
                  <w:vAlign w:val="center"/>
                </w:tcPr>
                <w:p w14:paraId="3B9082E2" w14:textId="30465DE8" w:rsidR="000142D3" w:rsidRPr="000142D3" w:rsidRDefault="000142D3" w:rsidP="000142D3">
                  <w:pPr>
                    <w:pStyle w:val="Odstavecseseznamem"/>
                    <w:numPr>
                      <w:ilvl w:val="0"/>
                      <w:numId w:val="20"/>
                    </w:numPr>
                    <w:jc w:val="both"/>
                    <w:rPr>
                      <w:rStyle w:val="normaltextrun"/>
                      <w:rFonts w:ascii="Calibri" w:hAnsi="Calibri" w:cs="Calibri"/>
                      <w:b w:val="0"/>
                      <w:color w:val="000000"/>
                      <w:sz w:val="20"/>
                      <w:szCs w:val="20"/>
                      <w:shd w:val="clear" w:color="auto" w:fill="FFFFFF"/>
                    </w:rPr>
                  </w:pPr>
                  <w:r w:rsidRPr="000142D3">
                    <w:rPr>
                      <w:b w:val="0"/>
                      <w:sz w:val="20"/>
                      <w:szCs w:val="20"/>
                    </w:rPr>
                    <w:t>investiční</w:t>
                  </w:r>
                </w:p>
              </w:tc>
              <w:tc>
                <w:tcPr>
                  <w:tcW w:w="1559" w:type="dxa"/>
                </w:tcPr>
                <w:p w14:paraId="31F9F5C3" w14:textId="77777777" w:rsidR="000142D3" w:rsidRPr="00051FCC" w:rsidRDefault="000142D3" w:rsidP="000142D3">
                  <w:pPr>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0142D3" w:rsidRPr="00051FCC" w14:paraId="1E65B346" w14:textId="77777777" w:rsidTr="00014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vAlign w:val="center"/>
                </w:tcPr>
                <w:p w14:paraId="4A888885" w14:textId="49C84149" w:rsidR="000142D3" w:rsidRPr="000142D3" w:rsidRDefault="000142D3" w:rsidP="000142D3">
                  <w:pPr>
                    <w:pStyle w:val="Odstavecseseznamem"/>
                    <w:numPr>
                      <w:ilvl w:val="0"/>
                      <w:numId w:val="20"/>
                    </w:numPr>
                    <w:jc w:val="both"/>
                    <w:rPr>
                      <w:rStyle w:val="normaltextrun"/>
                      <w:rFonts w:ascii="Calibri" w:hAnsi="Calibri" w:cs="Calibri"/>
                      <w:b w:val="0"/>
                      <w:color w:val="000000"/>
                      <w:sz w:val="20"/>
                      <w:szCs w:val="20"/>
                      <w:shd w:val="clear" w:color="auto" w:fill="FFFFFF"/>
                    </w:rPr>
                  </w:pPr>
                  <w:r w:rsidRPr="000142D3">
                    <w:rPr>
                      <w:b w:val="0"/>
                      <w:sz w:val="20"/>
                      <w:szCs w:val="20"/>
                    </w:rPr>
                    <w:t>neinvestiční</w:t>
                  </w:r>
                </w:p>
              </w:tc>
              <w:tc>
                <w:tcPr>
                  <w:tcW w:w="1559" w:type="dxa"/>
                </w:tcPr>
                <w:p w14:paraId="72EA37A5" w14:textId="77777777" w:rsidR="000142D3" w:rsidRPr="00051FCC" w:rsidRDefault="000142D3" w:rsidP="000142D3">
                  <w:pPr>
                    <w:jc w:val="both"/>
                    <w:cnfStyle w:val="000000100000" w:firstRow="0" w:lastRow="0" w:firstColumn="0" w:lastColumn="0" w:oddVBand="0" w:evenVBand="0" w:oddHBand="1" w:evenHBand="0" w:firstRowFirstColumn="0" w:firstRowLastColumn="0" w:lastRowFirstColumn="0" w:lastRowLastColumn="0"/>
                    <w:rPr>
                      <w:sz w:val="20"/>
                      <w:szCs w:val="20"/>
                    </w:rPr>
                  </w:pPr>
                </w:p>
              </w:tc>
            </w:tr>
          </w:tbl>
          <w:p w14:paraId="50C11435" w14:textId="77777777" w:rsidR="002676B3" w:rsidRDefault="002676B3" w:rsidP="00D733EE">
            <w:pPr>
              <w:jc w:val="both"/>
            </w:pPr>
          </w:p>
          <w:p w14:paraId="69E2DD72" w14:textId="77777777" w:rsidR="002676B3" w:rsidRDefault="002676B3" w:rsidP="00D733EE">
            <w:pPr>
              <w:jc w:val="both"/>
            </w:pPr>
          </w:p>
          <w:p w14:paraId="6C56A926" w14:textId="77777777" w:rsidR="002676B3" w:rsidRDefault="002676B3" w:rsidP="00D733EE">
            <w:pPr>
              <w:jc w:val="both"/>
            </w:pPr>
          </w:p>
          <w:p w14:paraId="6B385A2B" w14:textId="77777777" w:rsidR="002676B3" w:rsidRDefault="002676B3" w:rsidP="00D733EE">
            <w:pPr>
              <w:jc w:val="both"/>
            </w:pPr>
          </w:p>
          <w:p w14:paraId="43BBC716" w14:textId="77777777" w:rsidR="000142D3" w:rsidRDefault="000142D3" w:rsidP="00D733EE">
            <w:pPr>
              <w:jc w:val="both"/>
            </w:pPr>
          </w:p>
          <w:p w14:paraId="1F106AFC" w14:textId="77777777" w:rsidR="000142D3" w:rsidRDefault="000142D3" w:rsidP="00D733EE">
            <w:pPr>
              <w:jc w:val="both"/>
            </w:pPr>
          </w:p>
          <w:p w14:paraId="13BEDB02" w14:textId="77777777" w:rsidR="000142D3" w:rsidRDefault="000142D3" w:rsidP="00D733EE">
            <w:pPr>
              <w:jc w:val="both"/>
            </w:pPr>
          </w:p>
          <w:p w14:paraId="2B4804B3" w14:textId="4043E3AE" w:rsidR="000142D3" w:rsidRDefault="000142D3" w:rsidP="00D733EE">
            <w:pPr>
              <w:jc w:val="both"/>
            </w:pPr>
          </w:p>
          <w:p w14:paraId="0782554B" w14:textId="2E0ED1E0" w:rsidR="00F80A24" w:rsidRDefault="00F80A24" w:rsidP="00D733EE">
            <w:pPr>
              <w:jc w:val="both"/>
            </w:pPr>
          </w:p>
          <w:p w14:paraId="099637A0" w14:textId="77777777" w:rsidR="00F80A24" w:rsidRDefault="00F80A24" w:rsidP="00D733EE">
            <w:pPr>
              <w:jc w:val="both"/>
            </w:pPr>
          </w:p>
          <w:p w14:paraId="7E6AF8A5" w14:textId="6EFC3C28" w:rsidR="000142D3" w:rsidRDefault="000142D3" w:rsidP="00D733EE">
            <w:pPr>
              <w:jc w:val="both"/>
            </w:pPr>
          </w:p>
          <w:p w14:paraId="5D9CC2A4" w14:textId="77777777" w:rsidR="00385A63" w:rsidRDefault="00385A63" w:rsidP="00D733EE">
            <w:pPr>
              <w:jc w:val="both"/>
            </w:pPr>
          </w:p>
          <w:p w14:paraId="5404AC5C" w14:textId="77777777" w:rsidR="000142D3" w:rsidRDefault="000142D3" w:rsidP="00D733EE">
            <w:pPr>
              <w:jc w:val="both"/>
            </w:pPr>
          </w:p>
          <w:p w14:paraId="76A514C0" w14:textId="239A3E03" w:rsidR="000142D3" w:rsidRDefault="000142D3" w:rsidP="006E0BEB">
            <w:pPr>
              <w:pStyle w:val="Odstavecseseznamem"/>
              <w:numPr>
                <w:ilvl w:val="0"/>
                <w:numId w:val="4"/>
              </w:numPr>
              <w:jc w:val="both"/>
            </w:pPr>
            <w:r w:rsidRPr="006E0BEB">
              <w:rPr>
                <w:b/>
              </w:rPr>
              <w:t xml:space="preserve">Indikátory </w:t>
            </w:r>
            <w:r w:rsidR="00B93025">
              <w:rPr>
                <w:b/>
              </w:rPr>
              <w:t>projektu</w:t>
            </w:r>
          </w:p>
        </w:tc>
      </w:tr>
      <w:tr w:rsidR="000142D3" w14:paraId="639778C5" w14:textId="77777777" w:rsidTr="000142D3">
        <w:tc>
          <w:tcPr>
            <w:tcW w:w="9060" w:type="dxa"/>
          </w:tcPr>
          <w:p w14:paraId="5C65BDC4" w14:textId="77777777" w:rsidR="0015692B" w:rsidRDefault="000142D3" w:rsidP="000142D3">
            <w:pPr>
              <w:jc w:val="both"/>
              <w:rPr>
                <w:i/>
                <w:color w:val="5B9BD5" w:themeColor="accent1"/>
                <w:sz w:val="20"/>
                <w:szCs w:val="20"/>
              </w:rPr>
            </w:pPr>
            <w:r w:rsidRPr="000142D3">
              <w:rPr>
                <w:i/>
                <w:color w:val="5B9BD5" w:themeColor="accent1"/>
                <w:sz w:val="20"/>
                <w:szCs w:val="20"/>
              </w:rPr>
              <w:lastRenderedPageBreak/>
              <w:t xml:space="preserve">Indikátor je nástroj pro měření cíle/plánu konkrétního projektu, postupu či dosažených efektů jednotlivých úrovní implementace. Výběr indikátorů je součásti žádosti o dotaci a následně je stanoven jako závazný ukazatel v rozhodnutí o poskytnutí dotace. </w:t>
            </w:r>
          </w:p>
          <w:p w14:paraId="7612BC86" w14:textId="35BE30DF" w:rsidR="000142D3" w:rsidRPr="000142D3" w:rsidRDefault="000142D3" w:rsidP="000142D3">
            <w:pPr>
              <w:jc w:val="both"/>
              <w:rPr>
                <w:i/>
                <w:color w:val="5B9BD5" w:themeColor="accent1"/>
                <w:sz w:val="20"/>
                <w:szCs w:val="20"/>
              </w:rPr>
            </w:pPr>
            <w:r w:rsidRPr="000142D3">
              <w:rPr>
                <w:i/>
                <w:color w:val="5B9BD5" w:themeColor="accent1"/>
                <w:sz w:val="20"/>
                <w:szCs w:val="20"/>
              </w:rPr>
              <w:t>Výchozí hodnota všech indikátorů je stanovena jako nulová. K indikátoru musí být vyplněna cílová hodnota, kterou se účastník programu zavazuje dosáhnout, a datum, ke kterému musí definovanou hodnotu naplnit. Cílová hodnota indikátoru na úrovni projektu je definována jako plán indikátoru, k jehož dosažení se žadatel zavázal, včetně data, kdy má být hodnoty dosaženo. V žádosti o dotaci musí být současně vždy popsáno, jakým způsobem byla cílová hodnota stanovena.  </w:t>
            </w:r>
          </w:p>
          <w:p w14:paraId="47D74F80" w14:textId="77777777" w:rsidR="000142D3" w:rsidRPr="000142D3" w:rsidRDefault="000142D3" w:rsidP="000142D3">
            <w:pPr>
              <w:jc w:val="both"/>
              <w:rPr>
                <w:i/>
                <w:color w:val="5B9BD5" w:themeColor="accent1"/>
                <w:sz w:val="20"/>
                <w:szCs w:val="20"/>
              </w:rPr>
            </w:pPr>
            <w:r w:rsidRPr="000142D3">
              <w:rPr>
                <w:i/>
                <w:color w:val="5B9BD5" w:themeColor="accent1"/>
                <w:sz w:val="20"/>
                <w:szCs w:val="20"/>
              </w:rPr>
              <w:t>Indikátory musí žadatel/příjemce dotace v žádosti o dotaci povinně zvolit a v průběhu realizace projektu povinně sledovat a vykazovat. Hodnota indikátoru povinná k naplnění bude závazná a její nenaplnění je sankcionováno.  </w:t>
            </w:r>
          </w:p>
          <w:p w14:paraId="2A11ADDB" w14:textId="7B4AEB93" w:rsidR="000142D3" w:rsidRPr="000142D3" w:rsidRDefault="000142D3" w:rsidP="000142D3">
            <w:pPr>
              <w:jc w:val="both"/>
              <w:rPr>
                <w:i/>
                <w:color w:val="5B9BD5" w:themeColor="accent1"/>
                <w:sz w:val="20"/>
                <w:szCs w:val="20"/>
              </w:rPr>
            </w:pPr>
            <w:r w:rsidRPr="000142D3">
              <w:rPr>
                <w:i/>
                <w:color w:val="5B9BD5" w:themeColor="accent1"/>
                <w:sz w:val="20"/>
                <w:szCs w:val="20"/>
              </w:rPr>
              <w:t>Základní struktura sledovaných indikátorů je následující</w:t>
            </w:r>
            <w:r w:rsidR="0015692B">
              <w:rPr>
                <w:i/>
                <w:color w:val="5B9BD5" w:themeColor="accent1"/>
                <w:sz w:val="20"/>
                <w:szCs w:val="20"/>
              </w:rPr>
              <w:t>, údaje doplňte za každý projekt zvlášť a souhrnně za celou Investici</w:t>
            </w:r>
            <w:r w:rsidR="0015692B">
              <w:rPr>
                <w:rStyle w:val="Znakapoznpodarou"/>
                <w:i/>
                <w:color w:val="5B9BD5" w:themeColor="accent1"/>
                <w:sz w:val="20"/>
                <w:szCs w:val="20"/>
              </w:rPr>
              <w:footnoteReference w:id="12"/>
            </w:r>
            <w:r w:rsidRPr="000142D3">
              <w:rPr>
                <w:i/>
                <w:color w:val="5B9BD5" w:themeColor="accent1"/>
                <w:sz w:val="20"/>
                <w:szCs w:val="20"/>
              </w:rPr>
              <w:t>: </w:t>
            </w:r>
          </w:p>
          <w:p w14:paraId="24172A72" w14:textId="77777777" w:rsidR="000142D3" w:rsidRDefault="000142D3" w:rsidP="00D733EE">
            <w:pPr>
              <w:jc w:val="both"/>
            </w:pPr>
          </w:p>
          <w:p w14:paraId="27D133C5" w14:textId="77777777" w:rsidR="000142D3" w:rsidRDefault="000142D3" w:rsidP="00D733EE">
            <w:pPr>
              <w:jc w:val="both"/>
            </w:pPr>
          </w:p>
          <w:tbl>
            <w:tblPr>
              <w:tblStyle w:val="Prosttabulka1"/>
              <w:tblW w:w="0" w:type="auto"/>
              <w:tblLook w:val="04A0" w:firstRow="1" w:lastRow="0" w:firstColumn="1" w:lastColumn="0" w:noHBand="0" w:noVBand="1"/>
            </w:tblPr>
            <w:tblGrid>
              <w:gridCol w:w="991"/>
              <w:gridCol w:w="5921"/>
              <w:gridCol w:w="1000"/>
              <w:gridCol w:w="922"/>
            </w:tblGrid>
            <w:tr w:rsidR="00255E36" w:rsidRPr="0015692B" w14:paraId="5475B866" w14:textId="03C33C54" w:rsidTr="00255E36">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991" w:type="dxa"/>
                  <w:vAlign w:val="center"/>
                  <w:hideMark/>
                </w:tcPr>
                <w:p w14:paraId="3BCFE8BF" w14:textId="7A7D4700" w:rsidR="00255E36" w:rsidRPr="0015692B" w:rsidRDefault="00255E36" w:rsidP="0015692B">
                  <w:pPr>
                    <w:jc w:val="center"/>
                    <w:textAlignment w:val="baseline"/>
                    <w:rPr>
                      <w:rFonts w:ascii="Segoe UI" w:eastAsia="Times New Roman" w:hAnsi="Segoe UI" w:cs="Segoe UI"/>
                      <w:sz w:val="20"/>
                      <w:szCs w:val="20"/>
                      <w:lang w:eastAsia="cs-CZ"/>
                    </w:rPr>
                  </w:pPr>
                  <w:r w:rsidRPr="0015692B">
                    <w:rPr>
                      <w:rFonts w:ascii="Calibri" w:eastAsia="Times New Roman" w:hAnsi="Calibri" w:cs="Calibri"/>
                      <w:sz w:val="20"/>
                      <w:szCs w:val="20"/>
                      <w:lang w:eastAsia="cs-CZ"/>
                    </w:rPr>
                    <w:t>Kód</w:t>
                  </w:r>
                </w:p>
              </w:tc>
              <w:tc>
                <w:tcPr>
                  <w:tcW w:w="5921" w:type="dxa"/>
                  <w:vAlign w:val="center"/>
                  <w:hideMark/>
                </w:tcPr>
                <w:p w14:paraId="3220A940" w14:textId="77777777" w:rsidR="00255E36" w:rsidRPr="0015692B" w:rsidRDefault="00255E36" w:rsidP="0015692B">
                  <w:pPr>
                    <w:jc w:val="center"/>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sz w:val="20"/>
                      <w:szCs w:val="20"/>
                      <w:lang w:eastAsia="cs-CZ"/>
                    </w:rPr>
                  </w:pPr>
                  <w:r w:rsidRPr="0015692B">
                    <w:rPr>
                      <w:rFonts w:ascii="Calibri" w:eastAsia="Times New Roman" w:hAnsi="Calibri" w:cs="Calibri"/>
                      <w:sz w:val="20"/>
                      <w:szCs w:val="20"/>
                      <w:lang w:eastAsia="cs-CZ"/>
                    </w:rPr>
                    <w:t>Název indikátoru </w:t>
                  </w:r>
                </w:p>
              </w:tc>
              <w:tc>
                <w:tcPr>
                  <w:tcW w:w="1000" w:type="dxa"/>
                  <w:vAlign w:val="center"/>
                  <w:hideMark/>
                </w:tcPr>
                <w:p w14:paraId="2A09C921" w14:textId="77777777" w:rsidR="00255E36" w:rsidRPr="0015692B" w:rsidRDefault="00255E36" w:rsidP="0015692B">
                  <w:pPr>
                    <w:jc w:val="center"/>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sz w:val="20"/>
                      <w:szCs w:val="20"/>
                      <w:lang w:eastAsia="cs-CZ"/>
                    </w:rPr>
                  </w:pPr>
                  <w:r w:rsidRPr="0015692B">
                    <w:rPr>
                      <w:rFonts w:ascii="Calibri" w:eastAsia="Times New Roman" w:hAnsi="Calibri" w:cs="Calibri"/>
                      <w:sz w:val="20"/>
                      <w:szCs w:val="20"/>
                      <w:lang w:eastAsia="cs-CZ"/>
                    </w:rPr>
                    <w:t>Měrná jednotka </w:t>
                  </w:r>
                </w:p>
              </w:tc>
              <w:tc>
                <w:tcPr>
                  <w:tcW w:w="922" w:type="dxa"/>
                </w:tcPr>
                <w:p w14:paraId="73EE21E7" w14:textId="0B422E22" w:rsidR="00255E36" w:rsidRPr="0015692B" w:rsidRDefault="00255E36" w:rsidP="0015692B">
                  <w:pPr>
                    <w:jc w:val="center"/>
                    <w:textAlignment w:val="baseline"/>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sz w:val="20"/>
                      <w:szCs w:val="20"/>
                      <w:lang w:eastAsia="cs-CZ"/>
                    </w:rPr>
                  </w:pPr>
                  <w:r w:rsidRPr="00255E36">
                    <w:rPr>
                      <w:rFonts w:ascii="Calibri" w:eastAsia="Times New Roman" w:hAnsi="Calibri" w:cs="Calibri"/>
                      <w:bCs w:val="0"/>
                      <w:sz w:val="20"/>
                      <w:szCs w:val="20"/>
                      <w:lang w:eastAsia="cs-CZ"/>
                    </w:rPr>
                    <w:t>P</w:t>
                  </w:r>
                  <w:r w:rsidRPr="00255E36">
                    <w:rPr>
                      <w:rFonts w:eastAsia="Times New Roman"/>
                      <w:sz w:val="20"/>
                      <w:szCs w:val="20"/>
                      <w:lang w:eastAsia="cs-CZ"/>
                    </w:rPr>
                    <w:t>r</w:t>
                  </w:r>
                  <w:r>
                    <w:rPr>
                      <w:rFonts w:eastAsia="Times New Roman"/>
                      <w:sz w:val="20"/>
                      <w:szCs w:val="20"/>
                      <w:lang w:eastAsia="cs-CZ"/>
                    </w:rPr>
                    <w:t>ojekt</w:t>
                  </w:r>
                </w:p>
              </w:tc>
            </w:tr>
            <w:tr w:rsidR="00255E36" w:rsidRPr="0015692B" w14:paraId="1CF47E48" w14:textId="11978E63" w:rsidTr="00255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 w:type="dxa"/>
                </w:tcPr>
                <w:p w14:paraId="7A331AD5" w14:textId="633BC1BA" w:rsidR="00255E36" w:rsidRPr="0015692B" w:rsidRDefault="00255E36" w:rsidP="0015692B">
                  <w:pPr>
                    <w:jc w:val="center"/>
                    <w:rPr>
                      <w:b w:val="0"/>
                      <w:sz w:val="20"/>
                      <w:szCs w:val="20"/>
                    </w:rPr>
                  </w:pPr>
                  <w:r w:rsidRPr="0015692B">
                    <w:rPr>
                      <w:b w:val="0"/>
                      <w:sz w:val="20"/>
                      <w:szCs w:val="20"/>
                    </w:rPr>
                    <w:t>324001</w:t>
                  </w:r>
                </w:p>
              </w:tc>
              <w:tc>
                <w:tcPr>
                  <w:tcW w:w="5921" w:type="dxa"/>
                </w:tcPr>
                <w:p w14:paraId="1599629B" w14:textId="52DE9A64" w:rsidR="00255E36" w:rsidRPr="0015692B" w:rsidRDefault="00255E36" w:rsidP="00D733EE">
                  <w:pPr>
                    <w:jc w:val="both"/>
                    <w:cnfStyle w:val="000000100000" w:firstRow="0" w:lastRow="0" w:firstColumn="0" w:lastColumn="0" w:oddVBand="0" w:evenVBand="0" w:oddHBand="1" w:evenHBand="0" w:firstRowFirstColumn="0" w:firstRowLastColumn="0" w:lastRowFirstColumn="0" w:lastRowLastColumn="0"/>
                    <w:rPr>
                      <w:sz w:val="20"/>
                      <w:szCs w:val="20"/>
                    </w:rPr>
                  </w:pPr>
                  <w:r w:rsidRPr="0015692B">
                    <w:rPr>
                      <w:bCs/>
                      <w:sz w:val="20"/>
                      <w:szCs w:val="20"/>
                    </w:rPr>
                    <w:t>Plocha užitková celkem nově získaná</w:t>
                  </w:r>
                  <w:r w:rsidRPr="0015692B">
                    <w:rPr>
                      <w:rStyle w:val="Znakapoznpodarou"/>
                      <w:b/>
                      <w:bCs/>
                      <w:sz w:val="20"/>
                      <w:szCs w:val="20"/>
                    </w:rPr>
                    <w:footnoteReference w:id="13"/>
                  </w:r>
                </w:p>
              </w:tc>
              <w:tc>
                <w:tcPr>
                  <w:tcW w:w="1000" w:type="dxa"/>
                </w:tcPr>
                <w:p w14:paraId="38688649" w14:textId="0B0B37EB" w:rsidR="00255E36" w:rsidRPr="0015692B" w:rsidRDefault="00255E36" w:rsidP="0015692B">
                  <w:pPr>
                    <w:jc w:val="center"/>
                    <w:cnfStyle w:val="000000100000" w:firstRow="0" w:lastRow="0" w:firstColumn="0" w:lastColumn="0" w:oddVBand="0" w:evenVBand="0" w:oddHBand="1" w:evenHBand="0" w:firstRowFirstColumn="0" w:firstRowLastColumn="0" w:lastRowFirstColumn="0" w:lastRowLastColumn="0"/>
                    <w:rPr>
                      <w:sz w:val="20"/>
                      <w:szCs w:val="20"/>
                    </w:rPr>
                  </w:pPr>
                  <w:r w:rsidRPr="0015692B">
                    <w:rPr>
                      <w:sz w:val="20"/>
                      <w:szCs w:val="20"/>
                    </w:rPr>
                    <w:t>m</w:t>
                  </w:r>
                  <w:r w:rsidRPr="0015692B">
                    <w:rPr>
                      <w:sz w:val="20"/>
                      <w:szCs w:val="20"/>
                      <w:vertAlign w:val="superscript"/>
                    </w:rPr>
                    <w:t>2</w:t>
                  </w:r>
                </w:p>
              </w:tc>
              <w:tc>
                <w:tcPr>
                  <w:tcW w:w="922" w:type="dxa"/>
                </w:tcPr>
                <w:p w14:paraId="7E3E1BFE" w14:textId="77777777" w:rsidR="00255E36" w:rsidRPr="0015692B" w:rsidRDefault="00255E36" w:rsidP="0015692B">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255E36" w:rsidRPr="0015692B" w14:paraId="057A0BF6" w14:textId="2FC4C9AC" w:rsidTr="00255E36">
              <w:tc>
                <w:tcPr>
                  <w:cnfStyle w:val="001000000000" w:firstRow="0" w:lastRow="0" w:firstColumn="1" w:lastColumn="0" w:oddVBand="0" w:evenVBand="0" w:oddHBand="0" w:evenHBand="0" w:firstRowFirstColumn="0" w:firstRowLastColumn="0" w:lastRowFirstColumn="0" w:lastRowLastColumn="0"/>
                  <w:tcW w:w="991" w:type="dxa"/>
                </w:tcPr>
                <w:p w14:paraId="6A9D48E0" w14:textId="405BB9B7" w:rsidR="00255E36" w:rsidRPr="0015692B" w:rsidRDefault="00255E36" w:rsidP="0015692B">
                  <w:pPr>
                    <w:jc w:val="center"/>
                    <w:rPr>
                      <w:b w:val="0"/>
                      <w:sz w:val="20"/>
                      <w:szCs w:val="20"/>
                    </w:rPr>
                  </w:pPr>
                  <w:r w:rsidRPr="0015692B">
                    <w:rPr>
                      <w:b w:val="0"/>
                      <w:sz w:val="20"/>
                      <w:szCs w:val="20"/>
                    </w:rPr>
                    <w:t>324002</w:t>
                  </w:r>
                </w:p>
              </w:tc>
              <w:tc>
                <w:tcPr>
                  <w:tcW w:w="5921" w:type="dxa"/>
                </w:tcPr>
                <w:p w14:paraId="2F01A679" w14:textId="337E1CA7" w:rsidR="00255E36" w:rsidRPr="0015692B" w:rsidRDefault="00255E36" w:rsidP="0015692B">
                  <w:pPr>
                    <w:jc w:val="both"/>
                    <w:cnfStyle w:val="000000000000" w:firstRow="0" w:lastRow="0" w:firstColumn="0" w:lastColumn="0" w:oddVBand="0" w:evenVBand="0" w:oddHBand="0" w:evenHBand="0" w:firstRowFirstColumn="0" w:firstRowLastColumn="0" w:lastRowFirstColumn="0" w:lastRowLastColumn="0"/>
                    <w:rPr>
                      <w:sz w:val="20"/>
                      <w:szCs w:val="20"/>
                    </w:rPr>
                  </w:pPr>
                  <w:r w:rsidRPr="0015692B">
                    <w:rPr>
                      <w:rStyle w:val="normaltextrun"/>
                      <w:rFonts w:ascii="Calibri" w:hAnsi="Calibri" w:cs="Calibri"/>
                      <w:b/>
                      <w:bCs/>
                      <w:color w:val="000000"/>
                      <w:sz w:val="20"/>
                      <w:szCs w:val="20"/>
                      <w:shd w:val="clear" w:color="auto" w:fill="FFFFFF"/>
                    </w:rPr>
                    <w:t xml:space="preserve">Počet nově vybudovaných </w:t>
                  </w:r>
                  <w:proofErr w:type="gramStart"/>
                  <w:r w:rsidRPr="0015692B">
                    <w:rPr>
                      <w:rStyle w:val="contextualspellingandgrammarerror"/>
                      <w:rFonts w:ascii="Calibri" w:hAnsi="Calibri" w:cs="Calibri"/>
                      <w:b/>
                      <w:bCs/>
                      <w:color w:val="000000"/>
                      <w:sz w:val="20"/>
                      <w:szCs w:val="20"/>
                      <w:shd w:val="clear" w:color="auto" w:fill="FFFFFF"/>
                    </w:rPr>
                    <w:t>objektů -</w:t>
                  </w:r>
                  <w:r w:rsidRPr="0015692B">
                    <w:rPr>
                      <w:rStyle w:val="contextualspellingandgrammarerror"/>
                      <w:rFonts w:ascii="Calibri" w:hAnsi="Calibri" w:cs="Calibri"/>
                      <w:color w:val="000000"/>
                      <w:sz w:val="20"/>
                      <w:szCs w:val="20"/>
                      <w:shd w:val="clear" w:color="auto" w:fill="FFFFFF"/>
                    </w:rPr>
                    <w:t xml:space="preserve"> pro</w:t>
                  </w:r>
                  <w:proofErr w:type="gramEnd"/>
                  <w:r w:rsidRPr="0015692B">
                    <w:rPr>
                      <w:rStyle w:val="normaltextrun"/>
                      <w:rFonts w:ascii="Calibri" w:hAnsi="Calibri" w:cs="Calibri"/>
                      <w:color w:val="000000"/>
                      <w:sz w:val="20"/>
                      <w:szCs w:val="20"/>
                      <w:shd w:val="clear" w:color="auto" w:fill="FFFFFF"/>
                    </w:rPr>
                    <w:t xml:space="preserve"> definici objektu je kromě názvu ev. označení objektu slovy, písmeny, číslicemi rozhodující jednoznačná identifikace dle vnitřní pasportizace: uvést vnitřní označení dle pasportizace</w:t>
                  </w:r>
                  <w:r w:rsidRPr="0015692B">
                    <w:rPr>
                      <w:rStyle w:val="eop"/>
                      <w:rFonts w:ascii="Calibri" w:hAnsi="Calibri" w:cs="Calibri"/>
                      <w:color w:val="000000"/>
                      <w:sz w:val="20"/>
                      <w:szCs w:val="20"/>
                      <w:shd w:val="clear" w:color="auto" w:fill="FFFFFF"/>
                    </w:rPr>
                    <w:t> </w:t>
                  </w:r>
                </w:p>
              </w:tc>
              <w:tc>
                <w:tcPr>
                  <w:tcW w:w="1000" w:type="dxa"/>
                </w:tcPr>
                <w:p w14:paraId="6D5C356A" w14:textId="6E54D2DA" w:rsidR="00255E36" w:rsidRPr="0015692B" w:rsidRDefault="00255E36" w:rsidP="0015692B">
                  <w:pPr>
                    <w:jc w:val="both"/>
                    <w:cnfStyle w:val="000000000000" w:firstRow="0" w:lastRow="0" w:firstColumn="0" w:lastColumn="0" w:oddVBand="0" w:evenVBand="0" w:oddHBand="0" w:evenHBand="0" w:firstRowFirstColumn="0" w:firstRowLastColumn="0" w:lastRowFirstColumn="0" w:lastRowLastColumn="0"/>
                    <w:rPr>
                      <w:sz w:val="20"/>
                      <w:szCs w:val="20"/>
                    </w:rPr>
                  </w:pPr>
                  <w:r w:rsidRPr="0015692B">
                    <w:rPr>
                      <w:sz w:val="20"/>
                      <w:szCs w:val="20"/>
                    </w:rPr>
                    <w:t>objekt</w:t>
                  </w:r>
                </w:p>
              </w:tc>
              <w:tc>
                <w:tcPr>
                  <w:tcW w:w="922" w:type="dxa"/>
                </w:tcPr>
                <w:p w14:paraId="2B79A2A1" w14:textId="77777777" w:rsidR="00255E36" w:rsidRPr="0015692B" w:rsidRDefault="00255E36" w:rsidP="0015692B">
                  <w:pPr>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255E36" w:rsidRPr="0015692B" w14:paraId="7097A0CA" w14:textId="7460B77A" w:rsidTr="00255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 w:type="dxa"/>
                </w:tcPr>
                <w:p w14:paraId="362997F0" w14:textId="38CC1511" w:rsidR="00255E36" w:rsidRPr="0015692B" w:rsidRDefault="00255E36" w:rsidP="0015692B">
                  <w:pPr>
                    <w:jc w:val="center"/>
                    <w:rPr>
                      <w:b w:val="0"/>
                      <w:sz w:val="20"/>
                      <w:szCs w:val="20"/>
                    </w:rPr>
                  </w:pPr>
                  <w:r w:rsidRPr="0015692B">
                    <w:rPr>
                      <w:b w:val="0"/>
                      <w:sz w:val="20"/>
                      <w:szCs w:val="20"/>
                    </w:rPr>
                    <w:t>324003</w:t>
                  </w:r>
                </w:p>
              </w:tc>
              <w:tc>
                <w:tcPr>
                  <w:tcW w:w="5921" w:type="dxa"/>
                </w:tcPr>
                <w:p w14:paraId="74B6952C" w14:textId="3D8CB4DC" w:rsidR="00255E36" w:rsidRPr="0015692B" w:rsidRDefault="00255E36" w:rsidP="0015692B">
                  <w:pPr>
                    <w:jc w:val="both"/>
                    <w:cnfStyle w:val="000000100000" w:firstRow="0" w:lastRow="0" w:firstColumn="0" w:lastColumn="0" w:oddVBand="0" w:evenVBand="0" w:oddHBand="1" w:evenHBand="0" w:firstRowFirstColumn="0" w:firstRowLastColumn="0" w:lastRowFirstColumn="0" w:lastRowLastColumn="0"/>
                    <w:rPr>
                      <w:sz w:val="20"/>
                      <w:szCs w:val="20"/>
                    </w:rPr>
                  </w:pPr>
                  <w:r w:rsidRPr="0015692B">
                    <w:rPr>
                      <w:b/>
                      <w:sz w:val="20"/>
                      <w:szCs w:val="20"/>
                    </w:rPr>
                    <w:t xml:space="preserve">Počet nových učeben v budově vč. laboratoří výukových i výzkumných </w:t>
                  </w:r>
                  <w:proofErr w:type="gramStart"/>
                  <w:r w:rsidRPr="0015692B">
                    <w:rPr>
                      <w:b/>
                      <w:sz w:val="20"/>
                      <w:szCs w:val="20"/>
                    </w:rPr>
                    <w:t>celkem</w:t>
                  </w:r>
                  <w:r w:rsidRPr="0015692B">
                    <w:rPr>
                      <w:sz w:val="20"/>
                      <w:szCs w:val="20"/>
                    </w:rPr>
                    <w:t xml:space="preserve"> - učebny</w:t>
                  </w:r>
                  <w:proofErr w:type="gramEnd"/>
                  <w:r w:rsidRPr="0015692B">
                    <w:rPr>
                      <w:sz w:val="20"/>
                      <w:szCs w:val="20"/>
                    </w:rPr>
                    <w:t xml:space="preserve"> slouží k pravidelné výuce nebo dalším obdobným činnostem, které nejsou vázané na konkrétní téma nebo vědní disciplínu. Výuka probíhá v přítomnosti pedagoga. Laboratoře zahrnují specializované prostory využívané k činnostem, které jsou vázané na konkrétní téma nebo vědní disciplínu.</w:t>
                  </w:r>
                </w:p>
              </w:tc>
              <w:tc>
                <w:tcPr>
                  <w:tcW w:w="1000" w:type="dxa"/>
                </w:tcPr>
                <w:p w14:paraId="1B85A1A9" w14:textId="2930E67C" w:rsidR="00255E36" w:rsidRPr="0015692B" w:rsidRDefault="00255E36" w:rsidP="0015692B">
                  <w:pPr>
                    <w:jc w:val="both"/>
                    <w:cnfStyle w:val="000000100000" w:firstRow="0" w:lastRow="0" w:firstColumn="0" w:lastColumn="0" w:oddVBand="0" w:evenVBand="0" w:oddHBand="1" w:evenHBand="0" w:firstRowFirstColumn="0" w:firstRowLastColumn="0" w:lastRowFirstColumn="0" w:lastRowLastColumn="0"/>
                    <w:rPr>
                      <w:sz w:val="20"/>
                      <w:szCs w:val="20"/>
                    </w:rPr>
                  </w:pPr>
                  <w:r w:rsidRPr="0015692B">
                    <w:rPr>
                      <w:sz w:val="20"/>
                      <w:szCs w:val="20"/>
                    </w:rPr>
                    <w:t>místnost</w:t>
                  </w:r>
                </w:p>
              </w:tc>
              <w:tc>
                <w:tcPr>
                  <w:tcW w:w="922" w:type="dxa"/>
                </w:tcPr>
                <w:p w14:paraId="3D6BBDFA" w14:textId="77777777" w:rsidR="00255E36" w:rsidRPr="0015692B" w:rsidRDefault="00255E36" w:rsidP="0015692B">
                  <w:pPr>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255E36" w:rsidRPr="0015692B" w14:paraId="53FA6D30" w14:textId="696406FF" w:rsidTr="00255E36">
              <w:tc>
                <w:tcPr>
                  <w:cnfStyle w:val="001000000000" w:firstRow="0" w:lastRow="0" w:firstColumn="1" w:lastColumn="0" w:oddVBand="0" w:evenVBand="0" w:oddHBand="0" w:evenHBand="0" w:firstRowFirstColumn="0" w:firstRowLastColumn="0" w:lastRowFirstColumn="0" w:lastRowLastColumn="0"/>
                  <w:tcW w:w="991" w:type="dxa"/>
                </w:tcPr>
                <w:p w14:paraId="040061C5" w14:textId="265C0394" w:rsidR="00255E36" w:rsidRPr="0015692B" w:rsidRDefault="00255E36" w:rsidP="0015692B">
                  <w:pPr>
                    <w:jc w:val="center"/>
                    <w:rPr>
                      <w:b w:val="0"/>
                      <w:sz w:val="20"/>
                      <w:szCs w:val="20"/>
                    </w:rPr>
                  </w:pPr>
                  <w:r w:rsidRPr="0015692B">
                    <w:rPr>
                      <w:b w:val="0"/>
                      <w:sz w:val="20"/>
                      <w:szCs w:val="20"/>
                    </w:rPr>
                    <w:t>324004</w:t>
                  </w:r>
                </w:p>
              </w:tc>
              <w:tc>
                <w:tcPr>
                  <w:tcW w:w="5921" w:type="dxa"/>
                </w:tcPr>
                <w:p w14:paraId="1DB363C3" w14:textId="45EF74A1" w:rsidR="00255E36" w:rsidRPr="0015692B" w:rsidRDefault="00255E36" w:rsidP="0015692B">
                  <w:pPr>
                    <w:jc w:val="both"/>
                    <w:cnfStyle w:val="000000000000" w:firstRow="0" w:lastRow="0" w:firstColumn="0" w:lastColumn="0" w:oddVBand="0" w:evenVBand="0" w:oddHBand="0" w:evenHBand="0" w:firstRowFirstColumn="0" w:firstRowLastColumn="0" w:lastRowFirstColumn="0" w:lastRowLastColumn="0"/>
                    <w:rPr>
                      <w:sz w:val="20"/>
                      <w:szCs w:val="20"/>
                    </w:rPr>
                  </w:pPr>
                  <w:r w:rsidRPr="0015692B">
                    <w:rPr>
                      <w:b/>
                      <w:sz w:val="20"/>
                      <w:szCs w:val="20"/>
                    </w:rPr>
                    <w:t>Počet nově vybudovaných míst pro studenty v učebnách</w:t>
                  </w:r>
                  <w:r w:rsidRPr="0015692B">
                    <w:rPr>
                      <w:sz w:val="20"/>
                      <w:szCs w:val="20"/>
                    </w:rPr>
                    <w:t>, která je předmětem dané</w:t>
                  </w:r>
                  <w:r w:rsidR="00B93025">
                    <w:rPr>
                      <w:sz w:val="20"/>
                      <w:szCs w:val="20"/>
                    </w:rPr>
                    <w:t>ho projektu</w:t>
                  </w:r>
                  <w:r w:rsidRPr="0015692B">
                    <w:rPr>
                      <w:sz w:val="20"/>
                      <w:szCs w:val="20"/>
                    </w:rPr>
                    <w:t>. Jedná se o počet míst k sezení studentů v učebnách v budově.</w:t>
                  </w:r>
                </w:p>
              </w:tc>
              <w:tc>
                <w:tcPr>
                  <w:tcW w:w="1000" w:type="dxa"/>
                </w:tcPr>
                <w:p w14:paraId="0606F53A" w14:textId="4DB788D8" w:rsidR="00255E36" w:rsidRPr="0015692B" w:rsidRDefault="00255E36" w:rsidP="0015692B">
                  <w:pPr>
                    <w:jc w:val="both"/>
                    <w:cnfStyle w:val="000000000000" w:firstRow="0" w:lastRow="0" w:firstColumn="0" w:lastColumn="0" w:oddVBand="0" w:evenVBand="0" w:oddHBand="0" w:evenHBand="0" w:firstRowFirstColumn="0" w:firstRowLastColumn="0" w:lastRowFirstColumn="0" w:lastRowLastColumn="0"/>
                    <w:rPr>
                      <w:sz w:val="20"/>
                      <w:szCs w:val="20"/>
                    </w:rPr>
                  </w:pPr>
                  <w:r w:rsidRPr="0015692B">
                    <w:rPr>
                      <w:rStyle w:val="normaltextrun"/>
                      <w:rFonts w:ascii="Calibri" w:hAnsi="Calibri" w:cs="Calibri"/>
                      <w:color w:val="000000"/>
                      <w:sz w:val="20"/>
                      <w:szCs w:val="20"/>
                      <w:shd w:val="clear" w:color="auto" w:fill="FFFFFF"/>
                    </w:rPr>
                    <w:t>místo</w:t>
                  </w:r>
                  <w:r w:rsidRPr="0015692B">
                    <w:rPr>
                      <w:rStyle w:val="eop"/>
                      <w:rFonts w:ascii="Calibri" w:hAnsi="Calibri" w:cs="Calibri"/>
                      <w:color w:val="000000"/>
                      <w:sz w:val="20"/>
                      <w:szCs w:val="20"/>
                      <w:shd w:val="clear" w:color="auto" w:fill="FFFFFF"/>
                    </w:rPr>
                    <w:t> </w:t>
                  </w:r>
                </w:p>
              </w:tc>
              <w:tc>
                <w:tcPr>
                  <w:tcW w:w="922" w:type="dxa"/>
                </w:tcPr>
                <w:p w14:paraId="3D6D430C" w14:textId="77777777" w:rsidR="00255E36" w:rsidRPr="0015692B" w:rsidRDefault="00255E36" w:rsidP="0015692B">
                  <w:pPr>
                    <w:jc w:val="both"/>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color w:val="000000"/>
                      <w:sz w:val="20"/>
                      <w:szCs w:val="20"/>
                      <w:shd w:val="clear" w:color="auto" w:fill="FFFFFF"/>
                    </w:rPr>
                  </w:pPr>
                </w:p>
              </w:tc>
            </w:tr>
            <w:tr w:rsidR="00255E36" w:rsidRPr="0015692B" w14:paraId="2A3259A2" w14:textId="23B1F81B" w:rsidTr="00255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 w:type="dxa"/>
                </w:tcPr>
                <w:p w14:paraId="493BB057" w14:textId="6E88E997" w:rsidR="00255E36" w:rsidRPr="0015692B" w:rsidRDefault="00255E36" w:rsidP="0015692B">
                  <w:pPr>
                    <w:jc w:val="center"/>
                    <w:rPr>
                      <w:b w:val="0"/>
                      <w:sz w:val="20"/>
                      <w:szCs w:val="20"/>
                    </w:rPr>
                  </w:pPr>
                  <w:r w:rsidRPr="0015692B">
                    <w:rPr>
                      <w:b w:val="0"/>
                      <w:sz w:val="20"/>
                      <w:szCs w:val="20"/>
                    </w:rPr>
                    <w:t>324005</w:t>
                  </w:r>
                </w:p>
              </w:tc>
              <w:tc>
                <w:tcPr>
                  <w:tcW w:w="5921" w:type="dxa"/>
                </w:tcPr>
                <w:p w14:paraId="11E8D4A5" w14:textId="0C710992" w:rsidR="00255E36" w:rsidRPr="0015692B" w:rsidRDefault="00255E36" w:rsidP="0015692B">
                  <w:pPr>
                    <w:jc w:val="both"/>
                    <w:cnfStyle w:val="000000100000" w:firstRow="0" w:lastRow="0" w:firstColumn="0" w:lastColumn="0" w:oddVBand="0" w:evenVBand="0" w:oddHBand="1" w:evenHBand="0" w:firstRowFirstColumn="0" w:firstRowLastColumn="0" w:lastRowFirstColumn="0" w:lastRowLastColumn="0"/>
                    <w:rPr>
                      <w:sz w:val="20"/>
                      <w:szCs w:val="20"/>
                    </w:rPr>
                  </w:pPr>
                  <w:r w:rsidRPr="0015692B">
                    <w:rPr>
                      <w:b/>
                      <w:sz w:val="20"/>
                      <w:szCs w:val="20"/>
                    </w:rPr>
                    <w:t>Počet nově vybudovaných kanceláří akademických, výzkumných a vývojových pracovníků, vč. kanceláří Ph.D. studentů</w:t>
                  </w:r>
                  <w:r w:rsidRPr="0015692B">
                    <w:rPr>
                      <w:sz w:val="20"/>
                      <w:szCs w:val="20"/>
                    </w:rPr>
                    <w:t xml:space="preserve"> v budově. </w:t>
                  </w:r>
                  <w:r w:rsidRPr="0015692B">
                    <w:rPr>
                      <w:sz w:val="20"/>
                      <w:szCs w:val="20"/>
                    </w:rPr>
                    <w:lastRenderedPageBreak/>
                    <w:t>Jedná se o prostor, kde se provádí koncepční činnost technického charakteru (vědeckého, projekčního) nebo administrativní činnost. Týká se pouze akademických pracovníků.</w:t>
                  </w:r>
                </w:p>
              </w:tc>
              <w:tc>
                <w:tcPr>
                  <w:tcW w:w="1000" w:type="dxa"/>
                </w:tcPr>
                <w:p w14:paraId="2C328C05" w14:textId="0F5488B3" w:rsidR="00255E36" w:rsidRPr="0015692B" w:rsidRDefault="00255E36" w:rsidP="0015692B">
                  <w:pPr>
                    <w:jc w:val="both"/>
                    <w:cnfStyle w:val="000000100000" w:firstRow="0" w:lastRow="0" w:firstColumn="0" w:lastColumn="0" w:oddVBand="0" w:evenVBand="0" w:oddHBand="1" w:evenHBand="0" w:firstRowFirstColumn="0" w:firstRowLastColumn="0" w:lastRowFirstColumn="0" w:lastRowLastColumn="0"/>
                    <w:rPr>
                      <w:sz w:val="20"/>
                      <w:szCs w:val="20"/>
                    </w:rPr>
                  </w:pPr>
                  <w:r w:rsidRPr="0015692B">
                    <w:rPr>
                      <w:sz w:val="20"/>
                      <w:szCs w:val="20"/>
                    </w:rPr>
                    <w:lastRenderedPageBreak/>
                    <w:t>místnost</w:t>
                  </w:r>
                </w:p>
              </w:tc>
              <w:tc>
                <w:tcPr>
                  <w:tcW w:w="922" w:type="dxa"/>
                </w:tcPr>
                <w:p w14:paraId="7D87E7FD" w14:textId="77777777" w:rsidR="00255E36" w:rsidRPr="0015692B" w:rsidRDefault="00255E36" w:rsidP="0015692B">
                  <w:pPr>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255E36" w:rsidRPr="0015692B" w14:paraId="7AE250D9" w14:textId="61DBE05A" w:rsidTr="00255E36">
              <w:tc>
                <w:tcPr>
                  <w:cnfStyle w:val="001000000000" w:firstRow="0" w:lastRow="0" w:firstColumn="1" w:lastColumn="0" w:oddVBand="0" w:evenVBand="0" w:oddHBand="0" w:evenHBand="0" w:firstRowFirstColumn="0" w:firstRowLastColumn="0" w:lastRowFirstColumn="0" w:lastRowLastColumn="0"/>
                  <w:tcW w:w="991" w:type="dxa"/>
                </w:tcPr>
                <w:p w14:paraId="68A57012" w14:textId="70B33583" w:rsidR="00255E36" w:rsidRPr="0015692B" w:rsidRDefault="00255E36" w:rsidP="0015692B">
                  <w:pPr>
                    <w:jc w:val="center"/>
                    <w:rPr>
                      <w:b w:val="0"/>
                      <w:sz w:val="20"/>
                      <w:szCs w:val="20"/>
                    </w:rPr>
                  </w:pPr>
                  <w:r w:rsidRPr="0015692B">
                    <w:rPr>
                      <w:b w:val="0"/>
                      <w:sz w:val="20"/>
                      <w:szCs w:val="20"/>
                    </w:rPr>
                    <w:t>324006</w:t>
                  </w:r>
                </w:p>
              </w:tc>
              <w:tc>
                <w:tcPr>
                  <w:tcW w:w="5921" w:type="dxa"/>
                </w:tcPr>
                <w:p w14:paraId="2DC942AC" w14:textId="663EC8B0" w:rsidR="00255E36" w:rsidRPr="0015692B" w:rsidRDefault="00255E36" w:rsidP="0015692B">
                  <w:pPr>
                    <w:jc w:val="both"/>
                    <w:cnfStyle w:val="000000000000" w:firstRow="0" w:lastRow="0" w:firstColumn="0" w:lastColumn="0" w:oddVBand="0" w:evenVBand="0" w:oddHBand="0" w:evenHBand="0" w:firstRowFirstColumn="0" w:firstRowLastColumn="0" w:lastRowFirstColumn="0" w:lastRowLastColumn="0"/>
                    <w:rPr>
                      <w:sz w:val="20"/>
                      <w:szCs w:val="20"/>
                    </w:rPr>
                  </w:pPr>
                  <w:r w:rsidRPr="0015692B">
                    <w:rPr>
                      <w:b/>
                      <w:sz w:val="20"/>
                      <w:szCs w:val="20"/>
                    </w:rPr>
                    <w:t xml:space="preserve">Počet nově vybudovaných kanceláří </w:t>
                  </w:r>
                  <w:proofErr w:type="spellStart"/>
                  <w:r w:rsidRPr="0015692B">
                    <w:rPr>
                      <w:b/>
                      <w:sz w:val="20"/>
                      <w:szCs w:val="20"/>
                    </w:rPr>
                    <w:t>technicko-hospodářských</w:t>
                  </w:r>
                  <w:proofErr w:type="spellEnd"/>
                  <w:r w:rsidRPr="0015692B">
                    <w:rPr>
                      <w:b/>
                      <w:sz w:val="20"/>
                      <w:szCs w:val="20"/>
                    </w:rPr>
                    <w:t xml:space="preserve"> a administrativních pracovníků</w:t>
                  </w:r>
                  <w:r w:rsidRPr="0015692B">
                    <w:rPr>
                      <w:sz w:val="20"/>
                      <w:szCs w:val="20"/>
                    </w:rPr>
                    <w:t xml:space="preserve"> v budově. Jde o prostor, kde se úřaduje, kde se provádí administrativní činnost. Týká se pouze neakademických a ostatních pracovníků.</w:t>
                  </w:r>
                </w:p>
              </w:tc>
              <w:tc>
                <w:tcPr>
                  <w:tcW w:w="1000" w:type="dxa"/>
                </w:tcPr>
                <w:p w14:paraId="1D0F9C0D" w14:textId="258EAB1F" w:rsidR="00255E36" w:rsidRPr="0015692B" w:rsidRDefault="00255E36" w:rsidP="0015692B">
                  <w:pPr>
                    <w:jc w:val="both"/>
                    <w:cnfStyle w:val="000000000000" w:firstRow="0" w:lastRow="0" w:firstColumn="0" w:lastColumn="0" w:oddVBand="0" w:evenVBand="0" w:oddHBand="0" w:evenHBand="0" w:firstRowFirstColumn="0" w:firstRowLastColumn="0" w:lastRowFirstColumn="0" w:lastRowLastColumn="0"/>
                    <w:rPr>
                      <w:sz w:val="20"/>
                      <w:szCs w:val="20"/>
                    </w:rPr>
                  </w:pPr>
                  <w:r w:rsidRPr="0015692B">
                    <w:rPr>
                      <w:sz w:val="20"/>
                      <w:szCs w:val="20"/>
                    </w:rPr>
                    <w:t>místnost</w:t>
                  </w:r>
                </w:p>
              </w:tc>
              <w:tc>
                <w:tcPr>
                  <w:tcW w:w="922" w:type="dxa"/>
                </w:tcPr>
                <w:p w14:paraId="4B3AB7E2" w14:textId="77777777" w:rsidR="00255E36" w:rsidRPr="0015692B" w:rsidRDefault="00255E36" w:rsidP="0015692B">
                  <w:pPr>
                    <w:jc w:val="both"/>
                    <w:cnfStyle w:val="000000000000" w:firstRow="0" w:lastRow="0" w:firstColumn="0" w:lastColumn="0" w:oddVBand="0" w:evenVBand="0" w:oddHBand="0" w:evenHBand="0" w:firstRowFirstColumn="0" w:firstRowLastColumn="0" w:lastRowFirstColumn="0" w:lastRowLastColumn="0"/>
                    <w:rPr>
                      <w:sz w:val="20"/>
                      <w:szCs w:val="20"/>
                    </w:rPr>
                  </w:pPr>
                </w:p>
              </w:tc>
            </w:tr>
          </w:tbl>
          <w:p w14:paraId="012D92E3" w14:textId="77777777" w:rsidR="000142D3" w:rsidRDefault="000142D3" w:rsidP="00D733EE">
            <w:pPr>
              <w:jc w:val="both"/>
            </w:pPr>
          </w:p>
          <w:p w14:paraId="69F92B51" w14:textId="77777777" w:rsidR="000142D3" w:rsidRDefault="000142D3" w:rsidP="00D733EE">
            <w:pPr>
              <w:jc w:val="both"/>
            </w:pPr>
          </w:p>
          <w:p w14:paraId="6A2E4AF0" w14:textId="77777777" w:rsidR="000142D3" w:rsidRDefault="000142D3" w:rsidP="00D733EE">
            <w:pPr>
              <w:jc w:val="both"/>
            </w:pPr>
          </w:p>
          <w:p w14:paraId="7EFA407C" w14:textId="70DA6B76" w:rsidR="000142D3" w:rsidRDefault="000142D3" w:rsidP="00D733EE">
            <w:pPr>
              <w:jc w:val="both"/>
            </w:pPr>
          </w:p>
          <w:p w14:paraId="065978A5" w14:textId="3175FF46" w:rsidR="0015692B" w:rsidRDefault="0015692B" w:rsidP="00D733EE">
            <w:pPr>
              <w:jc w:val="both"/>
            </w:pPr>
          </w:p>
          <w:p w14:paraId="16CEF627" w14:textId="1CC5E1DB" w:rsidR="0015692B" w:rsidRDefault="0015692B" w:rsidP="00D733EE">
            <w:pPr>
              <w:jc w:val="both"/>
            </w:pPr>
          </w:p>
          <w:p w14:paraId="6E763E10" w14:textId="4937CBCC" w:rsidR="0015692B" w:rsidRDefault="0015692B" w:rsidP="00D733EE">
            <w:pPr>
              <w:jc w:val="both"/>
            </w:pPr>
          </w:p>
          <w:p w14:paraId="4BE321E0" w14:textId="6CD00C0C" w:rsidR="000142D3" w:rsidRPr="006E0BEB" w:rsidRDefault="006E0BEB" w:rsidP="00D733EE">
            <w:pPr>
              <w:pStyle w:val="Odstavecseseznamem"/>
              <w:numPr>
                <w:ilvl w:val="0"/>
                <w:numId w:val="4"/>
              </w:numPr>
              <w:jc w:val="both"/>
              <w:rPr>
                <w:b/>
              </w:rPr>
            </w:pPr>
            <w:r w:rsidRPr="006E0BEB">
              <w:rPr>
                <w:b/>
              </w:rPr>
              <w:t xml:space="preserve">Parametry </w:t>
            </w:r>
            <w:r w:rsidR="00B93025">
              <w:rPr>
                <w:b/>
              </w:rPr>
              <w:t>projektu</w:t>
            </w:r>
          </w:p>
        </w:tc>
      </w:tr>
      <w:tr w:rsidR="006E0BEB" w14:paraId="5C659944" w14:textId="77777777" w:rsidTr="00B93025">
        <w:tc>
          <w:tcPr>
            <w:tcW w:w="9060" w:type="dxa"/>
          </w:tcPr>
          <w:p w14:paraId="61498D7C" w14:textId="734ADDDA" w:rsidR="006E0BEB" w:rsidRDefault="006E0BEB" w:rsidP="00D733EE">
            <w:pPr>
              <w:jc w:val="both"/>
            </w:pPr>
            <w:r w:rsidRPr="006E0BEB">
              <w:rPr>
                <w:i/>
                <w:color w:val="5B9BD5" w:themeColor="accent1"/>
                <w:sz w:val="20"/>
                <w:szCs w:val="20"/>
              </w:rPr>
              <w:lastRenderedPageBreak/>
              <w:t xml:space="preserve">Žadatel dále </w:t>
            </w:r>
            <w:r w:rsidR="00255E36">
              <w:rPr>
                <w:i/>
                <w:color w:val="5B9BD5" w:themeColor="accent1"/>
                <w:sz w:val="20"/>
                <w:szCs w:val="20"/>
              </w:rPr>
              <w:t>za každý projekt a za Investici</w:t>
            </w:r>
            <w:r w:rsidR="00255E36">
              <w:rPr>
                <w:rStyle w:val="Znakapoznpodarou"/>
                <w:i/>
                <w:color w:val="5B9BD5" w:themeColor="accent1"/>
                <w:sz w:val="20"/>
                <w:szCs w:val="20"/>
              </w:rPr>
              <w:footnoteReference w:id="14"/>
            </w:r>
            <w:r w:rsidR="00255E36">
              <w:rPr>
                <w:i/>
                <w:color w:val="5B9BD5" w:themeColor="accent1"/>
                <w:sz w:val="20"/>
                <w:szCs w:val="20"/>
              </w:rPr>
              <w:t xml:space="preserve"> souhrnně </w:t>
            </w:r>
            <w:r w:rsidRPr="006E0BEB">
              <w:rPr>
                <w:i/>
                <w:color w:val="5B9BD5" w:themeColor="accent1"/>
                <w:sz w:val="20"/>
                <w:szCs w:val="20"/>
              </w:rPr>
              <w:t>specifikuje závazný indikátor Plocha užitková celkem prostřednictvím dílčích technických parametrů dle předepsané struktury uvedené v investičním záměru. Jedná se o konkrétní doplňkové specifické ukazatele, které budou lépe definovat věcný obsah projektu – viz následující tabulka Popis parametru.</w:t>
            </w:r>
            <w:r w:rsidRPr="006E0BEB">
              <w:t xml:space="preserve">  </w:t>
            </w:r>
          </w:p>
          <w:p w14:paraId="35445732" w14:textId="77777777" w:rsidR="00255E36" w:rsidRDefault="00255E36" w:rsidP="00D733EE">
            <w:pPr>
              <w:jc w:val="both"/>
            </w:pPr>
          </w:p>
          <w:tbl>
            <w:tblPr>
              <w:tblStyle w:val="Prosttabulka1"/>
              <w:tblW w:w="0" w:type="auto"/>
              <w:tblLook w:val="04A0" w:firstRow="1" w:lastRow="0" w:firstColumn="1" w:lastColumn="0" w:noHBand="0" w:noVBand="1"/>
            </w:tblPr>
            <w:tblGrid>
              <w:gridCol w:w="5829"/>
              <w:gridCol w:w="2977"/>
            </w:tblGrid>
            <w:tr w:rsidR="00F80A24" w:rsidRPr="00F80A24" w14:paraId="675E6D3C" w14:textId="77777777" w:rsidTr="00F80A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9" w:type="dxa"/>
                  <w:shd w:val="clear" w:color="auto" w:fill="D9D9D9"/>
                  <w:vAlign w:val="center"/>
                </w:tcPr>
                <w:p w14:paraId="78A27F15" w14:textId="1A8D7B00" w:rsidR="00F80A24" w:rsidRPr="006C29E8" w:rsidRDefault="006372BB" w:rsidP="00F80A24">
                  <w:pPr>
                    <w:rPr>
                      <w:sz w:val="20"/>
                      <w:szCs w:val="20"/>
                    </w:rPr>
                  </w:pPr>
                  <w:r w:rsidRPr="006C29E8">
                    <w:rPr>
                      <w:rFonts w:cstheme="minorHAnsi"/>
                      <w:sz w:val="20"/>
                      <w:szCs w:val="20"/>
                    </w:rPr>
                    <w:t>P</w:t>
                  </w:r>
                  <w:r w:rsidR="00F80A24" w:rsidRPr="006C29E8">
                    <w:rPr>
                      <w:rFonts w:cstheme="minorHAnsi"/>
                      <w:sz w:val="20"/>
                      <w:szCs w:val="20"/>
                    </w:rPr>
                    <w:t>opis parametru dle charakteru stavby</w:t>
                  </w:r>
                  <w:r w:rsidRPr="006C29E8">
                    <w:rPr>
                      <w:rStyle w:val="Znakapoznpodarou"/>
                      <w:rFonts w:cstheme="minorHAnsi"/>
                      <w:sz w:val="20"/>
                      <w:szCs w:val="20"/>
                    </w:rPr>
                    <w:footnoteReference w:id="15"/>
                  </w:r>
                </w:p>
              </w:tc>
              <w:tc>
                <w:tcPr>
                  <w:tcW w:w="2977" w:type="dxa"/>
                  <w:shd w:val="clear" w:color="auto" w:fill="D9D9D9"/>
                  <w:vAlign w:val="center"/>
                </w:tcPr>
                <w:p w14:paraId="5CE9EE70" w14:textId="156D17C8" w:rsidR="006C29E8" w:rsidRDefault="00F80A24" w:rsidP="006C29E8">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F80A24">
                    <w:rPr>
                      <w:rFonts w:cstheme="minorHAnsi"/>
                      <w:sz w:val="20"/>
                      <w:szCs w:val="20"/>
                    </w:rPr>
                    <w:t>Hodnota</w:t>
                  </w:r>
                  <w:r>
                    <w:rPr>
                      <w:rFonts w:cstheme="minorHAnsi"/>
                      <w:sz w:val="20"/>
                      <w:szCs w:val="20"/>
                    </w:rPr>
                    <w:t xml:space="preserve"> v m</w:t>
                  </w:r>
                  <w:r w:rsidRPr="006C29E8">
                    <w:rPr>
                      <w:rFonts w:cstheme="minorHAnsi"/>
                      <w:sz w:val="20"/>
                      <w:szCs w:val="20"/>
                      <w:vertAlign w:val="superscript"/>
                    </w:rPr>
                    <w:t>2</w:t>
                  </w:r>
                  <w:r>
                    <w:rPr>
                      <w:rFonts w:cstheme="minorHAnsi"/>
                      <w:sz w:val="20"/>
                      <w:szCs w:val="20"/>
                    </w:rPr>
                    <w:t>,</w:t>
                  </w:r>
                </w:p>
                <w:p w14:paraId="0CF253A0" w14:textId="320DF7D8" w:rsidR="00F80A24" w:rsidRPr="00F80A24" w:rsidRDefault="00F80A24" w:rsidP="006C29E8">
                  <w:pPr>
                    <w:jc w:val="center"/>
                    <w:cnfStyle w:val="100000000000" w:firstRow="1" w:lastRow="0" w:firstColumn="0" w:lastColumn="0" w:oddVBand="0" w:evenVBand="0" w:oddHBand="0" w:evenHBand="0" w:firstRowFirstColumn="0" w:firstRowLastColumn="0" w:lastRowFirstColumn="0" w:lastRowLastColumn="0"/>
                    <w:rPr>
                      <w:sz w:val="20"/>
                      <w:szCs w:val="20"/>
                    </w:rPr>
                  </w:pPr>
                  <w:r w:rsidRPr="00F80A24">
                    <w:rPr>
                      <w:rFonts w:cstheme="minorHAnsi"/>
                      <w:b w:val="0"/>
                      <w:sz w:val="20"/>
                      <w:szCs w:val="20"/>
                    </w:rPr>
                    <w:t>pokud není uvedeno jinak</w:t>
                  </w:r>
                </w:p>
              </w:tc>
            </w:tr>
            <w:tr w:rsidR="00F80A24" w:rsidRPr="00F80A24" w14:paraId="61648E31" w14:textId="77777777" w:rsidTr="00F80A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9" w:type="dxa"/>
                </w:tcPr>
                <w:p w14:paraId="2C9196DA" w14:textId="6480D52E" w:rsidR="00F80A24" w:rsidRPr="006372BB" w:rsidRDefault="006372BB" w:rsidP="00F80A24">
                  <w:pPr>
                    <w:jc w:val="both"/>
                    <w:rPr>
                      <w:b w:val="0"/>
                      <w:sz w:val="20"/>
                      <w:szCs w:val="20"/>
                    </w:rPr>
                  </w:pPr>
                  <w:r w:rsidRPr="006372BB">
                    <w:rPr>
                      <w:b w:val="0"/>
                      <w:sz w:val="20"/>
                      <w:szCs w:val="20"/>
                    </w:rPr>
                    <w:t>Obestavěný prostor – nově získaný (m</w:t>
                  </w:r>
                  <w:r w:rsidRPr="006372BB">
                    <w:rPr>
                      <w:b w:val="0"/>
                      <w:sz w:val="20"/>
                      <w:szCs w:val="20"/>
                      <w:vertAlign w:val="superscript"/>
                    </w:rPr>
                    <w:t>3</w:t>
                  </w:r>
                  <w:r w:rsidRPr="006372BB">
                    <w:rPr>
                      <w:b w:val="0"/>
                      <w:sz w:val="20"/>
                      <w:szCs w:val="20"/>
                    </w:rPr>
                    <w:t>)</w:t>
                  </w:r>
                </w:p>
              </w:tc>
              <w:tc>
                <w:tcPr>
                  <w:tcW w:w="2977" w:type="dxa"/>
                </w:tcPr>
                <w:p w14:paraId="6854ECEE" w14:textId="77777777" w:rsidR="00F80A24" w:rsidRPr="00F80A24" w:rsidRDefault="00F80A24" w:rsidP="00F80A24">
                  <w:pPr>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F80A24" w:rsidRPr="00F80A24" w14:paraId="595B368F" w14:textId="77777777" w:rsidTr="00F80A24">
              <w:tc>
                <w:tcPr>
                  <w:cnfStyle w:val="001000000000" w:firstRow="0" w:lastRow="0" w:firstColumn="1" w:lastColumn="0" w:oddVBand="0" w:evenVBand="0" w:oddHBand="0" w:evenHBand="0" w:firstRowFirstColumn="0" w:firstRowLastColumn="0" w:lastRowFirstColumn="0" w:lastRowLastColumn="0"/>
                  <w:tcW w:w="5829" w:type="dxa"/>
                </w:tcPr>
                <w:p w14:paraId="69AFE6F5" w14:textId="15CB39B1" w:rsidR="00F80A24" w:rsidRPr="006372BB" w:rsidRDefault="006372BB" w:rsidP="00F80A24">
                  <w:pPr>
                    <w:jc w:val="both"/>
                    <w:rPr>
                      <w:b w:val="0"/>
                      <w:sz w:val="20"/>
                      <w:szCs w:val="20"/>
                    </w:rPr>
                  </w:pPr>
                  <w:r w:rsidRPr="006372BB">
                    <w:rPr>
                      <w:b w:val="0"/>
                      <w:sz w:val="20"/>
                      <w:szCs w:val="20"/>
                    </w:rPr>
                    <w:t>Plocha užitková čistá výuky – nově získaná, z toho:</w:t>
                  </w:r>
                </w:p>
              </w:tc>
              <w:tc>
                <w:tcPr>
                  <w:tcW w:w="2977" w:type="dxa"/>
                </w:tcPr>
                <w:p w14:paraId="1C3C3A32" w14:textId="77777777" w:rsidR="00F80A24" w:rsidRPr="006372BB" w:rsidRDefault="00F80A24" w:rsidP="00F80A24">
                  <w:pPr>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F80A24" w:rsidRPr="00F80A24" w14:paraId="698F83B7" w14:textId="77777777" w:rsidTr="00F80A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9" w:type="dxa"/>
                </w:tcPr>
                <w:p w14:paraId="1B48EFD5" w14:textId="53E23271" w:rsidR="00F80A24" w:rsidRPr="006372BB" w:rsidRDefault="006372BB" w:rsidP="00F80A24">
                  <w:pPr>
                    <w:jc w:val="both"/>
                    <w:rPr>
                      <w:b w:val="0"/>
                      <w:sz w:val="20"/>
                      <w:szCs w:val="20"/>
                    </w:rPr>
                  </w:pPr>
                  <w:r w:rsidRPr="006372BB">
                    <w:rPr>
                      <w:b w:val="0"/>
                      <w:sz w:val="20"/>
                      <w:szCs w:val="20"/>
                    </w:rPr>
                    <w:t>- učeben – nově získaná</w:t>
                  </w:r>
                </w:p>
              </w:tc>
              <w:tc>
                <w:tcPr>
                  <w:tcW w:w="2977" w:type="dxa"/>
                </w:tcPr>
                <w:p w14:paraId="582576B9" w14:textId="77777777" w:rsidR="00F80A24" w:rsidRPr="006372BB" w:rsidRDefault="00F80A24" w:rsidP="00F80A24">
                  <w:pPr>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F80A24" w:rsidRPr="00F80A24" w14:paraId="1F08E0AD" w14:textId="77777777" w:rsidTr="00F80A24">
              <w:tc>
                <w:tcPr>
                  <w:cnfStyle w:val="001000000000" w:firstRow="0" w:lastRow="0" w:firstColumn="1" w:lastColumn="0" w:oddVBand="0" w:evenVBand="0" w:oddHBand="0" w:evenHBand="0" w:firstRowFirstColumn="0" w:firstRowLastColumn="0" w:lastRowFirstColumn="0" w:lastRowLastColumn="0"/>
                  <w:tcW w:w="5829" w:type="dxa"/>
                </w:tcPr>
                <w:p w14:paraId="41BCEA0F" w14:textId="2854118C" w:rsidR="00F80A24" w:rsidRPr="006372BB" w:rsidRDefault="006372BB" w:rsidP="00F80A24">
                  <w:pPr>
                    <w:jc w:val="both"/>
                    <w:rPr>
                      <w:b w:val="0"/>
                      <w:sz w:val="20"/>
                      <w:szCs w:val="20"/>
                    </w:rPr>
                  </w:pPr>
                  <w:r w:rsidRPr="006372BB">
                    <w:rPr>
                      <w:b w:val="0"/>
                      <w:sz w:val="20"/>
                      <w:szCs w:val="20"/>
                    </w:rPr>
                    <w:t>- laboratoří – nově získaná</w:t>
                  </w:r>
                </w:p>
              </w:tc>
              <w:tc>
                <w:tcPr>
                  <w:tcW w:w="2977" w:type="dxa"/>
                </w:tcPr>
                <w:p w14:paraId="076C0E7B" w14:textId="77777777" w:rsidR="00F80A24" w:rsidRPr="006372BB" w:rsidRDefault="00F80A24" w:rsidP="00F80A24">
                  <w:pPr>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F80A24" w:rsidRPr="00F80A24" w14:paraId="2A237810" w14:textId="77777777" w:rsidTr="00F80A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9" w:type="dxa"/>
                </w:tcPr>
                <w:p w14:paraId="32A00160" w14:textId="4002BBBC" w:rsidR="00F80A24" w:rsidRPr="006372BB" w:rsidRDefault="006372BB" w:rsidP="00F80A24">
                  <w:pPr>
                    <w:jc w:val="both"/>
                    <w:rPr>
                      <w:b w:val="0"/>
                      <w:sz w:val="20"/>
                      <w:szCs w:val="20"/>
                    </w:rPr>
                  </w:pPr>
                  <w:r w:rsidRPr="006372BB">
                    <w:rPr>
                      <w:b w:val="0"/>
                      <w:sz w:val="20"/>
                      <w:szCs w:val="20"/>
                    </w:rPr>
                    <w:t>Plocha užitková čistá administrativy – nově získaná</w:t>
                  </w:r>
                </w:p>
              </w:tc>
              <w:tc>
                <w:tcPr>
                  <w:tcW w:w="2977" w:type="dxa"/>
                </w:tcPr>
                <w:p w14:paraId="3F618004" w14:textId="77777777" w:rsidR="00F80A24" w:rsidRPr="006372BB" w:rsidRDefault="00F80A24" w:rsidP="00F80A24">
                  <w:pPr>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F80A24" w:rsidRPr="00F80A24" w14:paraId="70854636" w14:textId="77777777" w:rsidTr="00F80A24">
              <w:tc>
                <w:tcPr>
                  <w:cnfStyle w:val="001000000000" w:firstRow="0" w:lastRow="0" w:firstColumn="1" w:lastColumn="0" w:oddVBand="0" w:evenVBand="0" w:oddHBand="0" w:evenHBand="0" w:firstRowFirstColumn="0" w:firstRowLastColumn="0" w:lastRowFirstColumn="0" w:lastRowLastColumn="0"/>
                  <w:tcW w:w="5829" w:type="dxa"/>
                </w:tcPr>
                <w:p w14:paraId="2DC1BEA0" w14:textId="15154A9F" w:rsidR="00F80A24" w:rsidRPr="006372BB" w:rsidRDefault="006372BB" w:rsidP="00F80A24">
                  <w:pPr>
                    <w:jc w:val="both"/>
                    <w:rPr>
                      <w:b w:val="0"/>
                      <w:sz w:val="20"/>
                      <w:szCs w:val="20"/>
                    </w:rPr>
                  </w:pPr>
                  <w:r w:rsidRPr="006372BB">
                    <w:rPr>
                      <w:b w:val="0"/>
                      <w:sz w:val="20"/>
                      <w:szCs w:val="20"/>
                    </w:rPr>
                    <w:t>Plocha užitková čistá pracoven pedagogů – nově získaná</w:t>
                  </w:r>
                </w:p>
              </w:tc>
              <w:tc>
                <w:tcPr>
                  <w:tcW w:w="2977" w:type="dxa"/>
                </w:tcPr>
                <w:p w14:paraId="7CBADE88" w14:textId="77777777" w:rsidR="00F80A24" w:rsidRPr="006372BB" w:rsidRDefault="00F80A24" w:rsidP="00F80A24">
                  <w:pPr>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F80A24" w:rsidRPr="00F80A24" w14:paraId="739D75F0" w14:textId="77777777" w:rsidTr="00F80A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9" w:type="dxa"/>
                </w:tcPr>
                <w:p w14:paraId="43E371AA" w14:textId="00CF542D" w:rsidR="00F80A24" w:rsidRPr="006372BB" w:rsidRDefault="006372BB" w:rsidP="00F80A24">
                  <w:pPr>
                    <w:jc w:val="both"/>
                    <w:rPr>
                      <w:b w:val="0"/>
                      <w:sz w:val="20"/>
                      <w:szCs w:val="20"/>
                    </w:rPr>
                  </w:pPr>
                  <w:r w:rsidRPr="006372BB">
                    <w:rPr>
                      <w:b w:val="0"/>
                      <w:sz w:val="20"/>
                      <w:szCs w:val="20"/>
                    </w:rPr>
                    <w:t>Plocha užitková čistá ostatní – nově získaná</w:t>
                  </w:r>
                </w:p>
              </w:tc>
              <w:tc>
                <w:tcPr>
                  <w:tcW w:w="2977" w:type="dxa"/>
                </w:tcPr>
                <w:p w14:paraId="078C5DE7" w14:textId="77777777" w:rsidR="00F80A24" w:rsidRPr="006372BB" w:rsidRDefault="00F80A24" w:rsidP="00F80A24">
                  <w:pPr>
                    <w:cnfStyle w:val="000000100000" w:firstRow="0" w:lastRow="0" w:firstColumn="0" w:lastColumn="0" w:oddVBand="0" w:evenVBand="0" w:oddHBand="1" w:evenHBand="0" w:firstRowFirstColumn="0" w:firstRowLastColumn="0" w:lastRowFirstColumn="0" w:lastRowLastColumn="0"/>
                    <w:rPr>
                      <w:sz w:val="20"/>
                      <w:szCs w:val="20"/>
                    </w:rPr>
                  </w:pPr>
                </w:p>
              </w:tc>
            </w:tr>
            <w:tr w:rsidR="00F80A24" w:rsidRPr="00F80A24" w14:paraId="4399A17F" w14:textId="77777777" w:rsidTr="00F80A24">
              <w:tc>
                <w:tcPr>
                  <w:cnfStyle w:val="001000000000" w:firstRow="0" w:lastRow="0" w:firstColumn="1" w:lastColumn="0" w:oddVBand="0" w:evenVBand="0" w:oddHBand="0" w:evenHBand="0" w:firstRowFirstColumn="0" w:firstRowLastColumn="0" w:lastRowFirstColumn="0" w:lastRowLastColumn="0"/>
                  <w:tcW w:w="5829" w:type="dxa"/>
                </w:tcPr>
                <w:p w14:paraId="7AC25F49" w14:textId="43A26F72" w:rsidR="00F80A24" w:rsidRPr="006372BB" w:rsidRDefault="006372BB" w:rsidP="00F80A24">
                  <w:pPr>
                    <w:jc w:val="both"/>
                    <w:rPr>
                      <w:b w:val="0"/>
                      <w:sz w:val="20"/>
                      <w:szCs w:val="20"/>
                    </w:rPr>
                  </w:pPr>
                  <w:r w:rsidRPr="006372BB">
                    <w:rPr>
                      <w:b w:val="0"/>
                      <w:sz w:val="20"/>
                      <w:szCs w:val="20"/>
                    </w:rPr>
                    <w:t>Plocha užitková čistá ostatní – nově získaná</w:t>
                  </w:r>
                </w:p>
              </w:tc>
              <w:tc>
                <w:tcPr>
                  <w:tcW w:w="2977" w:type="dxa"/>
                </w:tcPr>
                <w:p w14:paraId="0DCE7154" w14:textId="77777777" w:rsidR="00F80A24" w:rsidRPr="006372BB" w:rsidRDefault="00F80A24" w:rsidP="00F80A24">
                  <w:pPr>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F80A24" w:rsidRPr="00F80A24" w14:paraId="33EDE347" w14:textId="77777777" w:rsidTr="00F80A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9" w:type="dxa"/>
                </w:tcPr>
                <w:p w14:paraId="77D5699D" w14:textId="70838830" w:rsidR="00F80A24" w:rsidRPr="006372BB" w:rsidRDefault="006372BB" w:rsidP="00F80A24">
                  <w:pPr>
                    <w:jc w:val="both"/>
                    <w:rPr>
                      <w:b w:val="0"/>
                      <w:sz w:val="20"/>
                      <w:szCs w:val="20"/>
                    </w:rPr>
                  </w:pPr>
                  <w:r w:rsidRPr="006372BB">
                    <w:rPr>
                      <w:b w:val="0"/>
                      <w:sz w:val="20"/>
                      <w:szCs w:val="20"/>
                    </w:rPr>
                    <w:t>Plocha užitková čistá tělovýchovy vč. zázemí – vnitřní – nově získaná</w:t>
                  </w:r>
                </w:p>
              </w:tc>
              <w:tc>
                <w:tcPr>
                  <w:tcW w:w="2977" w:type="dxa"/>
                </w:tcPr>
                <w:p w14:paraId="51419C21" w14:textId="77777777" w:rsidR="00F80A24" w:rsidRPr="006372BB" w:rsidRDefault="00F80A24" w:rsidP="00F80A24">
                  <w:pPr>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F80A24" w:rsidRPr="00F80A24" w14:paraId="307208FF" w14:textId="77777777" w:rsidTr="00F80A24">
              <w:tc>
                <w:tcPr>
                  <w:cnfStyle w:val="001000000000" w:firstRow="0" w:lastRow="0" w:firstColumn="1" w:lastColumn="0" w:oddVBand="0" w:evenVBand="0" w:oddHBand="0" w:evenHBand="0" w:firstRowFirstColumn="0" w:firstRowLastColumn="0" w:lastRowFirstColumn="0" w:lastRowLastColumn="0"/>
                  <w:tcW w:w="5829" w:type="dxa"/>
                </w:tcPr>
                <w:p w14:paraId="4834E532" w14:textId="5F21D903" w:rsidR="00F80A24" w:rsidRPr="00F80A24" w:rsidRDefault="006372BB" w:rsidP="00F80A24">
                  <w:pPr>
                    <w:jc w:val="both"/>
                    <w:rPr>
                      <w:sz w:val="20"/>
                      <w:szCs w:val="20"/>
                    </w:rPr>
                  </w:pPr>
                  <w:r w:rsidRPr="006372BB">
                    <w:rPr>
                      <w:sz w:val="20"/>
                      <w:szCs w:val="20"/>
                    </w:rPr>
                    <w:t>Plocha užitková čistá celkem – nově získaná</w:t>
                  </w:r>
                </w:p>
              </w:tc>
              <w:tc>
                <w:tcPr>
                  <w:tcW w:w="2977" w:type="dxa"/>
                </w:tcPr>
                <w:p w14:paraId="3049972A" w14:textId="77777777" w:rsidR="00F80A24" w:rsidRPr="00F80A24" w:rsidRDefault="00F80A24" w:rsidP="00F80A24">
                  <w:pPr>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F80A24" w:rsidRPr="00F80A24" w14:paraId="7A291688" w14:textId="77777777" w:rsidTr="00F80A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9" w:type="dxa"/>
                </w:tcPr>
                <w:p w14:paraId="21CFE6F2" w14:textId="002E615A" w:rsidR="00F80A24" w:rsidRPr="006372BB" w:rsidRDefault="006372BB" w:rsidP="00F80A24">
                  <w:pPr>
                    <w:jc w:val="both"/>
                    <w:rPr>
                      <w:b w:val="0"/>
                      <w:sz w:val="20"/>
                      <w:szCs w:val="20"/>
                    </w:rPr>
                  </w:pPr>
                  <w:r w:rsidRPr="006372BB">
                    <w:rPr>
                      <w:b w:val="0"/>
                      <w:sz w:val="20"/>
                      <w:szCs w:val="20"/>
                    </w:rPr>
                    <w:t>Plocha komunikací a technického vybavení – nově získaná</w:t>
                  </w:r>
                </w:p>
              </w:tc>
              <w:tc>
                <w:tcPr>
                  <w:tcW w:w="2977" w:type="dxa"/>
                </w:tcPr>
                <w:p w14:paraId="3FDB9041" w14:textId="77777777" w:rsidR="00F80A24" w:rsidRPr="00F80A24" w:rsidRDefault="00F80A24" w:rsidP="00F80A24">
                  <w:pPr>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F80A24" w:rsidRPr="00F80A24" w14:paraId="669F8F4C" w14:textId="77777777" w:rsidTr="00F80A24">
              <w:tc>
                <w:tcPr>
                  <w:cnfStyle w:val="001000000000" w:firstRow="0" w:lastRow="0" w:firstColumn="1" w:lastColumn="0" w:oddVBand="0" w:evenVBand="0" w:oddHBand="0" w:evenHBand="0" w:firstRowFirstColumn="0" w:firstRowLastColumn="0" w:lastRowFirstColumn="0" w:lastRowLastColumn="0"/>
                  <w:tcW w:w="5829" w:type="dxa"/>
                </w:tcPr>
                <w:p w14:paraId="155263F5" w14:textId="193979A2" w:rsidR="00F80A24" w:rsidRPr="006372BB" w:rsidRDefault="006372BB" w:rsidP="00F80A24">
                  <w:pPr>
                    <w:jc w:val="both"/>
                    <w:rPr>
                      <w:b w:val="0"/>
                      <w:sz w:val="20"/>
                      <w:szCs w:val="20"/>
                    </w:rPr>
                  </w:pPr>
                  <w:r w:rsidRPr="006372BB">
                    <w:rPr>
                      <w:b w:val="0"/>
                      <w:sz w:val="20"/>
                      <w:szCs w:val="20"/>
                    </w:rPr>
                    <w:t>Plocha užitková stravování – nově získaná</w:t>
                  </w:r>
                </w:p>
              </w:tc>
              <w:tc>
                <w:tcPr>
                  <w:tcW w:w="2977" w:type="dxa"/>
                </w:tcPr>
                <w:p w14:paraId="14D16DEC" w14:textId="77777777" w:rsidR="00F80A24" w:rsidRPr="00F80A24" w:rsidRDefault="00F80A24" w:rsidP="00F80A24">
                  <w:pPr>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6372BB" w:rsidRPr="00F80A24" w14:paraId="50A6C69F" w14:textId="77777777" w:rsidTr="00F80A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9" w:type="dxa"/>
                </w:tcPr>
                <w:p w14:paraId="521AD49D" w14:textId="0F4BA5ED" w:rsidR="006372BB" w:rsidRPr="006372BB" w:rsidRDefault="006372BB" w:rsidP="00F80A24">
                  <w:pPr>
                    <w:jc w:val="both"/>
                    <w:rPr>
                      <w:b w:val="0"/>
                      <w:sz w:val="20"/>
                      <w:szCs w:val="20"/>
                    </w:rPr>
                  </w:pPr>
                  <w:r w:rsidRPr="006372BB">
                    <w:rPr>
                      <w:b w:val="0"/>
                      <w:sz w:val="20"/>
                      <w:szCs w:val="20"/>
                    </w:rPr>
                    <w:t>Plocha užitková ubytování – nově získaná</w:t>
                  </w:r>
                </w:p>
              </w:tc>
              <w:tc>
                <w:tcPr>
                  <w:tcW w:w="2977" w:type="dxa"/>
                </w:tcPr>
                <w:p w14:paraId="6A5B6E63" w14:textId="77777777" w:rsidR="006372BB" w:rsidRPr="00F80A24" w:rsidRDefault="006372BB" w:rsidP="00F80A24">
                  <w:pPr>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F80A24" w:rsidRPr="00F80A24" w14:paraId="4BD516E6" w14:textId="77777777" w:rsidTr="00F80A24">
              <w:tc>
                <w:tcPr>
                  <w:cnfStyle w:val="001000000000" w:firstRow="0" w:lastRow="0" w:firstColumn="1" w:lastColumn="0" w:oddVBand="0" w:evenVBand="0" w:oddHBand="0" w:evenHBand="0" w:firstRowFirstColumn="0" w:firstRowLastColumn="0" w:lastRowFirstColumn="0" w:lastRowLastColumn="0"/>
                  <w:tcW w:w="5829" w:type="dxa"/>
                </w:tcPr>
                <w:p w14:paraId="12493CAA" w14:textId="75699A87" w:rsidR="00F80A24" w:rsidRPr="006372BB" w:rsidRDefault="006372BB" w:rsidP="00F80A24">
                  <w:pPr>
                    <w:jc w:val="both"/>
                    <w:rPr>
                      <w:b w:val="0"/>
                      <w:sz w:val="20"/>
                      <w:szCs w:val="20"/>
                    </w:rPr>
                  </w:pPr>
                  <w:r w:rsidRPr="006372BB">
                    <w:rPr>
                      <w:b w:val="0"/>
                      <w:sz w:val="20"/>
                      <w:szCs w:val="20"/>
                    </w:rPr>
                    <w:t xml:space="preserve">Plocha užitková </w:t>
                  </w:r>
                  <w:proofErr w:type="gramStart"/>
                  <w:r w:rsidRPr="006372BB">
                    <w:rPr>
                      <w:b w:val="0"/>
                      <w:sz w:val="20"/>
                      <w:szCs w:val="20"/>
                    </w:rPr>
                    <w:t>ostatní - nově</w:t>
                  </w:r>
                  <w:proofErr w:type="gramEnd"/>
                  <w:r w:rsidRPr="006372BB">
                    <w:rPr>
                      <w:b w:val="0"/>
                      <w:sz w:val="20"/>
                      <w:szCs w:val="20"/>
                    </w:rPr>
                    <w:t xml:space="preserve"> získaná</w:t>
                  </w:r>
                </w:p>
              </w:tc>
              <w:tc>
                <w:tcPr>
                  <w:tcW w:w="2977" w:type="dxa"/>
                </w:tcPr>
                <w:p w14:paraId="1EA9085F" w14:textId="77777777" w:rsidR="00F80A24" w:rsidRPr="00F80A24" w:rsidRDefault="00F80A24" w:rsidP="00F80A24">
                  <w:pPr>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6372BB" w:rsidRPr="00F80A24" w14:paraId="2F21122A" w14:textId="77777777" w:rsidTr="006372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9" w:type="dxa"/>
                  <w:shd w:val="clear" w:color="auto" w:fill="FFC000"/>
                </w:tcPr>
                <w:p w14:paraId="5E40AF5A" w14:textId="17914012" w:rsidR="006372BB" w:rsidRPr="00F80A24" w:rsidRDefault="006372BB" w:rsidP="00F80A24">
                  <w:pPr>
                    <w:jc w:val="both"/>
                    <w:rPr>
                      <w:sz w:val="20"/>
                      <w:szCs w:val="20"/>
                    </w:rPr>
                  </w:pPr>
                  <w:r w:rsidRPr="006372BB">
                    <w:rPr>
                      <w:sz w:val="20"/>
                      <w:szCs w:val="20"/>
                    </w:rPr>
                    <w:t>Plocha užitková celkem – nově získaná</w:t>
                  </w:r>
                </w:p>
              </w:tc>
              <w:tc>
                <w:tcPr>
                  <w:tcW w:w="2977" w:type="dxa"/>
                  <w:shd w:val="clear" w:color="auto" w:fill="FFC000"/>
                </w:tcPr>
                <w:p w14:paraId="7293E765" w14:textId="77777777" w:rsidR="006372BB" w:rsidRPr="00F80A24" w:rsidRDefault="006372BB" w:rsidP="00F80A24">
                  <w:pPr>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6372BB" w:rsidRPr="00F80A24" w14:paraId="01D91FC7" w14:textId="77777777" w:rsidTr="00F80A24">
              <w:tc>
                <w:tcPr>
                  <w:cnfStyle w:val="001000000000" w:firstRow="0" w:lastRow="0" w:firstColumn="1" w:lastColumn="0" w:oddVBand="0" w:evenVBand="0" w:oddHBand="0" w:evenHBand="0" w:firstRowFirstColumn="0" w:firstRowLastColumn="0" w:lastRowFirstColumn="0" w:lastRowLastColumn="0"/>
                  <w:tcW w:w="5829" w:type="dxa"/>
                </w:tcPr>
                <w:p w14:paraId="56294A0E" w14:textId="205CE4AE" w:rsidR="006372BB" w:rsidRPr="006372BB" w:rsidRDefault="006372BB" w:rsidP="00F80A24">
                  <w:pPr>
                    <w:jc w:val="both"/>
                    <w:rPr>
                      <w:b w:val="0"/>
                      <w:sz w:val="20"/>
                      <w:szCs w:val="20"/>
                    </w:rPr>
                  </w:pPr>
                  <w:r w:rsidRPr="006372BB">
                    <w:rPr>
                      <w:b w:val="0"/>
                      <w:sz w:val="20"/>
                      <w:szCs w:val="20"/>
                    </w:rPr>
                    <w:t>Plocha užitková venkovní tělovýchovy vč. zázemí – nově získaná</w:t>
                  </w:r>
                </w:p>
              </w:tc>
              <w:tc>
                <w:tcPr>
                  <w:tcW w:w="2977" w:type="dxa"/>
                </w:tcPr>
                <w:p w14:paraId="090AE3FD" w14:textId="77777777" w:rsidR="006372BB" w:rsidRPr="00F80A24" w:rsidRDefault="006372BB" w:rsidP="00F80A24">
                  <w:pPr>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F80A24" w:rsidRPr="00F80A24" w14:paraId="5F5FBE4E" w14:textId="77777777" w:rsidTr="00F80A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9" w:type="dxa"/>
                </w:tcPr>
                <w:p w14:paraId="48DC42BB" w14:textId="6FCBBC84" w:rsidR="00F80A24" w:rsidRPr="006372BB" w:rsidRDefault="006372BB" w:rsidP="00F80A24">
                  <w:pPr>
                    <w:jc w:val="both"/>
                    <w:rPr>
                      <w:b w:val="0"/>
                      <w:sz w:val="20"/>
                      <w:szCs w:val="20"/>
                    </w:rPr>
                  </w:pPr>
                  <w:r w:rsidRPr="006372BB">
                    <w:rPr>
                      <w:b w:val="0"/>
                      <w:sz w:val="20"/>
                      <w:szCs w:val="20"/>
                    </w:rPr>
                    <w:t>Plochy hospodářské, zeleň, komunikace – nově získané</w:t>
                  </w:r>
                </w:p>
              </w:tc>
              <w:tc>
                <w:tcPr>
                  <w:tcW w:w="2977" w:type="dxa"/>
                </w:tcPr>
                <w:p w14:paraId="44F8DD38" w14:textId="77777777" w:rsidR="00F80A24" w:rsidRPr="00F80A24" w:rsidRDefault="00F80A24" w:rsidP="00F80A24">
                  <w:pPr>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6372BB" w:rsidRPr="00F80A24" w14:paraId="2E345AEA" w14:textId="77777777" w:rsidTr="00F80A24">
              <w:tc>
                <w:tcPr>
                  <w:cnfStyle w:val="001000000000" w:firstRow="0" w:lastRow="0" w:firstColumn="1" w:lastColumn="0" w:oddVBand="0" w:evenVBand="0" w:oddHBand="0" w:evenHBand="0" w:firstRowFirstColumn="0" w:firstRowLastColumn="0" w:lastRowFirstColumn="0" w:lastRowLastColumn="0"/>
                  <w:tcW w:w="5829" w:type="dxa"/>
                </w:tcPr>
                <w:p w14:paraId="7A5A4ADA" w14:textId="77777777" w:rsidR="006372BB" w:rsidRPr="00F80A24" w:rsidRDefault="006372BB" w:rsidP="00F80A24">
                  <w:pPr>
                    <w:jc w:val="both"/>
                    <w:rPr>
                      <w:sz w:val="20"/>
                      <w:szCs w:val="20"/>
                    </w:rPr>
                  </w:pPr>
                </w:p>
              </w:tc>
              <w:tc>
                <w:tcPr>
                  <w:tcW w:w="2977" w:type="dxa"/>
                </w:tcPr>
                <w:p w14:paraId="74F676B1" w14:textId="77777777" w:rsidR="006372BB" w:rsidRPr="00F80A24" w:rsidRDefault="006372BB" w:rsidP="00F80A24">
                  <w:pPr>
                    <w:jc w:val="both"/>
                    <w:cnfStyle w:val="000000000000" w:firstRow="0" w:lastRow="0" w:firstColumn="0" w:lastColumn="0" w:oddVBand="0" w:evenVBand="0" w:oddHBand="0" w:evenHBand="0" w:firstRowFirstColumn="0" w:firstRowLastColumn="0" w:lastRowFirstColumn="0" w:lastRowLastColumn="0"/>
                    <w:rPr>
                      <w:sz w:val="20"/>
                      <w:szCs w:val="20"/>
                    </w:rPr>
                  </w:pPr>
                </w:p>
              </w:tc>
            </w:tr>
          </w:tbl>
          <w:p w14:paraId="19B80714" w14:textId="77777777" w:rsidR="00947350" w:rsidRDefault="00947350" w:rsidP="00D733EE">
            <w:pPr>
              <w:jc w:val="both"/>
            </w:pPr>
          </w:p>
          <w:tbl>
            <w:tblPr>
              <w:tblStyle w:val="Mkatabulky"/>
              <w:tblW w:w="0" w:type="auto"/>
              <w:tblLook w:val="04A0" w:firstRow="1" w:lastRow="0" w:firstColumn="1" w:lastColumn="0" w:noHBand="0" w:noVBand="1"/>
            </w:tblPr>
            <w:tblGrid>
              <w:gridCol w:w="2944"/>
              <w:gridCol w:w="2945"/>
              <w:gridCol w:w="2945"/>
            </w:tblGrid>
            <w:tr w:rsidR="006C29E8" w:rsidRPr="006C29E8" w14:paraId="4079BCF3" w14:textId="77777777" w:rsidTr="006C29E8">
              <w:tc>
                <w:tcPr>
                  <w:tcW w:w="8834" w:type="dxa"/>
                  <w:gridSpan w:val="3"/>
                  <w:shd w:val="clear" w:color="auto" w:fill="E7E6E6" w:themeFill="background2"/>
                </w:tcPr>
                <w:p w14:paraId="6E9E0D86" w14:textId="0B651BC7" w:rsidR="006C29E8" w:rsidRPr="006C29E8" w:rsidRDefault="006C29E8" w:rsidP="006C29E8">
                  <w:pPr>
                    <w:pStyle w:val="Odstavecseseznamem"/>
                    <w:ind w:left="0"/>
                    <w:jc w:val="both"/>
                    <w:rPr>
                      <w:rFonts w:cstheme="minorHAnsi"/>
                      <w:b/>
                      <w:sz w:val="20"/>
                      <w:szCs w:val="20"/>
                    </w:rPr>
                  </w:pPr>
                  <w:r w:rsidRPr="006C29E8">
                    <w:rPr>
                      <w:rFonts w:cstheme="minorHAnsi"/>
                      <w:b/>
                      <w:sz w:val="20"/>
                      <w:szCs w:val="20"/>
                    </w:rPr>
                    <w:t xml:space="preserve">Jednotková cena </w:t>
                  </w:r>
                  <w:bookmarkStart w:id="6" w:name="_Hlk97039580"/>
                  <w:r w:rsidRPr="006C29E8">
                    <w:rPr>
                      <w:rFonts w:cstheme="minorHAnsi"/>
                      <w:sz w:val="20"/>
                      <w:szCs w:val="20"/>
                      <w:lang w:eastAsia="cs-CZ"/>
                    </w:rPr>
                    <w:t xml:space="preserve">(pro určení průměrných jednotkových cen se vychází z celkových způsobilých výdajů vynaložených </w:t>
                  </w:r>
                  <w:r w:rsidRPr="006C29E8">
                    <w:rPr>
                      <w:rFonts w:cstheme="minorHAnsi"/>
                      <w:b/>
                      <w:sz w:val="20"/>
                      <w:szCs w:val="20"/>
                      <w:lang w:eastAsia="cs-CZ"/>
                    </w:rPr>
                    <w:t xml:space="preserve">pouze na stavební část </w:t>
                  </w:r>
                  <w:r w:rsidR="00385A63">
                    <w:rPr>
                      <w:rFonts w:cstheme="minorHAnsi"/>
                      <w:sz w:val="20"/>
                      <w:szCs w:val="20"/>
                      <w:lang w:eastAsia="cs-CZ"/>
                    </w:rPr>
                    <w:t>projektu</w:t>
                  </w:r>
                  <w:r w:rsidRPr="006C29E8">
                    <w:rPr>
                      <w:rFonts w:cstheme="minorHAnsi"/>
                      <w:sz w:val="20"/>
                      <w:szCs w:val="20"/>
                      <w:lang w:eastAsia="cs-CZ"/>
                    </w:rPr>
                    <w:t xml:space="preserve"> bez DPH)</w:t>
                  </w:r>
                  <w:bookmarkEnd w:id="6"/>
                  <w:r w:rsidRPr="006C29E8">
                    <w:rPr>
                      <w:rFonts w:cstheme="minorHAnsi"/>
                      <w:sz w:val="20"/>
                      <w:szCs w:val="20"/>
                      <w:lang w:eastAsia="cs-CZ"/>
                    </w:rPr>
                    <w:t>:</w:t>
                  </w:r>
                </w:p>
              </w:tc>
            </w:tr>
            <w:tr w:rsidR="006C29E8" w:rsidRPr="006C29E8" w14:paraId="4C298104" w14:textId="77777777" w:rsidTr="006C29E8">
              <w:tc>
                <w:tcPr>
                  <w:tcW w:w="2944" w:type="dxa"/>
                </w:tcPr>
                <w:p w14:paraId="19528614" w14:textId="28DF045A" w:rsidR="006C29E8" w:rsidRPr="006C29E8" w:rsidRDefault="006C29E8" w:rsidP="006372BB">
                  <w:pPr>
                    <w:pStyle w:val="Odstavecseseznamem"/>
                    <w:ind w:left="0"/>
                    <w:jc w:val="both"/>
                    <w:rPr>
                      <w:rFonts w:cstheme="minorHAnsi"/>
                      <w:b/>
                      <w:sz w:val="20"/>
                      <w:szCs w:val="20"/>
                    </w:rPr>
                  </w:pPr>
                  <w:r w:rsidRPr="006C29E8">
                    <w:rPr>
                      <w:rFonts w:cstheme="minorHAnsi"/>
                      <w:sz w:val="20"/>
                      <w:szCs w:val="20"/>
                    </w:rPr>
                    <w:t>Obestavěný prostor (m</w:t>
                  </w:r>
                  <w:r w:rsidRPr="006C29E8">
                    <w:rPr>
                      <w:rFonts w:cstheme="minorHAnsi"/>
                      <w:sz w:val="20"/>
                      <w:szCs w:val="20"/>
                      <w:vertAlign w:val="superscript"/>
                    </w:rPr>
                    <w:t>3</w:t>
                  </w:r>
                  <w:r w:rsidRPr="006C29E8">
                    <w:rPr>
                      <w:rFonts w:cstheme="minorHAnsi"/>
                      <w:sz w:val="20"/>
                      <w:szCs w:val="20"/>
                    </w:rPr>
                    <w:t>)</w:t>
                  </w:r>
                  <w:r w:rsidRPr="006C29E8">
                    <w:rPr>
                      <w:rFonts w:cstheme="minorHAnsi"/>
                      <w:sz w:val="20"/>
                      <w:szCs w:val="20"/>
                    </w:rPr>
                    <w:tab/>
                  </w:r>
                </w:p>
              </w:tc>
              <w:tc>
                <w:tcPr>
                  <w:tcW w:w="2945" w:type="dxa"/>
                </w:tcPr>
                <w:p w14:paraId="0DEE71E7" w14:textId="02653438" w:rsidR="006C29E8" w:rsidRPr="006C29E8" w:rsidRDefault="006C29E8" w:rsidP="006372BB">
                  <w:pPr>
                    <w:pStyle w:val="Odstavecseseznamem"/>
                    <w:ind w:left="0"/>
                    <w:jc w:val="both"/>
                    <w:rPr>
                      <w:rFonts w:cstheme="minorHAnsi"/>
                      <w:b/>
                      <w:sz w:val="20"/>
                      <w:szCs w:val="20"/>
                    </w:rPr>
                  </w:pPr>
                  <w:r w:rsidRPr="006C29E8">
                    <w:rPr>
                      <w:rFonts w:cstheme="minorHAnsi"/>
                      <w:sz w:val="20"/>
                      <w:szCs w:val="20"/>
                    </w:rPr>
                    <w:t>nově získaný</w:t>
                  </w:r>
                  <w:r w:rsidRPr="006C29E8">
                    <w:rPr>
                      <w:rFonts w:cstheme="minorHAnsi"/>
                      <w:sz w:val="20"/>
                      <w:szCs w:val="20"/>
                    </w:rPr>
                    <w:tab/>
                  </w:r>
                  <w:r w:rsidRPr="006C29E8">
                    <w:rPr>
                      <w:rFonts w:cstheme="minorHAnsi"/>
                      <w:sz w:val="20"/>
                      <w:szCs w:val="20"/>
                    </w:rPr>
                    <w:tab/>
                  </w:r>
                </w:p>
              </w:tc>
              <w:tc>
                <w:tcPr>
                  <w:tcW w:w="2945" w:type="dxa"/>
                </w:tcPr>
                <w:p w14:paraId="0F946D15" w14:textId="7AB45DA6" w:rsidR="006C29E8" w:rsidRPr="006C29E8" w:rsidRDefault="006C29E8" w:rsidP="006C29E8">
                  <w:pPr>
                    <w:pStyle w:val="Odstavecseseznamem"/>
                    <w:ind w:left="0"/>
                    <w:jc w:val="center"/>
                    <w:rPr>
                      <w:rFonts w:cstheme="minorHAnsi"/>
                      <w:b/>
                      <w:sz w:val="20"/>
                      <w:szCs w:val="20"/>
                    </w:rPr>
                  </w:pPr>
                  <w:r w:rsidRPr="006C29E8">
                    <w:rPr>
                      <w:rFonts w:cstheme="minorHAnsi"/>
                      <w:sz w:val="20"/>
                      <w:szCs w:val="20"/>
                    </w:rPr>
                    <w:t xml:space="preserve">x </w:t>
                  </w:r>
                  <w:proofErr w:type="spellStart"/>
                  <w:r w:rsidRPr="006C29E8">
                    <w:rPr>
                      <w:rFonts w:cstheme="minorHAnsi"/>
                      <w:sz w:val="20"/>
                      <w:szCs w:val="20"/>
                    </w:rPr>
                    <w:t>xxx</w:t>
                  </w:r>
                  <w:proofErr w:type="spellEnd"/>
                  <w:r w:rsidRPr="006C29E8">
                    <w:rPr>
                      <w:rFonts w:cstheme="minorHAnsi"/>
                      <w:sz w:val="20"/>
                      <w:szCs w:val="20"/>
                    </w:rPr>
                    <w:t xml:space="preserve"> Kč/m</w:t>
                  </w:r>
                  <w:r w:rsidRPr="006C29E8">
                    <w:rPr>
                      <w:rFonts w:cstheme="minorHAnsi"/>
                      <w:sz w:val="20"/>
                      <w:szCs w:val="20"/>
                      <w:vertAlign w:val="superscript"/>
                    </w:rPr>
                    <w:t>3</w:t>
                  </w:r>
                </w:p>
              </w:tc>
            </w:tr>
            <w:tr w:rsidR="006C29E8" w:rsidRPr="006C29E8" w14:paraId="1D3F2A31" w14:textId="77777777" w:rsidTr="006C29E8">
              <w:tc>
                <w:tcPr>
                  <w:tcW w:w="2944" w:type="dxa"/>
                </w:tcPr>
                <w:p w14:paraId="7AFABE2B" w14:textId="4BB9622C" w:rsidR="006C29E8" w:rsidRPr="006C29E8" w:rsidRDefault="006C29E8" w:rsidP="006372BB">
                  <w:pPr>
                    <w:pStyle w:val="Odstavecseseznamem"/>
                    <w:ind w:left="0"/>
                    <w:jc w:val="both"/>
                    <w:rPr>
                      <w:rFonts w:cstheme="minorHAnsi"/>
                      <w:b/>
                      <w:sz w:val="20"/>
                      <w:szCs w:val="20"/>
                    </w:rPr>
                  </w:pPr>
                  <w:r w:rsidRPr="006C29E8">
                    <w:rPr>
                      <w:rFonts w:cstheme="minorHAnsi"/>
                      <w:sz w:val="20"/>
                      <w:szCs w:val="20"/>
                    </w:rPr>
                    <w:t>Plocha užitková celkem (m</w:t>
                  </w:r>
                  <w:r w:rsidRPr="006C29E8">
                    <w:rPr>
                      <w:rFonts w:cstheme="minorHAnsi"/>
                      <w:sz w:val="20"/>
                      <w:szCs w:val="20"/>
                      <w:vertAlign w:val="superscript"/>
                    </w:rPr>
                    <w:t>2</w:t>
                  </w:r>
                  <w:r w:rsidRPr="006C29E8">
                    <w:rPr>
                      <w:rFonts w:cstheme="minorHAnsi"/>
                      <w:sz w:val="20"/>
                      <w:szCs w:val="20"/>
                    </w:rPr>
                    <w:t>)</w:t>
                  </w:r>
                </w:p>
              </w:tc>
              <w:tc>
                <w:tcPr>
                  <w:tcW w:w="2945" w:type="dxa"/>
                </w:tcPr>
                <w:p w14:paraId="005E6E63" w14:textId="7DAC1CF5" w:rsidR="006C29E8" w:rsidRPr="006C29E8" w:rsidRDefault="006C29E8" w:rsidP="006372BB">
                  <w:pPr>
                    <w:pStyle w:val="Odstavecseseznamem"/>
                    <w:ind w:left="0"/>
                    <w:jc w:val="both"/>
                    <w:rPr>
                      <w:rFonts w:cstheme="minorHAnsi"/>
                      <w:b/>
                      <w:sz w:val="20"/>
                      <w:szCs w:val="20"/>
                    </w:rPr>
                  </w:pPr>
                  <w:r w:rsidRPr="006C29E8">
                    <w:rPr>
                      <w:rFonts w:cstheme="minorHAnsi"/>
                      <w:sz w:val="20"/>
                      <w:szCs w:val="20"/>
                    </w:rPr>
                    <w:t>nově získaná</w:t>
                  </w:r>
                </w:p>
              </w:tc>
              <w:tc>
                <w:tcPr>
                  <w:tcW w:w="2945" w:type="dxa"/>
                </w:tcPr>
                <w:p w14:paraId="41BD7BB2" w14:textId="7788D314" w:rsidR="006C29E8" w:rsidRPr="006C29E8" w:rsidRDefault="006C29E8" w:rsidP="006C29E8">
                  <w:pPr>
                    <w:pStyle w:val="Odstavecseseznamem"/>
                    <w:ind w:left="0"/>
                    <w:jc w:val="center"/>
                    <w:rPr>
                      <w:rFonts w:cstheme="minorHAnsi"/>
                      <w:b/>
                      <w:sz w:val="20"/>
                      <w:szCs w:val="20"/>
                    </w:rPr>
                  </w:pPr>
                  <w:r w:rsidRPr="006C29E8">
                    <w:rPr>
                      <w:rFonts w:cstheme="minorHAnsi"/>
                      <w:sz w:val="20"/>
                      <w:szCs w:val="20"/>
                    </w:rPr>
                    <w:t xml:space="preserve">x </w:t>
                  </w:r>
                  <w:proofErr w:type="spellStart"/>
                  <w:r w:rsidRPr="006C29E8">
                    <w:rPr>
                      <w:rFonts w:cstheme="minorHAnsi"/>
                      <w:sz w:val="20"/>
                      <w:szCs w:val="20"/>
                    </w:rPr>
                    <w:t>xxx</w:t>
                  </w:r>
                  <w:proofErr w:type="spellEnd"/>
                  <w:r w:rsidRPr="006C29E8">
                    <w:rPr>
                      <w:rFonts w:cstheme="minorHAnsi"/>
                      <w:sz w:val="20"/>
                      <w:szCs w:val="20"/>
                    </w:rPr>
                    <w:t xml:space="preserve"> Kč/m</w:t>
                  </w:r>
                  <w:r w:rsidRPr="006C29E8">
                    <w:rPr>
                      <w:rFonts w:cstheme="minorHAnsi"/>
                      <w:sz w:val="20"/>
                      <w:szCs w:val="20"/>
                      <w:vertAlign w:val="superscript"/>
                    </w:rPr>
                    <w:t>2</w:t>
                  </w:r>
                </w:p>
              </w:tc>
            </w:tr>
          </w:tbl>
          <w:p w14:paraId="38438B5D" w14:textId="77777777" w:rsidR="006C29E8" w:rsidRDefault="006C29E8" w:rsidP="006372BB">
            <w:pPr>
              <w:pStyle w:val="Odstavecseseznamem"/>
              <w:ind w:left="0"/>
              <w:jc w:val="both"/>
              <w:rPr>
                <w:rFonts w:cstheme="minorHAnsi"/>
                <w:b/>
                <w:sz w:val="24"/>
              </w:rPr>
            </w:pPr>
          </w:p>
          <w:p w14:paraId="354AD1BF" w14:textId="7AA2BD3C" w:rsidR="006372BB" w:rsidRPr="006C29E8" w:rsidRDefault="006372BB" w:rsidP="006C29E8">
            <w:pPr>
              <w:jc w:val="both"/>
              <w:rPr>
                <w:i/>
                <w:color w:val="5B9BD5" w:themeColor="accent1"/>
                <w:sz w:val="20"/>
                <w:szCs w:val="20"/>
              </w:rPr>
            </w:pPr>
            <w:r w:rsidRPr="006C29E8">
              <w:rPr>
                <w:i/>
                <w:color w:val="5B9BD5" w:themeColor="accent1"/>
                <w:sz w:val="20"/>
                <w:szCs w:val="20"/>
              </w:rPr>
              <w:t xml:space="preserve">Uveďte jednotkovou cenu základních závazných parametrů </w:t>
            </w:r>
            <w:r w:rsidR="006C29E8" w:rsidRPr="006C29E8">
              <w:rPr>
                <w:b/>
                <w:i/>
                <w:color w:val="5B9BD5" w:themeColor="accent1"/>
                <w:sz w:val="20"/>
                <w:szCs w:val="20"/>
              </w:rPr>
              <w:t>za jednotlivý projekt</w:t>
            </w:r>
            <w:r w:rsidR="006C29E8">
              <w:rPr>
                <w:i/>
                <w:color w:val="5B9BD5" w:themeColor="accent1"/>
                <w:sz w:val="20"/>
                <w:szCs w:val="20"/>
              </w:rPr>
              <w:t xml:space="preserve"> vyplývajícího z výsledku zadávacího řízení na generální dodávku stavby, </w:t>
            </w:r>
            <w:r w:rsidRPr="006C29E8">
              <w:rPr>
                <w:i/>
                <w:color w:val="5B9BD5" w:themeColor="accent1"/>
                <w:sz w:val="20"/>
                <w:szCs w:val="20"/>
              </w:rPr>
              <w:t>a zároveň potvrďte, že cena díla, která je předmětem žádosti, je v</w:t>
            </w:r>
            <w:r w:rsidR="006C29E8">
              <w:rPr>
                <w:i/>
                <w:color w:val="5B9BD5" w:themeColor="accent1"/>
                <w:sz w:val="20"/>
                <w:szCs w:val="20"/>
              </w:rPr>
              <w:t> </w:t>
            </w:r>
            <w:r w:rsidRPr="006C29E8">
              <w:rPr>
                <w:i/>
                <w:color w:val="5B9BD5" w:themeColor="accent1"/>
                <w:sz w:val="20"/>
                <w:szCs w:val="20"/>
              </w:rPr>
              <w:t xml:space="preserve">požadované kvalitě v čase a místě obvyklá a neexistuje jiné ekonomicky výhodnější variantní řešení. </w:t>
            </w:r>
          </w:p>
          <w:p w14:paraId="0E8975D3" w14:textId="77777777" w:rsidR="00947350" w:rsidRPr="006C29E8" w:rsidRDefault="00947350" w:rsidP="00D733EE">
            <w:pPr>
              <w:jc w:val="both"/>
              <w:rPr>
                <w:i/>
                <w:color w:val="5B9BD5" w:themeColor="accent1"/>
                <w:sz w:val="20"/>
                <w:szCs w:val="20"/>
              </w:rPr>
            </w:pPr>
          </w:p>
          <w:p w14:paraId="46940A18" w14:textId="77777777" w:rsidR="00F311CE" w:rsidRDefault="00F311CE" w:rsidP="00D733EE">
            <w:pPr>
              <w:jc w:val="both"/>
            </w:pPr>
          </w:p>
          <w:p w14:paraId="105ED134" w14:textId="77777777" w:rsidR="00947350" w:rsidRDefault="00947350" w:rsidP="00D733EE">
            <w:pPr>
              <w:jc w:val="both"/>
            </w:pPr>
          </w:p>
          <w:p w14:paraId="44DD73E2" w14:textId="77777777" w:rsidR="00947350" w:rsidRDefault="00947350" w:rsidP="00D733EE">
            <w:pPr>
              <w:jc w:val="both"/>
            </w:pPr>
          </w:p>
          <w:p w14:paraId="462B1FF5" w14:textId="77777777" w:rsidR="00947350" w:rsidRDefault="00947350" w:rsidP="00D733EE">
            <w:pPr>
              <w:jc w:val="both"/>
            </w:pPr>
          </w:p>
          <w:p w14:paraId="65C2DD59" w14:textId="77777777" w:rsidR="00947350" w:rsidRDefault="00947350" w:rsidP="00D733EE">
            <w:pPr>
              <w:jc w:val="both"/>
            </w:pPr>
          </w:p>
          <w:p w14:paraId="7DB9D4D3" w14:textId="77777777" w:rsidR="00947350" w:rsidRDefault="00947350" w:rsidP="00D733EE">
            <w:pPr>
              <w:jc w:val="both"/>
            </w:pPr>
          </w:p>
          <w:p w14:paraId="2D4588B0" w14:textId="77777777" w:rsidR="00947350" w:rsidRDefault="00947350" w:rsidP="00D733EE">
            <w:pPr>
              <w:jc w:val="both"/>
            </w:pPr>
          </w:p>
          <w:p w14:paraId="21B559ED" w14:textId="77777777" w:rsidR="00947350" w:rsidRDefault="00947350" w:rsidP="00D733EE">
            <w:pPr>
              <w:jc w:val="both"/>
            </w:pPr>
          </w:p>
          <w:p w14:paraId="690D655A" w14:textId="77777777" w:rsidR="00947350" w:rsidRDefault="00947350" w:rsidP="00D733EE">
            <w:pPr>
              <w:jc w:val="both"/>
            </w:pPr>
          </w:p>
          <w:p w14:paraId="188E6D4B" w14:textId="77777777" w:rsidR="00947350" w:rsidRDefault="00947350" w:rsidP="00D733EE">
            <w:pPr>
              <w:jc w:val="both"/>
            </w:pPr>
          </w:p>
          <w:p w14:paraId="46257D92" w14:textId="77777777" w:rsidR="00947350" w:rsidRDefault="00947350" w:rsidP="00D733EE">
            <w:pPr>
              <w:jc w:val="both"/>
            </w:pPr>
          </w:p>
          <w:p w14:paraId="32F42CC0" w14:textId="2B03A6DF" w:rsidR="00947350" w:rsidRDefault="00947350" w:rsidP="00D733EE">
            <w:pPr>
              <w:jc w:val="both"/>
            </w:pPr>
          </w:p>
        </w:tc>
      </w:tr>
      <w:tr w:rsidR="006C29E8" w14:paraId="36E9BE5F" w14:textId="77777777" w:rsidTr="006C29E8">
        <w:trPr>
          <w:trHeight w:val="385"/>
        </w:trPr>
        <w:tc>
          <w:tcPr>
            <w:tcW w:w="9060" w:type="dxa"/>
            <w:vAlign w:val="center"/>
          </w:tcPr>
          <w:p w14:paraId="40EF49A9" w14:textId="046B221F" w:rsidR="006C29E8" w:rsidRDefault="006C29E8" w:rsidP="006C29E8">
            <w:pPr>
              <w:pStyle w:val="Odstavecseseznamem"/>
              <w:numPr>
                <w:ilvl w:val="0"/>
                <w:numId w:val="4"/>
              </w:numPr>
              <w:jc w:val="both"/>
            </w:pPr>
            <w:r w:rsidRPr="006C29E8">
              <w:rPr>
                <w:b/>
              </w:rPr>
              <w:lastRenderedPageBreak/>
              <w:t>Časový harmonogram projektu</w:t>
            </w:r>
          </w:p>
        </w:tc>
      </w:tr>
      <w:tr w:rsidR="006C29E8" w14:paraId="462F4B65" w14:textId="77777777" w:rsidTr="00B93025">
        <w:tc>
          <w:tcPr>
            <w:tcW w:w="9060" w:type="dxa"/>
          </w:tcPr>
          <w:p w14:paraId="00CBD750" w14:textId="77777777" w:rsidR="006C29E8" w:rsidRDefault="006C29E8" w:rsidP="00D733EE">
            <w:pPr>
              <w:jc w:val="both"/>
            </w:pPr>
          </w:p>
          <w:tbl>
            <w:tblPr>
              <w:tblStyle w:val="Prosttabulka1"/>
              <w:tblW w:w="0" w:type="auto"/>
              <w:tblLook w:val="04A0" w:firstRow="1" w:lastRow="0" w:firstColumn="1" w:lastColumn="0" w:noHBand="0" w:noVBand="1"/>
            </w:tblPr>
            <w:tblGrid>
              <w:gridCol w:w="2916"/>
              <w:gridCol w:w="2009"/>
              <w:gridCol w:w="1963"/>
              <w:gridCol w:w="1946"/>
            </w:tblGrid>
            <w:tr w:rsidR="00F524AF" w:rsidRPr="006C29E8" w14:paraId="3DF3DBBF" w14:textId="0884EDCA" w:rsidTr="00F524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6" w:type="dxa"/>
                  <w:shd w:val="clear" w:color="auto" w:fill="D9D9D9"/>
                  <w:vAlign w:val="center"/>
                </w:tcPr>
                <w:p w14:paraId="20BF6CF5" w14:textId="05D2A0F3" w:rsidR="00F524AF" w:rsidRPr="006C29E8" w:rsidRDefault="00F524AF" w:rsidP="006C29E8">
                  <w:pPr>
                    <w:jc w:val="center"/>
                    <w:rPr>
                      <w:sz w:val="20"/>
                      <w:szCs w:val="20"/>
                    </w:rPr>
                  </w:pPr>
                  <w:r w:rsidRPr="006C29E8">
                    <w:rPr>
                      <w:rFonts w:cstheme="minorHAnsi"/>
                      <w:sz w:val="20"/>
                      <w:szCs w:val="20"/>
                    </w:rPr>
                    <w:t xml:space="preserve">Časový harmonogram </w:t>
                  </w:r>
                  <w:r w:rsidR="00385A63">
                    <w:rPr>
                      <w:rFonts w:cstheme="minorHAnsi"/>
                      <w:sz w:val="20"/>
                      <w:szCs w:val="20"/>
                    </w:rPr>
                    <w:t>projektu</w:t>
                  </w:r>
                  <w:r w:rsidRPr="006C29E8">
                    <w:rPr>
                      <w:rFonts w:cstheme="minorHAnsi"/>
                      <w:sz w:val="20"/>
                      <w:szCs w:val="20"/>
                    </w:rPr>
                    <w:t xml:space="preserve"> (skutečný/ předpokládaný)</w:t>
                  </w:r>
                  <w:r>
                    <w:rPr>
                      <w:rStyle w:val="Znakapoznpodarou"/>
                      <w:rFonts w:cstheme="minorHAnsi"/>
                      <w:sz w:val="20"/>
                      <w:szCs w:val="20"/>
                    </w:rPr>
                    <w:footnoteReference w:id="16"/>
                  </w:r>
                </w:p>
              </w:tc>
              <w:tc>
                <w:tcPr>
                  <w:tcW w:w="2009" w:type="dxa"/>
                  <w:shd w:val="clear" w:color="auto" w:fill="D9D9D9"/>
                  <w:vAlign w:val="center"/>
                </w:tcPr>
                <w:p w14:paraId="6AC3A9B3" w14:textId="3DEFEAC9" w:rsidR="00F524AF" w:rsidRPr="006C29E8" w:rsidRDefault="00F524AF" w:rsidP="006C29E8">
                  <w:pPr>
                    <w:jc w:val="center"/>
                    <w:cnfStyle w:val="100000000000" w:firstRow="1" w:lastRow="0" w:firstColumn="0" w:lastColumn="0" w:oddVBand="0" w:evenVBand="0" w:oddHBand="0" w:evenHBand="0" w:firstRowFirstColumn="0" w:firstRowLastColumn="0" w:lastRowFirstColumn="0" w:lastRowLastColumn="0"/>
                    <w:rPr>
                      <w:sz w:val="20"/>
                      <w:szCs w:val="20"/>
                    </w:rPr>
                  </w:pPr>
                  <w:r w:rsidRPr="006C29E8">
                    <w:rPr>
                      <w:rFonts w:cstheme="minorHAnsi"/>
                      <w:sz w:val="20"/>
                      <w:szCs w:val="20"/>
                    </w:rPr>
                    <w:t>Termín zahájení</w:t>
                  </w:r>
                </w:p>
              </w:tc>
              <w:tc>
                <w:tcPr>
                  <w:tcW w:w="1963" w:type="dxa"/>
                  <w:shd w:val="clear" w:color="auto" w:fill="D9D9D9"/>
                  <w:vAlign w:val="center"/>
                </w:tcPr>
                <w:p w14:paraId="6F5228CB" w14:textId="380EFD08" w:rsidR="00F524AF" w:rsidRPr="006C29E8" w:rsidRDefault="00F524AF" w:rsidP="006C29E8">
                  <w:pPr>
                    <w:jc w:val="center"/>
                    <w:cnfStyle w:val="100000000000" w:firstRow="1" w:lastRow="0" w:firstColumn="0" w:lastColumn="0" w:oddVBand="0" w:evenVBand="0" w:oddHBand="0" w:evenHBand="0" w:firstRowFirstColumn="0" w:firstRowLastColumn="0" w:lastRowFirstColumn="0" w:lastRowLastColumn="0"/>
                    <w:rPr>
                      <w:sz w:val="20"/>
                      <w:szCs w:val="20"/>
                    </w:rPr>
                  </w:pPr>
                  <w:r w:rsidRPr="006C29E8">
                    <w:rPr>
                      <w:rFonts w:cstheme="minorHAnsi"/>
                      <w:sz w:val="20"/>
                      <w:szCs w:val="20"/>
                    </w:rPr>
                    <w:t>Termín ukončení</w:t>
                  </w:r>
                </w:p>
              </w:tc>
              <w:tc>
                <w:tcPr>
                  <w:tcW w:w="1946" w:type="dxa"/>
                  <w:shd w:val="clear" w:color="auto" w:fill="D9D9D9"/>
                </w:tcPr>
                <w:p w14:paraId="308443B8" w14:textId="77777777" w:rsidR="00F524AF" w:rsidRPr="00F524AF" w:rsidRDefault="00F524AF" w:rsidP="006C29E8">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F524AF">
                    <w:rPr>
                      <w:rFonts w:cstheme="minorHAnsi"/>
                      <w:sz w:val="20"/>
                      <w:szCs w:val="20"/>
                    </w:rPr>
                    <w:t xml:space="preserve">Způsobilost </w:t>
                  </w:r>
                </w:p>
                <w:p w14:paraId="6EA30C50" w14:textId="3F048A23" w:rsidR="00F524AF" w:rsidRPr="006C29E8" w:rsidRDefault="00F524AF" w:rsidP="006C29E8">
                  <w:pPr>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F524AF">
                    <w:rPr>
                      <w:rFonts w:cstheme="minorHAnsi"/>
                      <w:sz w:val="20"/>
                      <w:szCs w:val="20"/>
                    </w:rPr>
                    <w:t>v</w:t>
                  </w:r>
                  <w:r>
                    <w:rPr>
                      <w:rFonts w:cstheme="minorHAnsi"/>
                      <w:sz w:val="20"/>
                      <w:szCs w:val="20"/>
                    </w:rPr>
                    <w:t> </w:t>
                  </w:r>
                  <w:r w:rsidRPr="00F524AF">
                    <w:rPr>
                      <w:rFonts w:cstheme="minorHAnsi"/>
                      <w:sz w:val="20"/>
                      <w:szCs w:val="20"/>
                    </w:rPr>
                    <w:t>Investici</w:t>
                  </w:r>
                  <w:r>
                    <w:rPr>
                      <w:rFonts w:cstheme="minorHAnsi"/>
                      <w:sz w:val="20"/>
                      <w:szCs w:val="20"/>
                    </w:rPr>
                    <w:t xml:space="preserve"> (ANO/NE)</w:t>
                  </w:r>
                </w:p>
              </w:tc>
            </w:tr>
            <w:tr w:rsidR="00F524AF" w:rsidRPr="006C29E8" w14:paraId="3E9580E6" w14:textId="001C402B" w:rsidTr="00F52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6" w:type="dxa"/>
                </w:tcPr>
                <w:p w14:paraId="4F420CB9" w14:textId="0B6E006A" w:rsidR="00F524AF" w:rsidRPr="00F524AF" w:rsidRDefault="00F524AF" w:rsidP="00F524AF">
                  <w:pPr>
                    <w:rPr>
                      <w:b w:val="0"/>
                      <w:sz w:val="20"/>
                      <w:szCs w:val="20"/>
                    </w:rPr>
                  </w:pPr>
                  <w:r w:rsidRPr="00F524AF">
                    <w:rPr>
                      <w:rFonts w:cstheme="minorHAnsi"/>
                      <w:b w:val="0"/>
                      <w:sz w:val="20"/>
                      <w:szCs w:val="20"/>
                    </w:rPr>
                    <w:t>Vyhotovení architektonické studie</w:t>
                  </w:r>
                </w:p>
              </w:tc>
              <w:tc>
                <w:tcPr>
                  <w:tcW w:w="2009" w:type="dxa"/>
                </w:tcPr>
                <w:p w14:paraId="33EEE2FC" w14:textId="77777777" w:rsidR="00F524AF" w:rsidRPr="006C29E8" w:rsidRDefault="00F524AF" w:rsidP="006C29E8">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963" w:type="dxa"/>
                </w:tcPr>
                <w:p w14:paraId="6E86A5DA" w14:textId="77777777" w:rsidR="00F524AF" w:rsidRPr="006C29E8" w:rsidRDefault="00F524AF" w:rsidP="006C29E8">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946" w:type="dxa"/>
                </w:tcPr>
                <w:p w14:paraId="56D662B3" w14:textId="77777777" w:rsidR="00F524AF" w:rsidRPr="006C29E8" w:rsidRDefault="00F524AF" w:rsidP="006C29E8">
                  <w:pPr>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F524AF" w:rsidRPr="006C29E8" w14:paraId="3991478D" w14:textId="799545E4" w:rsidTr="00F524AF">
              <w:tc>
                <w:tcPr>
                  <w:cnfStyle w:val="001000000000" w:firstRow="0" w:lastRow="0" w:firstColumn="1" w:lastColumn="0" w:oddVBand="0" w:evenVBand="0" w:oddHBand="0" w:evenHBand="0" w:firstRowFirstColumn="0" w:firstRowLastColumn="0" w:lastRowFirstColumn="0" w:lastRowLastColumn="0"/>
                  <w:tcW w:w="2916" w:type="dxa"/>
                  <w:vAlign w:val="center"/>
                </w:tcPr>
                <w:p w14:paraId="087ED631" w14:textId="0BBAD39B" w:rsidR="00F524AF" w:rsidRPr="00F524AF" w:rsidRDefault="00F524AF" w:rsidP="00F524AF">
                  <w:pPr>
                    <w:rPr>
                      <w:b w:val="0"/>
                      <w:sz w:val="20"/>
                      <w:szCs w:val="20"/>
                    </w:rPr>
                  </w:pPr>
                  <w:r w:rsidRPr="00F524AF">
                    <w:rPr>
                      <w:rFonts w:cstheme="minorHAnsi"/>
                      <w:b w:val="0"/>
                      <w:sz w:val="20"/>
                      <w:szCs w:val="20"/>
                    </w:rPr>
                    <w:t xml:space="preserve">Vyhotovení dokumentace pro územní rozhodnutí </w:t>
                  </w:r>
                </w:p>
              </w:tc>
              <w:tc>
                <w:tcPr>
                  <w:tcW w:w="2009" w:type="dxa"/>
                </w:tcPr>
                <w:p w14:paraId="04EBD917" w14:textId="77777777" w:rsidR="00F524AF" w:rsidRPr="006C29E8" w:rsidRDefault="00F524AF" w:rsidP="006C29E8">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963" w:type="dxa"/>
                </w:tcPr>
                <w:p w14:paraId="66F3FF2D" w14:textId="77777777" w:rsidR="00F524AF" w:rsidRPr="006C29E8" w:rsidRDefault="00F524AF" w:rsidP="006C29E8">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946" w:type="dxa"/>
                </w:tcPr>
                <w:p w14:paraId="6EA73463" w14:textId="77777777" w:rsidR="00F524AF" w:rsidRPr="006C29E8" w:rsidRDefault="00F524AF" w:rsidP="006C29E8">
                  <w:pPr>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F524AF" w:rsidRPr="006C29E8" w14:paraId="5260C0D8" w14:textId="1F919DD9" w:rsidTr="00F52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6" w:type="dxa"/>
                  <w:vAlign w:val="center"/>
                </w:tcPr>
                <w:p w14:paraId="1572BCC6" w14:textId="19548C9F" w:rsidR="00F524AF" w:rsidRPr="00F524AF" w:rsidRDefault="00F524AF" w:rsidP="00F524AF">
                  <w:pPr>
                    <w:rPr>
                      <w:b w:val="0"/>
                      <w:sz w:val="20"/>
                      <w:szCs w:val="20"/>
                    </w:rPr>
                  </w:pPr>
                  <w:r w:rsidRPr="00F524AF">
                    <w:rPr>
                      <w:rFonts w:cstheme="minorHAnsi"/>
                      <w:b w:val="0"/>
                      <w:sz w:val="20"/>
                      <w:szCs w:val="20"/>
                    </w:rPr>
                    <w:t>Vydáno pravomocné územní rozhodnutí</w:t>
                  </w:r>
                </w:p>
              </w:tc>
              <w:tc>
                <w:tcPr>
                  <w:tcW w:w="2009" w:type="dxa"/>
                </w:tcPr>
                <w:p w14:paraId="6DC0B585" w14:textId="77777777" w:rsidR="00F524AF" w:rsidRPr="006C29E8" w:rsidRDefault="00F524AF" w:rsidP="006C29E8">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963" w:type="dxa"/>
                </w:tcPr>
                <w:p w14:paraId="150094FF" w14:textId="77777777" w:rsidR="00F524AF" w:rsidRPr="006C29E8" w:rsidRDefault="00F524AF" w:rsidP="006C29E8">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946" w:type="dxa"/>
                </w:tcPr>
                <w:p w14:paraId="30614641" w14:textId="77777777" w:rsidR="00F524AF" w:rsidRPr="006C29E8" w:rsidRDefault="00F524AF" w:rsidP="006C29E8">
                  <w:pPr>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F524AF" w:rsidRPr="006C29E8" w14:paraId="4A82719F" w14:textId="1ED0FCD7" w:rsidTr="00F524AF">
              <w:tc>
                <w:tcPr>
                  <w:cnfStyle w:val="001000000000" w:firstRow="0" w:lastRow="0" w:firstColumn="1" w:lastColumn="0" w:oddVBand="0" w:evenVBand="0" w:oddHBand="0" w:evenHBand="0" w:firstRowFirstColumn="0" w:firstRowLastColumn="0" w:lastRowFirstColumn="0" w:lastRowLastColumn="0"/>
                  <w:tcW w:w="2916" w:type="dxa"/>
                  <w:vAlign w:val="center"/>
                </w:tcPr>
                <w:p w14:paraId="64D2FFE0" w14:textId="0663E589" w:rsidR="00F524AF" w:rsidRPr="00F524AF" w:rsidRDefault="00F524AF" w:rsidP="00F524AF">
                  <w:pPr>
                    <w:rPr>
                      <w:b w:val="0"/>
                      <w:sz w:val="20"/>
                      <w:szCs w:val="20"/>
                    </w:rPr>
                  </w:pPr>
                  <w:r w:rsidRPr="00F524AF">
                    <w:rPr>
                      <w:rFonts w:cstheme="minorHAnsi"/>
                      <w:b w:val="0"/>
                      <w:sz w:val="20"/>
                      <w:szCs w:val="20"/>
                    </w:rPr>
                    <w:t>Vyhotovení projektové dokumentace pro stavební povolení</w:t>
                  </w:r>
                </w:p>
              </w:tc>
              <w:tc>
                <w:tcPr>
                  <w:tcW w:w="2009" w:type="dxa"/>
                </w:tcPr>
                <w:p w14:paraId="0DAF1350" w14:textId="77777777" w:rsidR="00F524AF" w:rsidRPr="006C29E8" w:rsidRDefault="00F524AF" w:rsidP="006C29E8">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963" w:type="dxa"/>
                </w:tcPr>
                <w:p w14:paraId="10849CDD" w14:textId="77777777" w:rsidR="00F524AF" w:rsidRPr="006C29E8" w:rsidRDefault="00F524AF" w:rsidP="006C29E8">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946" w:type="dxa"/>
                </w:tcPr>
                <w:p w14:paraId="528073AF" w14:textId="77777777" w:rsidR="00F524AF" w:rsidRPr="006C29E8" w:rsidRDefault="00F524AF" w:rsidP="006C29E8">
                  <w:pPr>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F524AF" w:rsidRPr="006C29E8" w14:paraId="258E261F" w14:textId="24E2E787" w:rsidTr="00F52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6" w:type="dxa"/>
                  <w:vAlign w:val="center"/>
                </w:tcPr>
                <w:p w14:paraId="094DC877" w14:textId="41696294" w:rsidR="00F524AF" w:rsidRPr="00F524AF" w:rsidRDefault="00F524AF" w:rsidP="00F524AF">
                  <w:pPr>
                    <w:rPr>
                      <w:b w:val="0"/>
                      <w:sz w:val="20"/>
                      <w:szCs w:val="20"/>
                    </w:rPr>
                  </w:pPr>
                  <w:r w:rsidRPr="00F524AF">
                    <w:rPr>
                      <w:rFonts w:cstheme="minorHAnsi"/>
                      <w:b w:val="0"/>
                      <w:sz w:val="20"/>
                      <w:szCs w:val="20"/>
                    </w:rPr>
                    <w:t>Vydáno pravomocné stavební povolení</w:t>
                  </w:r>
                </w:p>
              </w:tc>
              <w:tc>
                <w:tcPr>
                  <w:tcW w:w="2009" w:type="dxa"/>
                </w:tcPr>
                <w:p w14:paraId="08103FB2" w14:textId="77777777" w:rsidR="00F524AF" w:rsidRPr="006C29E8" w:rsidRDefault="00F524AF" w:rsidP="006C29E8">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963" w:type="dxa"/>
                </w:tcPr>
                <w:p w14:paraId="7268478F" w14:textId="77777777" w:rsidR="00F524AF" w:rsidRPr="006C29E8" w:rsidRDefault="00F524AF" w:rsidP="006C29E8">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946" w:type="dxa"/>
                </w:tcPr>
                <w:p w14:paraId="2FD8EF8D" w14:textId="77777777" w:rsidR="00F524AF" w:rsidRPr="006C29E8" w:rsidRDefault="00F524AF" w:rsidP="006C29E8">
                  <w:pPr>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F524AF" w:rsidRPr="006C29E8" w14:paraId="52864904" w14:textId="306AAEF8" w:rsidTr="00F524AF">
              <w:tc>
                <w:tcPr>
                  <w:cnfStyle w:val="001000000000" w:firstRow="0" w:lastRow="0" w:firstColumn="1" w:lastColumn="0" w:oddVBand="0" w:evenVBand="0" w:oddHBand="0" w:evenHBand="0" w:firstRowFirstColumn="0" w:firstRowLastColumn="0" w:lastRowFirstColumn="0" w:lastRowLastColumn="0"/>
                  <w:tcW w:w="2916" w:type="dxa"/>
                  <w:vAlign w:val="center"/>
                </w:tcPr>
                <w:p w14:paraId="59593FC3" w14:textId="2DE3A2A3" w:rsidR="00F524AF" w:rsidRPr="00F524AF" w:rsidRDefault="00F524AF" w:rsidP="00F524AF">
                  <w:pPr>
                    <w:rPr>
                      <w:b w:val="0"/>
                      <w:sz w:val="20"/>
                      <w:szCs w:val="20"/>
                    </w:rPr>
                  </w:pPr>
                  <w:r w:rsidRPr="00F524AF">
                    <w:rPr>
                      <w:rFonts w:cstheme="minorHAnsi"/>
                      <w:b w:val="0"/>
                      <w:sz w:val="20"/>
                      <w:szCs w:val="20"/>
                    </w:rPr>
                    <w:t>Vyhotovení projektové dokumentace pro prov</w:t>
                  </w:r>
                  <w:r>
                    <w:rPr>
                      <w:rFonts w:cstheme="minorHAnsi"/>
                      <w:b w:val="0"/>
                      <w:sz w:val="20"/>
                      <w:szCs w:val="20"/>
                    </w:rPr>
                    <w:t>ede</w:t>
                  </w:r>
                  <w:r w:rsidRPr="00F524AF">
                    <w:rPr>
                      <w:rFonts w:cstheme="minorHAnsi"/>
                      <w:b w:val="0"/>
                      <w:sz w:val="20"/>
                      <w:szCs w:val="20"/>
                    </w:rPr>
                    <w:t>ní stavby</w:t>
                  </w:r>
                </w:p>
              </w:tc>
              <w:tc>
                <w:tcPr>
                  <w:tcW w:w="2009" w:type="dxa"/>
                </w:tcPr>
                <w:p w14:paraId="4FF00723" w14:textId="77777777" w:rsidR="00F524AF" w:rsidRPr="006C29E8" w:rsidRDefault="00F524AF" w:rsidP="006C29E8">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963" w:type="dxa"/>
                </w:tcPr>
                <w:p w14:paraId="464EA7C0" w14:textId="77777777" w:rsidR="00F524AF" w:rsidRPr="006C29E8" w:rsidRDefault="00F524AF" w:rsidP="006C29E8">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946" w:type="dxa"/>
                </w:tcPr>
                <w:p w14:paraId="07C72329" w14:textId="77777777" w:rsidR="00F524AF" w:rsidRPr="006C29E8" w:rsidRDefault="00F524AF" w:rsidP="006C29E8">
                  <w:pPr>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F524AF" w:rsidRPr="006C29E8" w14:paraId="43284A3A" w14:textId="7D9C7ECF" w:rsidTr="00F52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6" w:type="dxa"/>
                  <w:vAlign w:val="center"/>
                </w:tcPr>
                <w:p w14:paraId="04ABF73F" w14:textId="66B317D5" w:rsidR="00F524AF" w:rsidRPr="00F524AF" w:rsidRDefault="00F524AF" w:rsidP="00F524AF">
                  <w:pPr>
                    <w:rPr>
                      <w:b w:val="0"/>
                      <w:sz w:val="20"/>
                      <w:szCs w:val="20"/>
                    </w:rPr>
                  </w:pPr>
                  <w:r w:rsidRPr="00F524AF">
                    <w:rPr>
                      <w:rFonts w:cstheme="minorHAnsi"/>
                      <w:b w:val="0"/>
                      <w:sz w:val="20"/>
                      <w:szCs w:val="20"/>
                    </w:rPr>
                    <w:t xml:space="preserve">Zadávací řízení na </w:t>
                  </w:r>
                  <w:r w:rsidR="00EA6DFC">
                    <w:rPr>
                      <w:rFonts w:cstheme="minorHAnsi"/>
                      <w:b w:val="0"/>
                      <w:sz w:val="20"/>
                      <w:szCs w:val="20"/>
                    </w:rPr>
                    <w:t>generálního dodavatele stavby</w:t>
                  </w:r>
                </w:p>
              </w:tc>
              <w:tc>
                <w:tcPr>
                  <w:tcW w:w="2009" w:type="dxa"/>
                </w:tcPr>
                <w:p w14:paraId="5438E8BA" w14:textId="77777777" w:rsidR="00F524AF" w:rsidRPr="006C29E8" w:rsidRDefault="00F524AF" w:rsidP="00F524AF">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963" w:type="dxa"/>
                </w:tcPr>
                <w:p w14:paraId="2645144B" w14:textId="77777777" w:rsidR="00F524AF" w:rsidRPr="006C29E8" w:rsidRDefault="00F524AF" w:rsidP="00F524AF">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946" w:type="dxa"/>
                </w:tcPr>
                <w:p w14:paraId="77B9BDC3" w14:textId="77777777" w:rsidR="00F524AF" w:rsidRPr="006C29E8" w:rsidRDefault="00F524AF" w:rsidP="00F524AF">
                  <w:pPr>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F524AF" w:rsidRPr="006C29E8" w14:paraId="5B4F3BA2" w14:textId="2BB1D7B4" w:rsidTr="00F524AF">
              <w:tc>
                <w:tcPr>
                  <w:cnfStyle w:val="001000000000" w:firstRow="0" w:lastRow="0" w:firstColumn="1" w:lastColumn="0" w:oddVBand="0" w:evenVBand="0" w:oddHBand="0" w:evenHBand="0" w:firstRowFirstColumn="0" w:firstRowLastColumn="0" w:lastRowFirstColumn="0" w:lastRowLastColumn="0"/>
                  <w:tcW w:w="2916" w:type="dxa"/>
                  <w:vAlign w:val="center"/>
                </w:tcPr>
                <w:p w14:paraId="7BB469C2" w14:textId="0552DFF7" w:rsidR="00F524AF" w:rsidRPr="00F524AF" w:rsidRDefault="00F524AF" w:rsidP="00F524AF">
                  <w:pPr>
                    <w:rPr>
                      <w:b w:val="0"/>
                      <w:sz w:val="20"/>
                      <w:szCs w:val="20"/>
                    </w:rPr>
                  </w:pPr>
                  <w:r w:rsidRPr="00F524AF">
                    <w:rPr>
                      <w:rFonts w:cstheme="minorHAnsi"/>
                      <w:b w:val="0"/>
                      <w:sz w:val="20"/>
                      <w:szCs w:val="20"/>
                    </w:rPr>
                    <w:t>Podpis smlouvy o dílo na zhotovení stavby</w:t>
                  </w:r>
                </w:p>
              </w:tc>
              <w:tc>
                <w:tcPr>
                  <w:tcW w:w="2009" w:type="dxa"/>
                </w:tcPr>
                <w:p w14:paraId="534A3DBF" w14:textId="77777777" w:rsidR="00F524AF" w:rsidRPr="006C29E8" w:rsidRDefault="00F524AF" w:rsidP="00F524AF">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963" w:type="dxa"/>
                </w:tcPr>
                <w:p w14:paraId="622FB568" w14:textId="77777777" w:rsidR="00F524AF" w:rsidRPr="006C29E8" w:rsidRDefault="00F524AF" w:rsidP="00F524AF">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946" w:type="dxa"/>
                </w:tcPr>
                <w:p w14:paraId="60ACE397" w14:textId="77777777" w:rsidR="00F524AF" w:rsidRPr="006C29E8" w:rsidRDefault="00F524AF" w:rsidP="00F524AF">
                  <w:pPr>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F524AF" w:rsidRPr="006C29E8" w14:paraId="2246A4C0" w14:textId="63A3F178" w:rsidTr="00F52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6" w:type="dxa"/>
                  <w:vAlign w:val="center"/>
                </w:tcPr>
                <w:p w14:paraId="09AFA26D" w14:textId="5766B230" w:rsidR="00F524AF" w:rsidRPr="00F524AF" w:rsidRDefault="00F524AF" w:rsidP="00F524AF">
                  <w:pPr>
                    <w:rPr>
                      <w:b w:val="0"/>
                      <w:sz w:val="20"/>
                      <w:szCs w:val="20"/>
                    </w:rPr>
                  </w:pPr>
                  <w:r w:rsidRPr="00F524AF">
                    <w:rPr>
                      <w:rFonts w:cstheme="minorHAnsi"/>
                      <w:b w:val="0"/>
                      <w:sz w:val="20"/>
                      <w:szCs w:val="20"/>
                    </w:rPr>
                    <w:t xml:space="preserve">Realizace stavby – od převzetí staveniště do jejího </w:t>
                  </w:r>
                  <w:proofErr w:type="gramStart"/>
                  <w:r w:rsidRPr="00F524AF">
                    <w:rPr>
                      <w:rFonts w:cstheme="minorHAnsi"/>
                      <w:b w:val="0"/>
                      <w:sz w:val="20"/>
                      <w:szCs w:val="20"/>
                    </w:rPr>
                    <w:t>ukončení  dnem</w:t>
                  </w:r>
                  <w:proofErr w:type="gramEnd"/>
                  <w:r w:rsidRPr="00F524AF">
                    <w:rPr>
                      <w:rFonts w:cstheme="minorHAnsi"/>
                      <w:b w:val="0"/>
                      <w:sz w:val="20"/>
                      <w:szCs w:val="20"/>
                    </w:rPr>
                    <w:t xml:space="preserve">, kdy byl sepsán protokol  o předání a převzetí stavby, a to bez vad a nedodělků bránících v užívání, nebo protokol o předání </w:t>
                  </w:r>
                  <w:r w:rsidRPr="00F524AF">
                    <w:rPr>
                      <w:rFonts w:cstheme="minorHAnsi"/>
                      <w:b w:val="0"/>
                      <w:sz w:val="20"/>
                      <w:szCs w:val="20"/>
                    </w:rPr>
                    <w:lastRenderedPageBreak/>
                    <w:t>a převzetí dodávky nebo provedení služby.</w:t>
                  </w:r>
                </w:p>
              </w:tc>
              <w:tc>
                <w:tcPr>
                  <w:tcW w:w="2009" w:type="dxa"/>
                </w:tcPr>
                <w:p w14:paraId="31F6EAA4" w14:textId="77777777" w:rsidR="00F524AF" w:rsidRPr="006C29E8" w:rsidRDefault="00F524AF" w:rsidP="00F524AF">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963" w:type="dxa"/>
                </w:tcPr>
                <w:p w14:paraId="68947483" w14:textId="77777777" w:rsidR="00F524AF" w:rsidRPr="006C29E8" w:rsidRDefault="00F524AF" w:rsidP="00F524AF">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946" w:type="dxa"/>
                </w:tcPr>
                <w:p w14:paraId="23736BBA" w14:textId="77777777" w:rsidR="00F524AF" w:rsidRPr="006C29E8" w:rsidRDefault="00F524AF" w:rsidP="00F524AF">
                  <w:pPr>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F524AF" w:rsidRPr="006C29E8" w14:paraId="7E64635A" w14:textId="77777777" w:rsidTr="00F524AF">
              <w:tc>
                <w:tcPr>
                  <w:cnfStyle w:val="001000000000" w:firstRow="0" w:lastRow="0" w:firstColumn="1" w:lastColumn="0" w:oddVBand="0" w:evenVBand="0" w:oddHBand="0" w:evenHBand="0" w:firstRowFirstColumn="0" w:firstRowLastColumn="0" w:lastRowFirstColumn="0" w:lastRowLastColumn="0"/>
                  <w:tcW w:w="2916" w:type="dxa"/>
                  <w:vAlign w:val="center"/>
                </w:tcPr>
                <w:p w14:paraId="134F959E" w14:textId="320CEAAB" w:rsidR="00F524AF" w:rsidRPr="00F524AF" w:rsidRDefault="00F524AF" w:rsidP="00F524AF">
                  <w:pPr>
                    <w:rPr>
                      <w:rFonts w:cstheme="minorHAnsi"/>
                      <w:b w:val="0"/>
                      <w:sz w:val="20"/>
                      <w:szCs w:val="20"/>
                    </w:rPr>
                  </w:pPr>
                  <w:r>
                    <w:rPr>
                      <w:rFonts w:cstheme="minorHAnsi"/>
                      <w:b w:val="0"/>
                      <w:sz w:val="20"/>
                      <w:szCs w:val="20"/>
                    </w:rPr>
                    <w:t>Zkušební provoz</w:t>
                  </w:r>
                </w:p>
              </w:tc>
              <w:tc>
                <w:tcPr>
                  <w:tcW w:w="2009" w:type="dxa"/>
                </w:tcPr>
                <w:p w14:paraId="6F2B9308" w14:textId="77777777" w:rsidR="00F524AF" w:rsidRPr="006C29E8" w:rsidRDefault="00F524AF" w:rsidP="00F524AF">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963" w:type="dxa"/>
                </w:tcPr>
                <w:p w14:paraId="75B4826E" w14:textId="77777777" w:rsidR="00F524AF" w:rsidRPr="006C29E8" w:rsidRDefault="00F524AF" w:rsidP="00F524AF">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946" w:type="dxa"/>
                </w:tcPr>
                <w:p w14:paraId="28FC9ECA" w14:textId="77777777" w:rsidR="00F524AF" w:rsidRPr="006C29E8" w:rsidRDefault="00F524AF" w:rsidP="00F524AF">
                  <w:pPr>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F524AF" w:rsidRPr="006C29E8" w14:paraId="517D74B3" w14:textId="1DF87DF6" w:rsidTr="00F52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6" w:type="dxa"/>
                  <w:vAlign w:val="center"/>
                </w:tcPr>
                <w:p w14:paraId="0B2B2774" w14:textId="19CEC2C4" w:rsidR="00F524AF" w:rsidRPr="00F524AF" w:rsidRDefault="00F524AF" w:rsidP="00F524AF">
                  <w:pPr>
                    <w:rPr>
                      <w:b w:val="0"/>
                      <w:sz w:val="20"/>
                      <w:szCs w:val="20"/>
                    </w:rPr>
                  </w:pPr>
                  <w:r w:rsidRPr="00F524AF">
                    <w:rPr>
                      <w:rFonts w:cstheme="minorHAnsi"/>
                      <w:b w:val="0"/>
                      <w:sz w:val="20"/>
                      <w:szCs w:val="20"/>
                    </w:rPr>
                    <w:t>Kolaudační řízení</w:t>
                  </w:r>
                </w:p>
              </w:tc>
              <w:tc>
                <w:tcPr>
                  <w:tcW w:w="2009" w:type="dxa"/>
                </w:tcPr>
                <w:p w14:paraId="11954E7B" w14:textId="77777777" w:rsidR="00F524AF" w:rsidRPr="006C29E8" w:rsidRDefault="00F524AF" w:rsidP="00F524AF">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963" w:type="dxa"/>
                </w:tcPr>
                <w:p w14:paraId="27F08726" w14:textId="77777777" w:rsidR="00F524AF" w:rsidRPr="006C29E8" w:rsidRDefault="00F524AF" w:rsidP="00F524AF">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946" w:type="dxa"/>
                </w:tcPr>
                <w:p w14:paraId="61051377" w14:textId="77777777" w:rsidR="00F524AF" w:rsidRPr="006C29E8" w:rsidRDefault="00F524AF" w:rsidP="00F524AF">
                  <w:pPr>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EA6DFC" w:rsidRPr="006C29E8" w14:paraId="231CE3FE" w14:textId="77777777" w:rsidTr="00F524AF">
              <w:tc>
                <w:tcPr>
                  <w:cnfStyle w:val="001000000000" w:firstRow="0" w:lastRow="0" w:firstColumn="1" w:lastColumn="0" w:oddVBand="0" w:evenVBand="0" w:oddHBand="0" w:evenHBand="0" w:firstRowFirstColumn="0" w:firstRowLastColumn="0" w:lastRowFirstColumn="0" w:lastRowLastColumn="0"/>
                  <w:tcW w:w="2916" w:type="dxa"/>
                  <w:vAlign w:val="center"/>
                </w:tcPr>
                <w:p w14:paraId="56AEE04F" w14:textId="05E4121B" w:rsidR="00EA6DFC" w:rsidRPr="00F524AF" w:rsidRDefault="00EA6DFC" w:rsidP="00F524AF">
                  <w:pPr>
                    <w:rPr>
                      <w:rFonts w:cstheme="minorHAnsi"/>
                      <w:b w:val="0"/>
                      <w:sz w:val="20"/>
                      <w:szCs w:val="20"/>
                    </w:rPr>
                  </w:pPr>
                  <w:r w:rsidRPr="00EA6DFC">
                    <w:rPr>
                      <w:rFonts w:cstheme="minorHAnsi"/>
                      <w:b w:val="0"/>
                      <w:sz w:val="20"/>
                      <w:szCs w:val="20"/>
                    </w:rPr>
                    <w:t>Vyhotovení projektové dokumentace interiérového vybavení</w:t>
                  </w:r>
                </w:p>
              </w:tc>
              <w:tc>
                <w:tcPr>
                  <w:tcW w:w="2009" w:type="dxa"/>
                </w:tcPr>
                <w:p w14:paraId="0DE0188F" w14:textId="77777777" w:rsidR="00EA6DFC" w:rsidRPr="006C29E8" w:rsidRDefault="00EA6DFC" w:rsidP="00F524AF">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963" w:type="dxa"/>
                </w:tcPr>
                <w:p w14:paraId="691AE1F7" w14:textId="77777777" w:rsidR="00EA6DFC" w:rsidRPr="006C29E8" w:rsidRDefault="00EA6DFC" w:rsidP="00F524AF">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946" w:type="dxa"/>
                </w:tcPr>
                <w:p w14:paraId="475BAD87" w14:textId="77777777" w:rsidR="00EA6DFC" w:rsidRPr="006C29E8" w:rsidRDefault="00EA6DFC" w:rsidP="00F524AF">
                  <w:pPr>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EA6DFC" w:rsidRPr="006C29E8" w14:paraId="35F6F865" w14:textId="77777777" w:rsidTr="00F52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6" w:type="dxa"/>
                  <w:vAlign w:val="center"/>
                </w:tcPr>
                <w:p w14:paraId="44F3EE3E" w14:textId="1C41C136" w:rsidR="00EA6DFC" w:rsidRPr="00F524AF" w:rsidRDefault="00EA6DFC" w:rsidP="00F524AF">
                  <w:pPr>
                    <w:rPr>
                      <w:rFonts w:cstheme="minorHAnsi"/>
                      <w:b w:val="0"/>
                      <w:sz w:val="20"/>
                      <w:szCs w:val="20"/>
                    </w:rPr>
                  </w:pPr>
                  <w:r w:rsidRPr="00EA6DFC">
                    <w:rPr>
                      <w:rFonts w:cstheme="minorHAnsi"/>
                      <w:b w:val="0"/>
                      <w:sz w:val="20"/>
                      <w:szCs w:val="20"/>
                    </w:rPr>
                    <w:t>Zadávací řízení na dodavatele vybavení (příp. stroje, přístroje)</w:t>
                  </w:r>
                </w:p>
              </w:tc>
              <w:tc>
                <w:tcPr>
                  <w:tcW w:w="2009" w:type="dxa"/>
                </w:tcPr>
                <w:p w14:paraId="5D078EE6" w14:textId="77777777" w:rsidR="00EA6DFC" w:rsidRPr="006C29E8" w:rsidRDefault="00EA6DFC" w:rsidP="00F524AF">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963" w:type="dxa"/>
                </w:tcPr>
                <w:p w14:paraId="0601E73F" w14:textId="77777777" w:rsidR="00EA6DFC" w:rsidRPr="006C29E8" w:rsidRDefault="00EA6DFC" w:rsidP="00F524AF">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946" w:type="dxa"/>
                </w:tcPr>
                <w:p w14:paraId="12111FA0" w14:textId="77777777" w:rsidR="00EA6DFC" w:rsidRPr="006C29E8" w:rsidRDefault="00EA6DFC" w:rsidP="00F524AF">
                  <w:pPr>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EA6DFC" w:rsidRPr="006C29E8" w14:paraId="775D3D45" w14:textId="77777777" w:rsidTr="00F524AF">
              <w:tc>
                <w:tcPr>
                  <w:cnfStyle w:val="001000000000" w:firstRow="0" w:lastRow="0" w:firstColumn="1" w:lastColumn="0" w:oddVBand="0" w:evenVBand="0" w:oddHBand="0" w:evenHBand="0" w:firstRowFirstColumn="0" w:firstRowLastColumn="0" w:lastRowFirstColumn="0" w:lastRowLastColumn="0"/>
                  <w:tcW w:w="2916" w:type="dxa"/>
                  <w:vAlign w:val="center"/>
                </w:tcPr>
                <w:p w14:paraId="5AB7A794" w14:textId="4812102F" w:rsidR="00EA6DFC" w:rsidRPr="00F524AF" w:rsidRDefault="00EA6DFC" w:rsidP="00F524AF">
                  <w:pPr>
                    <w:rPr>
                      <w:rFonts w:cstheme="minorHAnsi"/>
                      <w:b w:val="0"/>
                      <w:sz w:val="20"/>
                      <w:szCs w:val="20"/>
                    </w:rPr>
                  </w:pPr>
                  <w:r w:rsidRPr="00EA6DFC">
                    <w:rPr>
                      <w:rFonts w:cstheme="minorHAnsi"/>
                      <w:b w:val="0"/>
                      <w:sz w:val="20"/>
                      <w:szCs w:val="20"/>
                    </w:rPr>
                    <w:t>Podpis kupní smlouvy (nebo i jiné smlouvy o dodávce) o dodávce / montáži vybavení (příp. stroje, přístroje)</w:t>
                  </w:r>
                </w:p>
              </w:tc>
              <w:tc>
                <w:tcPr>
                  <w:tcW w:w="2009" w:type="dxa"/>
                </w:tcPr>
                <w:p w14:paraId="52A4CEED" w14:textId="77777777" w:rsidR="00EA6DFC" w:rsidRPr="006C29E8" w:rsidRDefault="00EA6DFC" w:rsidP="00F524AF">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963" w:type="dxa"/>
                </w:tcPr>
                <w:p w14:paraId="17A34519" w14:textId="77777777" w:rsidR="00EA6DFC" w:rsidRPr="006C29E8" w:rsidRDefault="00EA6DFC" w:rsidP="00F524AF">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946" w:type="dxa"/>
                </w:tcPr>
                <w:p w14:paraId="6D9E923E" w14:textId="77777777" w:rsidR="00EA6DFC" w:rsidRPr="006C29E8" w:rsidRDefault="00EA6DFC" w:rsidP="00F524AF">
                  <w:pPr>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F524AF" w:rsidRPr="006C29E8" w14:paraId="1A2C918F" w14:textId="77777777" w:rsidTr="00F52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6" w:type="dxa"/>
                  <w:vAlign w:val="center"/>
                </w:tcPr>
                <w:p w14:paraId="40FB49C9" w14:textId="77777777" w:rsidR="00EA6DFC" w:rsidRDefault="00F524AF" w:rsidP="00F524AF">
                  <w:pPr>
                    <w:rPr>
                      <w:rFonts w:cstheme="minorHAnsi"/>
                      <w:bCs w:val="0"/>
                      <w:sz w:val="20"/>
                      <w:szCs w:val="20"/>
                    </w:rPr>
                  </w:pPr>
                  <w:r>
                    <w:rPr>
                      <w:rFonts w:cstheme="minorHAnsi"/>
                      <w:b w:val="0"/>
                      <w:sz w:val="20"/>
                      <w:szCs w:val="20"/>
                    </w:rPr>
                    <w:t xml:space="preserve">Interiérové vybavení </w:t>
                  </w:r>
                </w:p>
                <w:p w14:paraId="098182F0" w14:textId="3A31DD28" w:rsidR="00F524AF" w:rsidRPr="00F524AF" w:rsidRDefault="00F524AF" w:rsidP="00F524AF">
                  <w:pPr>
                    <w:rPr>
                      <w:rFonts w:cstheme="minorHAnsi"/>
                      <w:b w:val="0"/>
                      <w:sz w:val="20"/>
                      <w:szCs w:val="20"/>
                    </w:rPr>
                  </w:pPr>
                  <w:r>
                    <w:rPr>
                      <w:rFonts w:cstheme="minorHAnsi"/>
                      <w:b w:val="0"/>
                      <w:sz w:val="20"/>
                      <w:szCs w:val="20"/>
                    </w:rPr>
                    <w:t>stavby</w:t>
                  </w:r>
                  <w:r w:rsidR="00EA6DFC">
                    <w:rPr>
                      <w:rFonts w:cstheme="minorHAnsi"/>
                      <w:b w:val="0"/>
                      <w:sz w:val="20"/>
                      <w:szCs w:val="20"/>
                    </w:rPr>
                    <w:t xml:space="preserve"> (ukončení posledním předávacím protokolem)</w:t>
                  </w:r>
                </w:p>
              </w:tc>
              <w:tc>
                <w:tcPr>
                  <w:tcW w:w="2009" w:type="dxa"/>
                </w:tcPr>
                <w:p w14:paraId="4888F5E6" w14:textId="77777777" w:rsidR="00F524AF" w:rsidRPr="006C29E8" w:rsidRDefault="00F524AF" w:rsidP="00F524AF">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963" w:type="dxa"/>
                </w:tcPr>
                <w:p w14:paraId="494E41AF" w14:textId="77777777" w:rsidR="00F524AF" w:rsidRPr="006C29E8" w:rsidRDefault="00F524AF" w:rsidP="00F524AF">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946" w:type="dxa"/>
                </w:tcPr>
                <w:p w14:paraId="5A3ABB34" w14:textId="77777777" w:rsidR="00F524AF" w:rsidRPr="006C29E8" w:rsidRDefault="00F524AF" w:rsidP="00F524AF">
                  <w:pPr>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EA6DFC" w:rsidRPr="006C29E8" w14:paraId="5567CDEC" w14:textId="77777777" w:rsidTr="00F524AF">
              <w:tc>
                <w:tcPr>
                  <w:cnfStyle w:val="001000000000" w:firstRow="0" w:lastRow="0" w:firstColumn="1" w:lastColumn="0" w:oddVBand="0" w:evenVBand="0" w:oddHBand="0" w:evenHBand="0" w:firstRowFirstColumn="0" w:firstRowLastColumn="0" w:lastRowFirstColumn="0" w:lastRowLastColumn="0"/>
                  <w:tcW w:w="2916" w:type="dxa"/>
                  <w:vAlign w:val="center"/>
                </w:tcPr>
                <w:p w14:paraId="0A5F0A41" w14:textId="31985250" w:rsidR="00EA6DFC" w:rsidRDefault="00EA6DFC" w:rsidP="00F524AF">
                  <w:pPr>
                    <w:rPr>
                      <w:rFonts w:cstheme="minorHAnsi"/>
                      <w:b w:val="0"/>
                      <w:sz w:val="20"/>
                      <w:szCs w:val="20"/>
                    </w:rPr>
                  </w:pPr>
                  <w:r>
                    <w:rPr>
                      <w:rFonts w:cstheme="minorHAnsi"/>
                      <w:b w:val="0"/>
                      <w:sz w:val="20"/>
                      <w:szCs w:val="20"/>
                    </w:rPr>
                    <w:t>Uvedení do provozu</w:t>
                  </w:r>
                </w:p>
              </w:tc>
              <w:tc>
                <w:tcPr>
                  <w:tcW w:w="2009" w:type="dxa"/>
                </w:tcPr>
                <w:p w14:paraId="7B19114A" w14:textId="77777777" w:rsidR="00EA6DFC" w:rsidRPr="006C29E8" w:rsidRDefault="00EA6DFC" w:rsidP="00F524AF">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963" w:type="dxa"/>
                </w:tcPr>
                <w:p w14:paraId="0BB92E22" w14:textId="77777777" w:rsidR="00EA6DFC" w:rsidRPr="006C29E8" w:rsidRDefault="00EA6DFC" w:rsidP="00F524AF">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946" w:type="dxa"/>
                </w:tcPr>
                <w:p w14:paraId="5A2B97B5" w14:textId="77777777" w:rsidR="00EA6DFC" w:rsidRPr="006C29E8" w:rsidRDefault="00EA6DFC" w:rsidP="00F524AF">
                  <w:pPr>
                    <w:jc w:val="both"/>
                    <w:cnfStyle w:val="000000000000" w:firstRow="0" w:lastRow="0" w:firstColumn="0" w:lastColumn="0" w:oddVBand="0" w:evenVBand="0" w:oddHBand="0" w:evenHBand="0" w:firstRowFirstColumn="0" w:firstRowLastColumn="0" w:lastRowFirstColumn="0" w:lastRowLastColumn="0"/>
                    <w:rPr>
                      <w:sz w:val="20"/>
                      <w:szCs w:val="20"/>
                    </w:rPr>
                  </w:pPr>
                </w:p>
              </w:tc>
            </w:tr>
          </w:tbl>
          <w:p w14:paraId="25592F4A" w14:textId="77777777" w:rsidR="006C29E8" w:rsidRDefault="006C29E8" w:rsidP="00D733EE">
            <w:pPr>
              <w:jc w:val="both"/>
            </w:pPr>
          </w:p>
          <w:p w14:paraId="38BCD9C7" w14:textId="5B1DC8C6" w:rsidR="006C29E8" w:rsidRPr="00816057" w:rsidRDefault="00816057" w:rsidP="00D733EE">
            <w:pPr>
              <w:jc w:val="both"/>
              <w:rPr>
                <w:i/>
                <w:color w:val="5B9BD5" w:themeColor="accent1"/>
                <w:sz w:val="20"/>
                <w:szCs w:val="20"/>
              </w:rPr>
            </w:pPr>
            <w:r w:rsidRPr="00816057">
              <w:rPr>
                <w:i/>
                <w:color w:val="5B9BD5" w:themeColor="accent1"/>
                <w:sz w:val="20"/>
                <w:szCs w:val="20"/>
              </w:rPr>
              <w:t>Uveďte zvlášť za projekt i Investici jako celek.</w:t>
            </w:r>
          </w:p>
          <w:p w14:paraId="2C70BFBA" w14:textId="77777777" w:rsidR="006C29E8" w:rsidRPr="00816057" w:rsidRDefault="006C29E8" w:rsidP="00D733EE">
            <w:pPr>
              <w:jc w:val="both"/>
              <w:rPr>
                <w:i/>
                <w:color w:val="5B9BD5" w:themeColor="accent1"/>
                <w:sz w:val="20"/>
                <w:szCs w:val="20"/>
              </w:rPr>
            </w:pPr>
          </w:p>
          <w:p w14:paraId="240F7A8A" w14:textId="77777777" w:rsidR="006C29E8" w:rsidRDefault="006C29E8" w:rsidP="00D733EE">
            <w:pPr>
              <w:jc w:val="both"/>
            </w:pPr>
          </w:p>
          <w:p w14:paraId="2EDA6E39" w14:textId="77777777" w:rsidR="006C29E8" w:rsidRDefault="006C29E8" w:rsidP="00D733EE">
            <w:pPr>
              <w:jc w:val="both"/>
            </w:pPr>
          </w:p>
          <w:p w14:paraId="10451B26" w14:textId="01BFBAE1" w:rsidR="006C29E8" w:rsidRDefault="00816057" w:rsidP="00671666">
            <w:pPr>
              <w:pStyle w:val="Odstavecseseznamem"/>
              <w:numPr>
                <w:ilvl w:val="0"/>
                <w:numId w:val="4"/>
              </w:numPr>
              <w:jc w:val="both"/>
            </w:pPr>
            <w:r w:rsidRPr="00671666">
              <w:rPr>
                <w:b/>
              </w:rPr>
              <w:t>Přehled plánovaných výběrových řízení dle charakteru jednotlivých činno</w:t>
            </w:r>
            <w:r w:rsidR="00671666" w:rsidRPr="00671666">
              <w:rPr>
                <w:b/>
              </w:rPr>
              <w:t>stí</w:t>
            </w:r>
          </w:p>
        </w:tc>
      </w:tr>
      <w:tr w:rsidR="00671666" w14:paraId="2DA86C23" w14:textId="77777777" w:rsidTr="00B93025">
        <w:tc>
          <w:tcPr>
            <w:tcW w:w="9060" w:type="dxa"/>
          </w:tcPr>
          <w:p w14:paraId="175BCE80" w14:textId="77777777" w:rsidR="00671666" w:rsidRDefault="00671666" w:rsidP="00D733EE">
            <w:pPr>
              <w:jc w:val="both"/>
            </w:pPr>
          </w:p>
          <w:p w14:paraId="04E13AC2" w14:textId="77777777" w:rsidR="00671666" w:rsidRDefault="00671666" w:rsidP="00D733EE">
            <w:pPr>
              <w:jc w:val="both"/>
            </w:pPr>
          </w:p>
          <w:tbl>
            <w:tblPr>
              <w:tblStyle w:val="Mkatabulky"/>
              <w:tblW w:w="0" w:type="auto"/>
              <w:tblLook w:val="04A0" w:firstRow="1" w:lastRow="0" w:firstColumn="1" w:lastColumn="0" w:noHBand="0" w:noVBand="1"/>
            </w:tblPr>
            <w:tblGrid>
              <w:gridCol w:w="5829"/>
              <w:gridCol w:w="2308"/>
            </w:tblGrid>
            <w:tr w:rsidR="00671666" w:rsidRPr="00671666" w14:paraId="76D89BC2" w14:textId="77777777" w:rsidTr="00301295">
              <w:tc>
                <w:tcPr>
                  <w:tcW w:w="5829" w:type="dxa"/>
                  <w:shd w:val="clear" w:color="auto" w:fill="D9D9D9"/>
                  <w:vAlign w:val="center"/>
                </w:tcPr>
                <w:p w14:paraId="4316639F" w14:textId="7C342F54" w:rsidR="00671666" w:rsidRPr="00671666" w:rsidRDefault="00671666" w:rsidP="00671666">
                  <w:pPr>
                    <w:jc w:val="both"/>
                    <w:rPr>
                      <w:sz w:val="20"/>
                      <w:szCs w:val="20"/>
                    </w:rPr>
                  </w:pPr>
                  <w:r w:rsidRPr="00671666">
                    <w:rPr>
                      <w:rFonts w:cstheme="minorHAnsi"/>
                      <w:b/>
                      <w:sz w:val="20"/>
                      <w:szCs w:val="20"/>
                    </w:rPr>
                    <w:t>Charakter jednotlivých činností</w:t>
                  </w:r>
                </w:p>
              </w:tc>
              <w:tc>
                <w:tcPr>
                  <w:tcW w:w="896" w:type="dxa"/>
                  <w:shd w:val="clear" w:color="auto" w:fill="D9D9D9"/>
                  <w:vAlign w:val="center"/>
                </w:tcPr>
                <w:p w14:paraId="4CF890D2" w14:textId="7908B302" w:rsidR="00671666" w:rsidRPr="00671666" w:rsidRDefault="00671666" w:rsidP="00671666">
                  <w:pPr>
                    <w:jc w:val="both"/>
                    <w:rPr>
                      <w:sz w:val="20"/>
                      <w:szCs w:val="20"/>
                    </w:rPr>
                  </w:pPr>
                  <w:r w:rsidRPr="00671666">
                    <w:rPr>
                      <w:rFonts w:cstheme="minorHAnsi"/>
                      <w:b/>
                      <w:sz w:val="20"/>
                      <w:szCs w:val="20"/>
                    </w:rPr>
                    <w:t>Skutečný/Předpokládaný termín vyhlášení</w:t>
                  </w:r>
                </w:p>
              </w:tc>
            </w:tr>
            <w:tr w:rsidR="00671666" w:rsidRPr="00671666" w14:paraId="7BF16CF4" w14:textId="77777777" w:rsidTr="00301295">
              <w:tc>
                <w:tcPr>
                  <w:tcW w:w="5829" w:type="dxa"/>
                  <w:vAlign w:val="center"/>
                </w:tcPr>
                <w:p w14:paraId="6EDC48A6" w14:textId="55120A6B" w:rsidR="00671666" w:rsidRPr="00671666" w:rsidRDefault="00671666" w:rsidP="00671666">
                  <w:pPr>
                    <w:jc w:val="both"/>
                    <w:rPr>
                      <w:sz w:val="20"/>
                      <w:szCs w:val="20"/>
                    </w:rPr>
                  </w:pPr>
                  <w:r w:rsidRPr="00671666">
                    <w:rPr>
                      <w:rStyle w:val="Siln"/>
                      <w:rFonts w:cstheme="minorHAnsi"/>
                      <w:sz w:val="20"/>
                      <w:szCs w:val="20"/>
                    </w:rPr>
                    <w:t xml:space="preserve">Projektové práce, autorský dozor, mykologický a archeologický </w:t>
                  </w:r>
                  <w:proofErr w:type="gramStart"/>
                  <w:r w:rsidRPr="00671666">
                    <w:rPr>
                      <w:rStyle w:val="Siln"/>
                      <w:rFonts w:cstheme="minorHAnsi"/>
                      <w:sz w:val="20"/>
                      <w:szCs w:val="20"/>
                    </w:rPr>
                    <w:t>průzkum,</w:t>
                  </w:r>
                  <w:proofErr w:type="gramEnd"/>
                  <w:r w:rsidRPr="00671666">
                    <w:rPr>
                      <w:rStyle w:val="Siln"/>
                      <w:rFonts w:cstheme="minorHAnsi"/>
                      <w:sz w:val="20"/>
                      <w:szCs w:val="20"/>
                    </w:rPr>
                    <w:t xml:space="preserve"> apod. </w:t>
                  </w:r>
                </w:p>
              </w:tc>
              <w:tc>
                <w:tcPr>
                  <w:tcW w:w="896" w:type="dxa"/>
                </w:tcPr>
                <w:p w14:paraId="13DC0D28" w14:textId="77777777" w:rsidR="00671666" w:rsidRPr="00671666" w:rsidRDefault="00671666" w:rsidP="00671666">
                  <w:pPr>
                    <w:jc w:val="both"/>
                    <w:rPr>
                      <w:sz w:val="20"/>
                      <w:szCs w:val="20"/>
                    </w:rPr>
                  </w:pPr>
                </w:p>
              </w:tc>
            </w:tr>
            <w:tr w:rsidR="00671666" w:rsidRPr="00671666" w14:paraId="7DE407FC" w14:textId="77777777" w:rsidTr="00301295">
              <w:tc>
                <w:tcPr>
                  <w:tcW w:w="5829" w:type="dxa"/>
                  <w:vAlign w:val="center"/>
                </w:tcPr>
                <w:p w14:paraId="77EDBA08" w14:textId="30267D25" w:rsidR="00671666" w:rsidRPr="00671666" w:rsidRDefault="00671666" w:rsidP="00671666">
                  <w:pPr>
                    <w:jc w:val="both"/>
                    <w:rPr>
                      <w:sz w:val="20"/>
                      <w:szCs w:val="20"/>
                    </w:rPr>
                  </w:pPr>
                  <w:r w:rsidRPr="00671666">
                    <w:rPr>
                      <w:rFonts w:cstheme="minorHAnsi"/>
                      <w:sz w:val="20"/>
                      <w:szCs w:val="20"/>
                    </w:rPr>
                    <w:t>Technický dozor investora</w:t>
                  </w:r>
                </w:p>
              </w:tc>
              <w:tc>
                <w:tcPr>
                  <w:tcW w:w="896" w:type="dxa"/>
                </w:tcPr>
                <w:p w14:paraId="7606CC99" w14:textId="77777777" w:rsidR="00671666" w:rsidRPr="00671666" w:rsidRDefault="00671666" w:rsidP="00671666">
                  <w:pPr>
                    <w:jc w:val="both"/>
                    <w:rPr>
                      <w:sz w:val="20"/>
                      <w:szCs w:val="20"/>
                    </w:rPr>
                  </w:pPr>
                </w:p>
              </w:tc>
            </w:tr>
            <w:tr w:rsidR="00671666" w:rsidRPr="00671666" w14:paraId="0F13396D" w14:textId="77777777" w:rsidTr="00301295">
              <w:tc>
                <w:tcPr>
                  <w:tcW w:w="5829" w:type="dxa"/>
                  <w:vAlign w:val="center"/>
                </w:tcPr>
                <w:p w14:paraId="301338DF" w14:textId="4F9BB8DA" w:rsidR="00671666" w:rsidRPr="00671666" w:rsidRDefault="00671666" w:rsidP="00671666">
                  <w:pPr>
                    <w:jc w:val="both"/>
                    <w:rPr>
                      <w:sz w:val="20"/>
                      <w:szCs w:val="20"/>
                    </w:rPr>
                  </w:pPr>
                  <w:r w:rsidRPr="00671666">
                    <w:rPr>
                      <w:rFonts w:cstheme="minorHAnsi"/>
                      <w:sz w:val="20"/>
                      <w:szCs w:val="20"/>
                    </w:rPr>
                    <w:t>Koordinátor BOZP</w:t>
                  </w:r>
                </w:p>
              </w:tc>
              <w:tc>
                <w:tcPr>
                  <w:tcW w:w="896" w:type="dxa"/>
                </w:tcPr>
                <w:p w14:paraId="6C799342" w14:textId="77777777" w:rsidR="00671666" w:rsidRPr="00671666" w:rsidRDefault="00671666" w:rsidP="00671666">
                  <w:pPr>
                    <w:jc w:val="both"/>
                    <w:rPr>
                      <w:sz w:val="20"/>
                      <w:szCs w:val="20"/>
                    </w:rPr>
                  </w:pPr>
                </w:p>
              </w:tc>
            </w:tr>
            <w:tr w:rsidR="00671666" w:rsidRPr="00671666" w14:paraId="221A3760" w14:textId="77777777" w:rsidTr="00301295">
              <w:tc>
                <w:tcPr>
                  <w:tcW w:w="5829" w:type="dxa"/>
                  <w:vAlign w:val="center"/>
                </w:tcPr>
                <w:p w14:paraId="6F8EB42E" w14:textId="240F56D1" w:rsidR="00671666" w:rsidRPr="00671666" w:rsidRDefault="00671666" w:rsidP="00671666">
                  <w:pPr>
                    <w:jc w:val="both"/>
                    <w:rPr>
                      <w:sz w:val="20"/>
                      <w:szCs w:val="20"/>
                    </w:rPr>
                  </w:pPr>
                  <w:r w:rsidRPr="00671666">
                    <w:rPr>
                      <w:rFonts w:cstheme="minorHAnsi"/>
                      <w:sz w:val="20"/>
                      <w:szCs w:val="20"/>
                    </w:rPr>
                    <w:t>Organizace výběrových řízení</w:t>
                  </w:r>
                </w:p>
              </w:tc>
              <w:tc>
                <w:tcPr>
                  <w:tcW w:w="896" w:type="dxa"/>
                </w:tcPr>
                <w:p w14:paraId="50A341A5" w14:textId="77777777" w:rsidR="00671666" w:rsidRPr="00671666" w:rsidRDefault="00671666" w:rsidP="00671666">
                  <w:pPr>
                    <w:jc w:val="both"/>
                    <w:rPr>
                      <w:sz w:val="20"/>
                      <w:szCs w:val="20"/>
                    </w:rPr>
                  </w:pPr>
                </w:p>
              </w:tc>
            </w:tr>
            <w:tr w:rsidR="00671666" w:rsidRPr="00671666" w14:paraId="2DE0015A" w14:textId="77777777" w:rsidTr="00301295">
              <w:tc>
                <w:tcPr>
                  <w:tcW w:w="5829" w:type="dxa"/>
                  <w:vAlign w:val="center"/>
                </w:tcPr>
                <w:p w14:paraId="62CB2EF2" w14:textId="7B825EAC" w:rsidR="00671666" w:rsidRPr="00671666" w:rsidRDefault="00671666" w:rsidP="00671666">
                  <w:pPr>
                    <w:jc w:val="both"/>
                    <w:rPr>
                      <w:sz w:val="20"/>
                      <w:szCs w:val="20"/>
                    </w:rPr>
                  </w:pPr>
                  <w:r w:rsidRPr="00671666">
                    <w:rPr>
                      <w:rFonts w:cstheme="minorHAnsi"/>
                      <w:sz w:val="20"/>
                      <w:szCs w:val="20"/>
                    </w:rPr>
                    <w:t>Stavební práce</w:t>
                  </w:r>
                </w:p>
              </w:tc>
              <w:tc>
                <w:tcPr>
                  <w:tcW w:w="896" w:type="dxa"/>
                </w:tcPr>
                <w:p w14:paraId="27D4E849" w14:textId="77777777" w:rsidR="00671666" w:rsidRPr="00671666" w:rsidRDefault="00671666" w:rsidP="00671666">
                  <w:pPr>
                    <w:jc w:val="both"/>
                    <w:rPr>
                      <w:sz w:val="20"/>
                      <w:szCs w:val="20"/>
                    </w:rPr>
                  </w:pPr>
                </w:p>
              </w:tc>
            </w:tr>
            <w:tr w:rsidR="00671666" w:rsidRPr="00671666" w14:paraId="4F0E595E" w14:textId="77777777" w:rsidTr="00301295">
              <w:tc>
                <w:tcPr>
                  <w:tcW w:w="5829" w:type="dxa"/>
                  <w:vAlign w:val="center"/>
                </w:tcPr>
                <w:p w14:paraId="05A0A274" w14:textId="5376E904" w:rsidR="00671666" w:rsidRPr="00671666" w:rsidRDefault="00671666" w:rsidP="00671666">
                  <w:pPr>
                    <w:jc w:val="both"/>
                    <w:rPr>
                      <w:sz w:val="20"/>
                      <w:szCs w:val="20"/>
                    </w:rPr>
                  </w:pPr>
                  <w:r w:rsidRPr="00671666">
                    <w:rPr>
                      <w:rFonts w:cstheme="minorHAnsi"/>
                      <w:sz w:val="20"/>
                      <w:szCs w:val="20"/>
                    </w:rPr>
                    <w:t>Interiérové vybavení</w:t>
                  </w:r>
                  <w:r w:rsidRPr="00671666">
                    <w:rPr>
                      <w:rFonts w:cstheme="minorHAnsi"/>
                      <w:sz w:val="20"/>
                      <w:szCs w:val="20"/>
                    </w:rPr>
                    <w:tab/>
                  </w:r>
                  <w:r w:rsidRPr="00671666">
                    <w:rPr>
                      <w:rFonts w:cstheme="minorHAnsi"/>
                      <w:sz w:val="20"/>
                      <w:szCs w:val="20"/>
                    </w:rPr>
                    <w:tab/>
                  </w:r>
                  <w:r w:rsidRPr="00671666">
                    <w:rPr>
                      <w:rFonts w:cstheme="minorHAnsi"/>
                      <w:sz w:val="20"/>
                      <w:szCs w:val="20"/>
                    </w:rPr>
                    <w:tab/>
                  </w:r>
                </w:p>
              </w:tc>
              <w:tc>
                <w:tcPr>
                  <w:tcW w:w="896" w:type="dxa"/>
                </w:tcPr>
                <w:p w14:paraId="7E84FDED" w14:textId="77777777" w:rsidR="00671666" w:rsidRPr="00671666" w:rsidRDefault="00671666" w:rsidP="00671666">
                  <w:pPr>
                    <w:jc w:val="both"/>
                    <w:rPr>
                      <w:sz w:val="20"/>
                      <w:szCs w:val="20"/>
                    </w:rPr>
                  </w:pPr>
                </w:p>
              </w:tc>
            </w:tr>
            <w:tr w:rsidR="00671666" w:rsidRPr="00671666" w14:paraId="5A4B9A0F" w14:textId="77777777" w:rsidTr="00301295">
              <w:tc>
                <w:tcPr>
                  <w:tcW w:w="5829" w:type="dxa"/>
                  <w:vAlign w:val="center"/>
                </w:tcPr>
                <w:p w14:paraId="7487571E" w14:textId="13D61419" w:rsidR="00671666" w:rsidRPr="00671666" w:rsidRDefault="00671666" w:rsidP="00671666">
                  <w:pPr>
                    <w:jc w:val="both"/>
                    <w:rPr>
                      <w:sz w:val="20"/>
                      <w:szCs w:val="20"/>
                    </w:rPr>
                  </w:pPr>
                  <w:r w:rsidRPr="00671666">
                    <w:rPr>
                      <w:rStyle w:val="Siln"/>
                      <w:rFonts w:cstheme="minorHAnsi"/>
                      <w:sz w:val="20"/>
                      <w:szCs w:val="20"/>
                    </w:rPr>
                    <w:t>Ostatní činnosti (např. vynětí z půdního fondu, zaměření pozemků,</w:t>
                  </w:r>
                  <w:r w:rsidRPr="00671666">
                    <w:rPr>
                      <w:rFonts w:cstheme="minorHAnsi"/>
                      <w:sz w:val="20"/>
                      <w:szCs w:val="20"/>
                    </w:rPr>
                    <w:t xml:space="preserve"> posouzení vsaku srážkových vod, studie ochrany proti bludným proudům, sondy na VLT plynovodu, dopravní studie apod.)</w:t>
                  </w:r>
                </w:p>
              </w:tc>
              <w:tc>
                <w:tcPr>
                  <w:tcW w:w="896" w:type="dxa"/>
                </w:tcPr>
                <w:p w14:paraId="0726104A" w14:textId="77777777" w:rsidR="00671666" w:rsidRPr="00671666" w:rsidRDefault="00671666" w:rsidP="00671666">
                  <w:pPr>
                    <w:jc w:val="both"/>
                    <w:rPr>
                      <w:sz w:val="20"/>
                      <w:szCs w:val="20"/>
                    </w:rPr>
                  </w:pPr>
                </w:p>
              </w:tc>
            </w:tr>
            <w:tr w:rsidR="00301295" w:rsidRPr="00671666" w14:paraId="7DB7A8F4" w14:textId="77777777" w:rsidTr="00301295">
              <w:tc>
                <w:tcPr>
                  <w:tcW w:w="5829" w:type="dxa"/>
                  <w:vAlign w:val="center"/>
                </w:tcPr>
                <w:p w14:paraId="0BDCE929" w14:textId="599B3B33" w:rsidR="00671666" w:rsidRPr="00301295" w:rsidRDefault="00671666" w:rsidP="00671666">
                  <w:pPr>
                    <w:jc w:val="both"/>
                    <w:rPr>
                      <w:rStyle w:val="Siln"/>
                      <w:rFonts w:cstheme="minorHAnsi"/>
                      <w:b w:val="0"/>
                      <w:i/>
                      <w:color w:val="00B0F0"/>
                      <w:sz w:val="20"/>
                      <w:szCs w:val="20"/>
                    </w:rPr>
                  </w:pPr>
                  <w:r w:rsidRPr="00301295">
                    <w:rPr>
                      <w:bCs/>
                      <w:i/>
                      <w:color w:val="5B9BD5" w:themeColor="accent1"/>
                      <w:sz w:val="20"/>
                      <w:szCs w:val="20"/>
                    </w:rPr>
                    <w:t>V případě potřeby přidejte řádky</w:t>
                  </w:r>
                </w:p>
              </w:tc>
              <w:tc>
                <w:tcPr>
                  <w:tcW w:w="896" w:type="dxa"/>
                </w:tcPr>
                <w:p w14:paraId="34E9859D" w14:textId="77777777" w:rsidR="00671666" w:rsidRPr="00671666" w:rsidRDefault="00671666" w:rsidP="00671666">
                  <w:pPr>
                    <w:jc w:val="both"/>
                    <w:rPr>
                      <w:i/>
                      <w:color w:val="00B0F0"/>
                      <w:sz w:val="20"/>
                      <w:szCs w:val="20"/>
                    </w:rPr>
                  </w:pPr>
                </w:p>
              </w:tc>
            </w:tr>
          </w:tbl>
          <w:p w14:paraId="1021D35C" w14:textId="77777777" w:rsidR="00671666" w:rsidRPr="00671666" w:rsidRDefault="00671666" w:rsidP="00D733EE">
            <w:pPr>
              <w:jc w:val="both"/>
              <w:rPr>
                <w:i/>
                <w:color w:val="00B0F0"/>
              </w:rPr>
            </w:pPr>
          </w:p>
          <w:p w14:paraId="70EB32FA" w14:textId="77777777" w:rsidR="00671666" w:rsidRDefault="00671666" w:rsidP="00D733EE">
            <w:pPr>
              <w:jc w:val="both"/>
            </w:pPr>
          </w:p>
          <w:p w14:paraId="122311A4" w14:textId="77777777" w:rsidR="00671666" w:rsidRDefault="00671666" w:rsidP="00D733EE">
            <w:pPr>
              <w:jc w:val="both"/>
            </w:pPr>
          </w:p>
          <w:p w14:paraId="5052ED98" w14:textId="77777777" w:rsidR="00671666" w:rsidRDefault="00671666" w:rsidP="00D733EE">
            <w:pPr>
              <w:jc w:val="both"/>
            </w:pPr>
          </w:p>
          <w:p w14:paraId="5E1B41B2" w14:textId="77777777" w:rsidR="00671666" w:rsidRDefault="00671666" w:rsidP="00D733EE">
            <w:pPr>
              <w:jc w:val="both"/>
            </w:pPr>
          </w:p>
          <w:p w14:paraId="5C66081F" w14:textId="77777777" w:rsidR="00671666" w:rsidRDefault="00671666" w:rsidP="00D733EE">
            <w:pPr>
              <w:jc w:val="both"/>
            </w:pPr>
          </w:p>
          <w:p w14:paraId="64DF18DC" w14:textId="77777777" w:rsidR="00671666" w:rsidRDefault="00671666" w:rsidP="00D733EE">
            <w:pPr>
              <w:jc w:val="both"/>
            </w:pPr>
          </w:p>
          <w:p w14:paraId="1BDB7FCB" w14:textId="77777777" w:rsidR="00671666" w:rsidRDefault="00671666" w:rsidP="00D733EE">
            <w:pPr>
              <w:jc w:val="both"/>
            </w:pPr>
          </w:p>
          <w:p w14:paraId="0F75DF3C" w14:textId="77777777" w:rsidR="00671666" w:rsidRDefault="00671666" w:rsidP="00D733EE">
            <w:pPr>
              <w:jc w:val="both"/>
            </w:pPr>
          </w:p>
          <w:p w14:paraId="330C2302" w14:textId="77777777" w:rsidR="00671666" w:rsidRDefault="00671666" w:rsidP="00D733EE">
            <w:pPr>
              <w:jc w:val="both"/>
            </w:pPr>
          </w:p>
          <w:p w14:paraId="0B13E808" w14:textId="77777777" w:rsidR="00671666" w:rsidRDefault="00671666" w:rsidP="00D733EE">
            <w:pPr>
              <w:jc w:val="both"/>
            </w:pPr>
          </w:p>
          <w:p w14:paraId="7BC7FC2F" w14:textId="77777777" w:rsidR="00671666" w:rsidRDefault="00671666" w:rsidP="00D733EE">
            <w:pPr>
              <w:jc w:val="both"/>
            </w:pPr>
          </w:p>
          <w:p w14:paraId="4479CBE2" w14:textId="77777777" w:rsidR="00671666" w:rsidRDefault="00671666" w:rsidP="00D733EE">
            <w:pPr>
              <w:jc w:val="both"/>
            </w:pPr>
          </w:p>
          <w:p w14:paraId="0F90592E" w14:textId="77777777" w:rsidR="00671666" w:rsidRDefault="00671666" w:rsidP="00D733EE">
            <w:pPr>
              <w:jc w:val="both"/>
            </w:pPr>
          </w:p>
          <w:p w14:paraId="0CBE65BD" w14:textId="77777777" w:rsidR="00671666" w:rsidRDefault="00671666" w:rsidP="00D733EE">
            <w:pPr>
              <w:jc w:val="both"/>
            </w:pPr>
          </w:p>
          <w:p w14:paraId="7F3E909D" w14:textId="77777777" w:rsidR="00671666" w:rsidRDefault="00671666" w:rsidP="00D733EE">
            <w:pPr>
              <w:jc w:val="both"/>
            </w:pPr>
          </w:p>
          <w:p w14:paraId="6A69E133" w14:textId="77777777" w:rsidR="00671666" w:rsidRDefault="00671666" w:rsidP="00D733EE">
            <w:pPr>
              <w:jc w:val="both"/>
            </w:pPr>
          </w:p>
          <w:p w14:paraId="178D0823" w14:textId="77777777" w:rsidR="00671666" w:rsidRDefault="00671666" w:rsidP="00D733EE">
            <w:pPr>
              <w:jc w:val="both"/>
            </w:pPr>
          </w:p>
          <w:p w14:paraId="305ECD82" w14:textId="77777777" w:rsidR="00671666" w:rsidRDefault="00671666" w:rsidP="00D733EE">
            <w:pPr>
              <w:jc w:val="both"/>
            </w:pPr>
          </w:p>
          <w:p w14:paraId="29AD9C75" w14:textId="3B5973F0" w:rsidR="00671666" w:rsidRDefault="00671666" w:rsidP="00D733EE">
            <w:pPr>
              <w:jc w:val="both"/>
            </w:pPr>
          </w:p>
          <w:p w14:paraId="71C1A031" w14:textId="2C2B681F" w:rsidR="00671666" w:rsidRDefault="00671666" w:rsidP="00D733EE">
            <w:pPr>
              <w:jc w:val="both"/>
            </w:pPr>
          </w:p>
          <w:p w14:paraId="18462B88" w14:textId="5700B1B5" w:rsidR="00671666" w:rsidRDefault="00671666" w:rsidP="00D733EE">
            <w:pPr>
              <w:jc w:val="both"/>
            </w:pPr>
          </w:p>
          <w:p w14:paraId="50AE5A86" w14:textId="4BD3A47D" w:rsidR="00671666" w:rsidRDefault="00671666" w:rsidP="00D733EE">
            <w:pPr>
              <w:jc w:val="both"/>
            </w:pPr>
          </w:p>
          <w:p w14:paraId="115A3923" w14:textId="4D4EB281" w:rsidR="00671666" w:rsidRDefault="00671666" w:rsidP="00D733EE">
            <w:pPr>
              <w:jc w:val="both"/>
            </w:pPr>
          </w:p>
          <w:p w14:paraId="5F22E0F1" w14:textId="581C74D6" w:rsidR="00671666" w:rsidRDefault="00671666" w:rsidP="00D733EE">
            <w:pPr>
              <w:jc w:val="both"/>
            </w:pPr>
          </w:p>
          <w:p w14:paraId="56BB162D" w14:textId="624E8D6B" w:rsidR="00671666" w:rsidRDefault="00671666" w:rsidP="00D733EE">
            <w:pPr>
              <w:jc w:val="both"/>
            </w:pPr>
          </w:p>
          <w:p w14:paraId="7A94303D" w14:textId="220B835B" w:rsidR="00671666" w:rsidRDefault="00671666" w:rsidP="00D733EE">
            <w:pPr>
              <w:jc w:val="both"/>
            </w:pPr>
          </w:p>
          <w:p w14:paraId="2EBB02D1" w14:textId="5767CDB6" w:rsidR="00671666" w:rsidRDefault="00671666" w:rsidP="00D733EE">
            <w:pPr>
              <w:jc w:val="both"/>
            </w:pPr>
          </w:p>
          <w:p w14:paraId="444BAB63" w14:textId="25FAE0DD" w:rsidR="00671666" w:rsidRDefault="00671666" w:rsidP="00D733EE">
            <w:pPr>
              <w:jc w:val="both"/>
            </w:pPr>
          </w:p>
          <w:p w14:paraId="24914758" w14:textId="746AB243" w:rsidR="00671666" w:rsidRDefault="00671666" w:rsidP="00D733EE">
            <w:pPr>
              <w:jc w:val="both"/>
            </w:pPr>
          </w:p>
          <w:p w14:paraId="3C45B67E" w14:textId="5976C6E1" w:rsidR="00671666" w:rsidRDefault="00671666" w:rsidP="00D733EE">
            <w:pPr>
              <w:jc w:val="both"/>
            </w:pPr>
          </w:p>
          <w:p w14:paraId="3CB88E0A" w14:textId="77777777" w:rsidR="00671666" w:rsidRDefault="00671666" w:rsidP="00D733EE">
            <w:pPr>
              <w:jc w:val="both"/>
            </w:pPr>
          </w:p>
          <w:p w14:paraId="3F8D2A44" w14:textId="77777777" w:rsidR="00671666" w:rsidRDefault="00671666" w:rsidP="00D733EE">
            <w:pPr>
              <w:jc w:val="both"/>
            </w:pPr>
          </w:p>
          <w:p w14:paraId="79AE4560" w14:textId="5D2ED1B2" w:rsidR="00671666" w:rsidRPr="00226DA0" w:rsidRDefault="00226DA0" w:rsidP="00226DA0">
            <w:pPr>
              <w:pStyle w:val="Odstavecseseznamem"/>
              <w:numPr>
                <w:ilvl w:val="0"/>
                <w:numId w:val="4"/>
              </w:numPr>
              <w:jc w:val="both"/>
              <w:rPr>
                <w:b/>
              </w:rPr>
            </w:pPr>
            <w:r w:rsidRPr="00226DA0">
              <w:rPr>
                <w:b/>
              </w:rPr>
              <w:t>Hodnocení účelnosti, efektivnosti a hospodárnosti vynaložených prostředků</w:t>
            </w:r>
          </w:p>
        </w:tc>
      </w:tr>
      <w:tr w:rsidR="00671666" w14:paraId="40211FAD" w14:textId="77777777" w:rsidTr="00B93025">
        <w:tc>
          <w:tcPr>
            <w:tcW w:w="9060" w:type="dxa"/>
          </w:tcPr>
          <w:p w14:paraId="2AD6A791" w14:textId="77777777" w:rsidR="00671666" w:rsidRPr="00226DA0" w:rsidRDefault="00671666" w:rsidP="00226DA0">
            <w:pPr>
              <w:jc w:val="both"/>
              <w:rPr>
                <w:b/>
              </w:rPr>
            </w:pPr>
          </w:p>
          <w:p w14:paraId="037DF7D3" w14:textId="77777777" w:rsidR="00226DA0" w:rsidRPr="00226DA0" w:rsidRDefault="00226DA0" w:rsidP="00226DA0">
            <w:pPr>
              <w:jc w:val="both"/>
              <w:rPr>
                <w:b/>
              </w:rPr>
            </w:pPr>
            <w:r w:rsidRPr="00226DA0">
              <w:rPr>
                <w:b/>
              </w:rPr>
              <w:t>Účelnost:</w:t>
            </w:r>
          </w:p>
          <w:p w14:paraId="4EB94CE1" w14:textId="77777777" w:rsidR="00226DA0" w:rsidRPr="00226DA0" w:rsidRDefault="00226DA0" w:rsidP="00226DA0">
            <w:pPr>
              <w:jc w:val="both"/>
              <w:rPr>
                <w:b/>
              </w:rPr>
            </w:pPr>
          </w:p>
          <w:p w14:paraId="36FB239E" w14:textId="77777777" w:rsidR="00226DA0" w:rsidRPr="00226DA0" w:rsidRDefault="00226DA0" w:rsidP="00226DA0">
            <w:pPr>
              <w:jc w:val="both"/>
              <w:rPr>
                <w:b/>
              </w:rPr>
            </w:pPr>
          </w:p>
          <w:p w14:paraId="12A73024" w14:textId="77777777" w:rsidR="00226DA0" w:rsidRPr="00226DA0" w:rsidRDefault="00226DA0" w:rsidP="00226DA0">
            <w:pPr>
              <w:jc w:val="both"/>
              <w:rPr>
                <w:b/>
              </w:rPr>
            </w:pPr>
          </w:p>
          <w:p w14:paraId="17194963" w14:textId="5B923279" w:rsidR="00226DA0" w:rsidRPr="00226DA0" w:rsidRDefault="00226DA0" w:rsidP="00226DA0">
            <w:pPr>
              <w:jc w:val="both"/>
              <w:rPr>
                <w:b/>
              </w:rPr>
            </w:pPr>
          </w:p>
        </w:tc>
      </w:tr>
      <w:tr w:rsidR="00226DA0" w14:paraId="407EEB5A" w14:textId="77777777" w:rsidTr="00B93025">
        <w:tc>
          <w:tcPr>
            <w:tcW w:w="9060" w:type="dxa"/>
          </w:tcPr>
          <w:p w14:paraId="42DCDF1C" w14:textId="77777777" w:rsidR="00226DA0" w:rsidRDefault="00226DA0" w:rsidP="00226DA0">
            <w:pPr>
              <w:jc w:val="both"/>
              <w:rPr>
                <w:b/>
              </w:rPr>
            </w:pPr>
          </w:p>
          <w:p w14:paraId="2057AF0C" w14:textId="124EEC95" w:rsidR="00226DA0" w:rsidRPr="00226DA0" w:rsidRDefault="00226DA0" w:rsidP="00226DA0">
            <w:pPr>
              <w:jc w:val="both"/>
              <w:rPr>
                <w:b/>
              </w:rPr>
            </w:pPr>
            <w:r w:rsidRPr="00226DA0">
              <w:rPr>
                <w:b/>
              </w:rPr>
              <w:t>Efektivnost:</w:t>
            </w:r>
          </w:p>
          <w:p w14:paraId="49FCFA67" w14:textId="77777777" w:rsidR="00226DA0" w:rsidRPr="00226DA0" w:rsidRDefault="00226DA0" w:rsidP="00226DA0">
            <w:pPr>
              <w:jc w:val="both"/>
              <w:rPr>
                <w:b/>
              </w:rPr>
            </w:pPr>
          </w:p>
          <w:p w14:paraId="0A87D797" w14:textId="77777777" w:rsidR="00226DA0" w:rsidRPr="00226DA0" w:rsidRDefault="00226DA0" w:rsidP="00226DA0">
            <w:pPr>
              <w:jc w:val="both"/>
              <w:rPr>
                <w:b/>
              </w:rPr>
            </w:pPr>
          </w:p>
          <w:p w14:paraId="2D95F85F" w14:textId="77777777" w:rsidR="00226DA0" w:rsidRPr="00226DA0" w:rsidRDefault="00226DA0" w:rsidP="00226DA0">
            <w:pPr>
              <w:jc w:val="both"/>
              <w:rPr>
                <w:b/>
              </w:rPr>
            </w:pPr>
          </w:p>
          <w:p w14:paraId="255ECA2D" w14:textId="186674A7" w:rsidR="00226DA0" w:rsidRPr="00226DA0" w:rsidRDefault="00226DA0" w:rsidP="00226DA0">
            <w:pPr>
              <w:jc w:val="both"/>
              <w:rPr>
                <w:b/>
              </w:rPr>
            </w:pPr>
          </w:p>
        </w:tc>
      </w:tr>
      <w:tr w:rsidR="00226DA0" w14:paraId="02890546" w14:textId="77777777" w:rsidTr="00B93025">
        <w:tc>
          <w:tcPr>
            <w:tcW w:w="9060" w:type="dxa"/>
          </w:tcPr>
          <w:p w14:paraId="6B6D7CBB" w14:textId="77777777" w:rsidR="00226DA0" w:rsidRDefault="00226DA0" w:rsidP="00226DA0">
            <w:pPr>
              <w:jc w:val="both"/>
              <w:rPr>
                <w:b/>
              </w:rPr>
            </w:pPr>
          </w:p>
          <w:p w14:paraId="77780075" w14:textId="77F6E55E" w:rsidR="00226DA0" w:rsidRPr="00226DA0" w:rsidRDefault="00226DA0" w:rsidP="00226DA0">
            <w:pPr>
              <w:jc w:val="both"/>
              <w:rPr>
                <w:b/>
              </w:rPr>
            </w:pPr>
            <w:r w:rsidRPr="00226DA0">
              <w:rPr>
                <w:b/>
              </w:rPr>
              <w:t>Hospodárnost:</w:t>
            </w:r>
          </w:p>
          <w:p w14:paraId="63D52BD8" w14:textId="03FFF283" w:rsidR="00226DA0" w:rsidRPr="00226DA0" w:rsidRDefault="00226DA0" w:rsidP="00226DA0">
            <w:pPr>
              <w:jc w:val="both"/>
              <w:rPr>
                <w:b/>
              </w:rPr>
            </w:pPr>
          </w:p>
          <w:p w14:paraId="0D07346E" w14:textId="68731336" w:rsidR="00226DA0" w:rsidRPr="00226DA0" w:rsidRDefault="00226DA0" w:rsidP="00226DA0">
            <w:pPr>
              <w:jc w:val="both"/>
              <w:rPr>
                <w:b/>
              </w:rPr>
            </w:pPr>
          </w:p>
          <w:p w14:paraId="03072C2F" w14:textId="77777777" w:rsidR="00226DA0" w:rsidRPr="00226DA0" w:rsidRDefault="00226DA0" w:rsidP="00226DA0">
            <w:pPr>
              <w:jc w:val="both"/>
              <w:rPr>
                <w:b/>
              </w:rPr>
            </w:pPr>
          </w:p>
          <w:p w14:paraId="71E8942A" w14:textId="77777777" w:rsidR="00226DA0" w:rsidRPr="00226DA0" w:rsidRDefault="00226DA0" w:rsidP="00226DA0">
            <w:pPr>
              <w:jc w:val="both"/>
              <w:rPr>
                <w:b/>
              </w:rPr>
            </w:pPr>
          </w:p>
        </w:tc>
      </w:tr>
    </w:tbl>
    <w:p w14:paraId="29D9DD90" w14:textId="5AF95D56" w:rsidR="00A75755" w:rsidRDefault="00A75755" w:rsidP="00D733EE">
      <w:pPr>
        <w:jc w:val="both"/>
      </w:pPr>
    </w:p>
    <w:p w14:paraId="2B7E9BE3" w14:textId="332F1FAB" w:rsidR="007A6DF8" w:rsidRDefault="007A6DF8" w:rsidP="00D733EE">
      <w:pPr>
        <w:jc w:val="both"/>
      </w:pPr>
    </w:p>
    <w:p w14:paraId="31DEB28C" w14:textId="47746D04" w:rsidR="007A6DF8" w:rsidRDefault="007A6DF8" w:rsidP="00D733EE">
      <w:pPr>
        <w:jc w:val="both"/>
      </w:pPr>
    </w:p>
    <w:p w14:paraId="58870938" w14:textId="4F799038" w:rsidR="007A6DF8" w:rsidRDefault="007A6DF8" w:rsidP="00D733EE">
      <w:pPr>
        <w:jc w:val="both"/>
      </w:pPr>
    </w:p>
    <w:p w14:paraId="059E9D3F" w14:textId="310338C1" w:rsidR="007A6DF8" w:rsidRDefault="007A6DF8" w:rsidP="00D733EE">
      <w:pPr>
        <w:jc w:val="both"/>
      </w:pPr>
    </w:p>
    <w:p w14:paraId="63A506CC" w14:textId="4D02B346" w:rsidR="007A6DF8" w:rsidRDefault="007A6DF8" w:rsidP="00D733EE">
      <w:pPr>
        <w:jc w:val="both"/>
      </w:pPr>
    </w:p>
    <w:p w14:paraId="7BA4653C" w14:textId="6CCCA2B5" w:rsidR="007A6DF8" w:rsidRDefault="007A6DF8" w:rsidP="00D733EE">
      <w:pPr>
        <w:jc w:val="both"/>
      </w:pPr>
    </w:p>
    <w:p w14:paraId="018AF9F6" w14:textId="4BA3FDC0" w:rsidR="007A6DF8" w:rsidRDefault="007A6DF8" w:rsidP="00D733EE">
      <w:pPr>
        <w:jc w:val="both"/>
      </w:pPr>
    </w:p>
    <w:p w14:paraId="6D4A8F1B" w14:textId="6060FABD" w:rsidR="007A6DF8" w:rsidRDefault="007A6DF8" w:rsidP="00D733EE">
      <w:pPr>
        <w:jc w:val="both"/>
      </w:pPr>
    </w:p>
    <w:p w14:paraId="03800F4A" w14:textId="62D72933" w:rsidR="007A6DF8" w:rsidRDefault="007A6DF8" w:rsidP="00D733EE">
      <w:pPr>
        <w:jc w:val="both"/>
      </w:pPr>
    </w:p>
    <w:p w14:paraId="735486E1" w14:textId="0CC76186" w:rsidR="007A6DF8" w:rsidRDefault="007A6DF8" w:rsidP="00D733EE">
      <w:pPr>
        <w:jc w:val="both"/>
      </w:pPr>
    </w:p>
    <w:p w14:paraId="57F507DA" w14:textId="6E3B1C8B" w:rsidR="007A6DF8" w:rsidRDefault="007A6DF8" w:rsidP="00D733EE">
      <w:pPr>
        <w:jc w:val="both"/>
      </w:pPr>
    </w:p>
    <w:p w14:paraId="6CC30557" w14:textId="10B0DCC2" w:rsidR="007A6DF8" w:rsidRDefault="007A6DF8" w:rsidP="00D733EE">
      <w:pPr>
        <w:jc w:val="both"/>
      </w:pPr>
    </w:p>
    <w:p w14:paraId="6C11C595" w14:textId="00D5CD6F" w:rsidR="007A6DF8" w:rsidRDefault="007A6DF8" w:rsidP="00D733EE">
      <w:pPr>
        <w:jc w:val="both"/>
      </w:pPr>
    </w:p>
    <w:p w14:paraId="2536C8CF" w14:textId="41C26A7E" w:rsidR="007A6DF8" w:rsidRDefault="007A6DF8" w:rsidP="00D733EE">
      <w:pPr>
        <w:jc w:val="both"/>
      </w:pPr>
    </w:p>
    <w:p w14:paraId="5A7C3914" w14:textId="6AA69991" w:rsidR="007A6DF8" w:rsidRDefault="007A6DF8" w:rsidP="00D733EE">
      <w:pPr>
        <w:jc w:val="both"/>
      </w:pPr>
    </w:p>
    <w:p w14:paraId="145E3FB2" w14:textId="77777777" w:rsidR="007A6DF8" w:rsidRDefault="007A6DF8" w:rsidP="00D733EE">
      <w:pPr>
        <w:jc w:val="both"/>
      </w:pPr>
    </w:p>
    <w:p w14:paraId="244C60AB" w14:textId="212557F0" w:rsidR="00301295" w:rsidRDefault="00301295" w:rsidP="00D733EE">
      <w:pPr>
        <w:jc w:val="both"/>
      </w:pPr>
    </w:p>
    <w:tbl>
      <w:tblPr>
        <w:tblStyle w:val="Mkatabulky"/>
        <w:tblW w:w="0" w:type="auto"/>
        <w:tblLook w:val="04A0" w:firstRow="1" w:lastRow="0" w:firstColumn="1" w:lastColumn="0" w:noHBand="0" w:noVBand="1"/>
      </w:tblPr>
      <w:tblGrid>
        <w:gridCol w:w="9060"/>
      </w:tblGrid>
      <w:tr w:rsidR="00301295" w14:paraId="6130AD71" w14:textId="77777777" w:rsidTr="00301295">
        <w:tc>
          <w:tcPr>
            <w:tcW w:w="9060" w:type="dxa"/>
          </w:tcPr>
          <w:p w14:paraId="6C0043A9" w14:textId="57B5E4E1" w:rsidR="00301295" w:rsidRPr="00301295" w:rsidRDefault="00301295" w:rsidP="00301295">
            <w:pPr>
              <w:pStyle w:val="Odstavecseseznamem"/>
              <w:numPr>
                <w:ilvl w:val="0"/>
                <w:numId w:val="4"/>
              </w:numPr>
              <w:jc w:val="both"/>
              <w:rPr>
                <w:b/>
              </w:rPr>
            </w:pPr>
            <w:r w:rsidRPr="00301295">
              <w:rPr>
                <w:b/>
              </w:rPr>
              <w:t>Přílohy</w:t>
            </w:r>
            <w:r>
              <w:rPr>
                <w:b/>
              </w:rPr>
              <w:t xml:space="preserve"> </w:t>
            </w:r>
          </w:p>
        </w:tc>
      </w:tr>
    </w:tbl>
    <w:p w14:paraId="30AB6788" w14:textId="6596DB31" w:rsidR="00301295" w:rsidRDefault="00301295" w:rsidP="00D733EE">
      <w:pPr>
        <w:jc w:val="both"/>
      </w:pPr>
    </w:p>
    <w:p w14:paraId="6763D10C" w14:textId="6007DB0C" w:rsidR="00301295" w:rsidRPr="007A6DF8" w:rsidRDefault="00301295" w:rsidP="00301295">
      <w:pPr>
        <w:pStyle w:val="Odstavecseseznamem"/>
        <w:numPr>
          <w:ilvl w:val="0"/>
          <w:numId w:val="26"/>
        </w:numPr>
        <w:jc w:val="both"/>
      </w:pPr>
      <w:r w:rsidRPr="007A6DF8">
        <w:t xml:space="preserve">Základní údaje o VVŠ a součástech VVŠ dotčených Investicí </w:t>
      </w:r>
      <w:r w:rsidR="007A6DF8">
        <w:t>dle vzoru</w:t>
      </w:r>
    </w:p>
    <w:p w14:paraId="65E1DE38" w14:textId="77777777" w:rsidR="00301295" w:rsidRPr="007A6DF8" w:rsidRDefault="00301295" w:rsidP="00301295">
      <w:pPr>
        <w:pStyle w:val="Odstavecseseznamem"/>
        <w:numPr>
          <w:ilvl w:val="1"/>
          <w:numId w:val="28"/>
        </w:numPr>
        <w:tabs>
          <w:tab w:val="left" w:pos="2127"/>
        </w:tabs>
        <w:spacing w:after="0" w:line="276" w:lineRule="auto"/>
        <w:contextualSpacing w:val="0"/>
        <w:jc w:val="both"/>
        <w:rPr>
          <w:rFonts w:cstheme="minorHAnsi"/>
          <w:bCs/>
        </w:rPr>
      </w:pPr>
      <w:r w:rsidRPr="007A6DF8">
        <w:rPr>
          <w:rFonts w:cstheme="minorHAnsi"/>
          <w:bCs/>
        </w:rPr>
        <w:t>Tab. 2.1: Akreditované studijní programy (počty)</w:t>
      </w:r>
    </w:p>
    <w:p w14:paraId="2516F292" w14:textId="77777777" w:rsidR="00301295" w:rsidRPr="007A6DF8" w:rsidRDefault="00301295" w:rsidP="00301295">
      <w:pPr>
        <w:pStyle w:val="Odstavecseseznamem"/>
        <w:numPr>
          <w:ilvl w:val="1"/>
          <w:numId w:val="28"/>
        </w:numPr>
        <w:tabs>
          <w:tab w:val="left" w:pos="2127"/>
        </w:tabs>
        <w:spacing w:after="0" w:line="276" w:lineRule="auto"/>
        <w:contextualSpacing w:val="0"/>
        <w:jc w:val="both"/>
        <w:rPr>
          <w:rFonts w:cstheme="minorHAnsi"/>
          <w:bCs/>
        </w:rPr>
      </w:pPr>
      <w:r w:rsidRPr="007A6DF8">
        <w:rPr>
          <w:rFonts w:cstheme="minorHAnsi"/>
          <w:bCs/>
        </w:rPr>
        <w:t>Tab. 3.1: Studenti v akreditovaných studijních programech (počty studií)</w:t>
      </w:r>
    </w:p>
    <w:p w14:paraId="7C6497EA" w14:textId="77777777" w:rsidR="00301295" w:rsidRPr="007A6DF8" w:rsidRDefault="00301295" w:rsidP="00301295">
      <w:pPr>
        <w:pStyle w:val="Odstavecseseznamem"/>
        <w:numPr>
          <w:ilvl w:val="1"/>
          <w:numId w:val="28"/>
        </w:numPr>
        <w:tabs>
          <w:tab w:val="left" w:pos="2127"/>
        </w:tabs>
        <w:spacing w:after="0" w:line="276" w:lineRule="auto"/>
        <w:contextualSpacing w:val="0"/>
        <w:jc w:val="both"/>
        <w:rPr>
          <w:rFonts w:cstheme="minorHAnsi"/>
          <w:bCs/>
        </w:rPr>
      </w:pPr>
      <w:r w:rsidRPr="007A6DF8">
        <w:rPr>
          <w:rFonts w:cstheme="minorHAnsi"/>
          <w:bCs/>
        </w:rPr>
        <w:t>Tab. 4.1: Absolventi akreditovaných studijních programů (počty absolvovaných studií)</w:t>
      </w:r>
    </w:p>
    <w:p w14:paraId="3A24D3C9" w14:textId="77777777" w:rsidR="00301295" w:rsidRPr="007A6DF8" w:rsidRDefault="00301295" w:rsidP="00301295">
      <w:pPr>
        <w:pStyle w:val="Odstavecseseznamem"/>
        <w:numPr>
          <w:ilvl w:val="1"/>
          <w:numId w:val="28"/>
        </w:numPr>
        <w:tabs>
          <w:tab w:val="left" w:pos="2127"/>
        </w:tabs>
        <w:spacing w:after="0" w:line="276" w:lineRule="auto"/>
        <w:contextualSpacing w:val="0"/>
        <w:jc w:val="both"/>
        <w:rPr>
          <w:rFonts w:cstheme="minorHAnsi"/>
          <w:bCs/>
        </w:rPr>
      </w:pPr>
      <w:r w:rsidRPr="007A6DF8">
        <w:rPr>
          <w:rFonts w:cstheme="minorHAnsi"/>
          <w:bCs/>
        </w:rPr>
        <w:t>Tab. 5.1: Zájem o studium na VVŠ</w:t>
      </w:r>
    </w:p>
    <w:p w14:paraId="09C10A80" w14:textId="578FA8F3" w:rsidR="00301295" w:rsidRPr="007A6DF8" w:rsidRDefault="00301295" w:rsidP="00301295">
      <w:pPr>
        <w:pStyle w:val="Odstavecseseznamem"/>
        <w:numPr>
          <w:ilvl w:val="1"/>
          <w:numId w:val="28"/>
        </w:numPr>
        <w:tabs>
          <w:tab w:val="left" w:pos="2127"/>
        </w:tabs>
        <w:spacing w:after="0" w:line="276" w:lineRule="auto"/>
        <w:contextualSpacing w:val="0"/>
        <w:jc w:val="both"/>
        <w:rPr>
          <w:rFonts w:cstheme="minorHAnsi"/>
          <w:bCs/>
        </w:rPr>
      </w:pPr>
      <w:r w:rsidRPr="007A6DF8">
        <w:rPr>
          <w:rFonts w:cstheme="minorHAnsi"/>
          <w:bCs/>
        </w:rPr>
        <w:t>Tab. 6.1: Akademičtí, vědečtí, odborní a ostatní pracovníci (průměrné přepočtené počty</w:t>
      </w:r>
      <w:r w:rsidR="007A6DF8">
        <w:rPr>
          <w:rFonts w:cstheme="minorHAnsi"/>
          <w:bCs/>
        </w:rPr>
        <w:t>,</w:t>
      </w:r>
    </w:p>
    <w:p w14:paraId="273636D2" w14:textId="1CA2B874" w:rsidR="00301295" w:rsidRPr="007A6DF8" w:rsidRDefault="007A6DF8" w:rsidP="00301295">
      <w:pPr>
        <w:pStyle w:val="Odstavecseseznamem"/>
        <w:numPr>
          <w:ilvl w:val="0"/>
          <w:numId w:val="26"/>
        </w:numPr>
        <w:jc w:val="both"/>
      </w:pPr>
      <w:r>
        <w:t>b</w:t>
      </w:r>
      <w:r w:rsidR="00301295" w:rsidRPr="007A6DF8">
        <w:t>ilanc</w:t>
      </w:r>
      <w:r>
        <w:t>e</w:t>
      </w:r>
      <w:r w:rsidR="00301295" w:rsidRPr="007A6DF8">
        <w:t xml:space="preserve"> potřeb a zdrojů financování Investice v</w:t>
      </w:r>
      <w:r>
        <w:t> </w:t>
      </w:r>
      <w:r w:rsidR="00301295" w:rsidRPr="007A6DF8">
        <w:t>letech</w:t>
      </w:r>
      <w:r>
        <w:t xml:space="preserve"> dle vzoru,</w:t>
      </w:r>
    </w:p>
    <w:p w14:paraId="7D9D5BFD" w14:textId="6E564FF2" w:rsidR="00013BAF" w:rsidRDefault="00013BAF" w:rsidP="00013BAF">
      <w:pPr>
        <w:pStyle w:val="Odstavecseseznamem"/>
        <w:numPr>
          <w:ilvl w:val="0"/>
          <w:numId w:val="26"/>
        </w:numPr>
        <w:jc w:val="both"/>
      </w:pPr>
      <w:r>
        <w:t>kopie dokladů prokazujících vlastnictví ke všem nemovitostem dotčeným dotací</w:t>
      </w:r>
      <w:r>
        <w:rPr>
          <w:rStyle w:val="Znakapoznpodarou"/>
        </w:rPr>
        <w:footnoteReference w:id="17"/>
      </w:r>
      <w:r>
        <w:t xml:space="preserve"> ve formátu “PDF“. Informace z katastru nemovitostí26 a výřez z katastrální mapy s barevným vyznačením všech pozemků a staveb. Pro nemovitosti ve vlastnictví žadatele neevidované v katastru </w:t>
      </w:r>
      <w:r>
        <w:lastRenderedPageBreak/>
        <w:t xml:space="preserve">nemovitostí bude doložen doklad o nabytí vlastnictví, pro nemovitosti, které nejsou </w:t>
      </w:r>
      <w:r w:rsidR="0050521C">
        <w:br/>
      </w:r>
      <w:r>
        <w:t>ve vlastnictví žadatele bude doložen doklad prokazující jiná práva k nemovitostem (např. smlouva o právu stavby, nájemní smlouva, smlouva o věcném břemenu apod.) a písemný souhlas majitele příslušné nemovitosti s realizací projektu (může být i součástí příslušné smlouvy)</w:t>
      </w:r>
      <w:r>
        <w:rPr>
          <w:rStyle w:val="Znakapoznpodarou"/>
        </w:rPr>
        <w:footnoteReference w:id="18"/>
      </w:r>
      <w:r>
        <w:t xml:space="preserve">, </w:t>
      </w:r>
    </w:p>
    <w:p w14:paraId="2BECE2CE" w14:textId="656B129C" w:rsidR="007A6DF8" w:rsidRPr="007A6DF8" w:rsidRDefault="00013BAF" w:rsidP="00013BAF">
      <w:pPr>
        <w:pStyle w:val="Odstavecseseznamem"/>
        <w:numPr>
          <w:ilvl w:val="0"/>
          <w:numId w:val="26"/>
        </w:numPr>
        <w:jc w:val="both"/>
      </w:pPr>
      <w:r>
        <w:t>kopi</w:t>
      </w:r>
      <w:r w:rsidR="00C577B6">
        <w:t>e</w:t>
      </w:r>
      <w:r>
        <w:t xml:space="preserve"> relevantních pravomocných dokumentů podle zákona č. 183/2006 Sb., o územním plánování a stavebním řádu (stavební zákon), ve znění pozdějších předpisů, tj. kopii pravomocného stavebního povolení nebo jiný dokument dle § 78, popř. § 108 stavebního zákona</w:t>
      </w:r>
      <w:r>
        <w:rPr>
          <w:rStyle w:val="Znakapoznpodarou"/>
        </w:rPr>
        <w:footnoteReference w:id="19"/>
      </w:r>
      <w:r>
        <w:t xml:space="preserve">, resp. dokument dle odpovídající právní úpravy platné v době vydání rozhodnutí nebo rozhodnutí o změně rozhodnutí o poskytnutí dotace, ev. originál čestného prohlášení v případě, že stavba, terénní úpravy, zařízení a udržovací práce nevyžadují stavební povolení ani ohlášení, </w:t>
      </w:r>
      <w:r w:rsidR="007A6DF8">
        <w:t>č</w:t>
      </w:r>
      <w:r w:rsidR="007A6DF8" w:rsidRPr="007A6DF8">
        <w:t>estné prohlášení k použití dotace dle vzoru, </w:t>
      </w:r>
    </w:p>
    <w:p w14:paraId="5BC31DF8" w14:textId="58D02C61" w:rsidR="00487C65" w:rsidRDefault="00487C65" w:rsidP="007A6DF8">
      <w:pPr>
        <w:pStyle w:val="Odstavecseseznamem"/>
        <w:numPr>
          <w:ilvl w:val="0"/>
          <w:numId w:val="26"/>
        </w:numPr>
        <w:jc w:val="both"/>
      </w:pPr>
      <w:r>
        <w:t>čestné prohlášení k použití dotace,</w:t>
      </w:r>
    </w:p>
    <w:p w14:paraId="39C5D06E" w14:textId="7C837F99" w:rsidR="007A6DF8" w:rsidRPr="007A6DF8" w:rsidRDefault="007A6DF8" w:rsidP="007A6DF8">
      <w:pPr>
        <w:pStyle w:val="Odstavecseseznamem"/>
        <w:numPr>
          <w:ilvl w:val="0"/>
          <w:numId w:val="26"/>
        </w:numPr>
        <w:jc w:val="both"/>
      </w:pPr>
      <w:r>
        <w:t>č</w:t>
      </w:r>
      <w:r w:rsidRPr="007A6DF8">
        <w:rPr>
          <w:rFonts w:hint="eastAsia"/>
        </w:rPr>
        <w:t xml:space="preserve">estné prohlášení o závazku „významně nepoškozovat“ („do no </w:t>
      </w:r>
      <w:proofErr w:type="spellStart"/>
      <w:r w:rsidRPr="007A6DF8">
        <w:rPr>
          <w:rFonts w:hint="eastAsia"/>
        </w:rPr>
        <w:t>significant</w:t>
      </w:r>
      <w:proofErr w:type="spellEnd"/>
      <w:r w:rsidRPr="007A6DF8">
        <w:rPr>
          <w:rFonts w:hint="eastAsia"/>
        </w:rPr>
        <w:t xml:space="preserve"> </w:t>
      </w:r>
      <w:proofErr w:type="spellStart"/>
      <w:r w:rsidRPr="007A6DF8">
        <w:rPr>
          <w:rFonts w:hint="eastAsia"/>
        </w:rPr>
        <w:t>harm</w:t>
      </w:r>
      <w:proofErr w:type="spellEnd"/>
      <w:r w:rsidRPr="007A6DF8">
        <w:rPr>
          <w:rFonts w:hint="eastAsia"/>
        </w:rPr>
        <w:t>“) dle vzoru</w:t>
      </w:r>
      <w:r w:rsidRPr="007A6DF8">
        <w:t>, </w:t>
      </w:r>
    </w:p>
    <w:p w14:paraId="74D9CC65" w14:textId="51FC4ADF" w:rsidR="007A6DF8" w:rsidRPr="005258BE" w:rsidRDefault="007A6DF8" w:rsidP="007A6DF8">
      <w:pPr>
        <w:pStyle w:val="Odstavecseseznamem"/>
        <w:numPr>
          <w:ilvl w:val="0"/>
          <w:numId w:val="26"/>
        </w:numPr>
        <w:jc w:val="both"/>
      </w:pPr>
      <w:r>
        <w:t>č</w:t>
      </w:r>
      <w:r w:rsidRPr="007A6DF8">
        <w:rPr>
          <w:rFonts w:hint="eastAsia"/>
        </w:rPr>
        <w:t xml:space="preserve">estné prohlášení </w:t>
      </w:r>
      <w:r w:rsidRPr="005258BE">
        <w:rPr>
          <w:rFonts w:hint="eastAsia"/>
        </w:rPr>
        <w:t xml:space="preserve">ke střetu zájmů </w:t>
      </w:r>
      <w:r w:rsidRPr="005258BE">
        <w:t>dle vzoru, </w:t>
      </w:r>
    </w:p>
    <w:p w14:paraId="628346FC" w14:textId="04457190" w:rsidR="007A6DF8" w:rsidRPr="007A6DF8" w:rsidRDefault="007A6DF8" w:rsidP="007A6DF8">
      <w:pPr>
        <w:pStyle w:val="Odstavecseseznamem"/>
        <w:numPr>
          <w:ilvl w:val="0"/>
          <w:numId w:val="26"/>
        </w:numPr>
        <w:jc w:val="both"/>
      </w:pPr>
      <w:r w:rsidRPr="005258BE">
        <w:t>originál nebo ověřená kopie plné moci nebo obdobného dokumentu</w:t>
      </w:r>
      <w:r w:rsidRPr="007A6DF8">
        <w:t xml:space="preserve"> v případě, že je statutární orgán zastupován jinou osobou, </w:t>
      </w:r>
    </w:p>
    <w:p w14:paraId="2C8924A8" w14:textId="118711DD" w:rsidR="007A6DF8" w:rsidRPr="007A6DF8" w:rsidRDefault="007A6DF8" w:rsidP="00B93025">
      <w:pPr>
        <w:pStyle w:val="Odstavecseseznamem"/>
        <w:numPr>
          <w:ilvl w:val="0"/>
          <w:numId w:val="26"/>
        </w:numPr>
        <w:spacing w:after="0" w:line="240" w:lineRule="auto"/>
        <w:jc w:val="both"/>
        <w:textAlignment w:val="baseline"/>
        <w:rPr>
          <w:rFonts w:ascii="Calibri" w:eastAsia="Times New Roman" w:hAnsi="Calibri" w:cs="Calibri"/>
          <w:lang w:eastAsia="cs-CZ"/>
        </w:rPr>
      </w:pPr>
      <w:r>
        <w:t>d</w:t>
      </w:r>
      <w:r w:rsidRPr="007A6DF8">
        <w:t>okumentac</w:t>
      </w:r>
      <w:r w:rsidR="00C577B6">
        <w:t>e</w:t>
      </w:r>
      <w:r w:rsidRPr="007A6DF8">
        <w:t xml:space="preserve"> z průběhu zadávacího řízení na generálního </w:t>
      </w:r>
      <w:r>
        <w:t>dodavatele</w:t>
      </w:r>
      <w:r w:rsidRPr="007A6DF8">
        <w:t xml:space="preserve"> stavby </w:t>
      </w:r>
      <w:r>
        <w:t xml:space="preserve">v rozsahu dokumentace </w:t>
      </w:r>
      <w:r w:rsidRPr="007A6DF8">
        <w:t xml:space="preserve">dle přílohy č. </w:t>
      </w:r>
      <w:r w:rsidR="00A15076">
        <w:t>3</w:t>
      </w:r>
      <w:r w:rsidRPr="007A6DF8">
        <w:t xml:space="preserve"> výzvy</w:t>
      </w:r>
      <w:r>
        <w:t>,</w:t>
      </w:r>
    </w:p>
    <w:p w14:paraId="13AC4750" w14:textId="77777777" w:rsidR="00C577B6" w:rsidRPr="00C577B6" w:rsidRDefault="007A6DF8" w:rsidP="00B93025">
      <w:pPr>
        <w:pStyle w:val="Odstavecseseznamem"/>
        <w:numPr>
          <w:ilvl w:val="0"/>
          <w:numId w:val="26"/>
        </w:numPr>
        <w:spacing w:after="0" w:line="240" w:lineRule="auto"/>
        <w:jc w:val="both"/>
        <w:textAlignment w:val="baseline"/>
        <w:rPr>
          <w:rStyle w:val="eop"/>
          <w:rFonts w:ascii="Calibri" w:eastAsia="Times New Roman" w:hAnsi="Calibri" w:cs="Calibri"/>
          <w:lang w:eastAsia="cs-CZ"/>
        </w:rPr>
      </w:pPr>
      <w:r w:rsidRPr="00C577B6">
        <w:rPr>
          <w:rFonts w:ascii="Calibri" w:eastAsia="Times New Roman" w:hAnsi="Calibri" w:cs="Calibri"/>
          <w:color w:val="000000"/>
          <w:lang w:eastAsia="cs-CZ"/>
        </w:rPr>
        <w:t>projektov</w:t>
      </w:r>
      <w:r w:rsidR="00C577B6" w:rsidRPr="00C577B6">
        <w:rPr>
          <w:rFonts w:ascii="Calibri" w:eastAsia="Times New Roman" w:hAnsi="Calibri" w:cs="Calibri"/>
          <w:color w:val="000000"/>
          <w:lang w:eastAsia="cs-CZ"/>
        </w:rPr>
        <w:t>á</w:t>
      </w:r>
      <w:r w:rsidRPr="00C577B6">
        <w:rPr>
          <w:rFonts w:ascii="Calibri" w:eastAsia="Times New Roman" w:hAnsi="Calibri" w:cs="Calibri"/>
          <w:color w:val="000000"/>
          <w:lang w:eastAsia="cs-CZ"/>
        </w:rPr>
        <w:t xml:space="preserve"> dokumentac</w:t>
      </w:r>
      <w:r w:rsidR="00C577B6" w:rsidRPr="00C577B6">
        <w:rPr>
          <w:rFonts w:ascii="Calibri" w:eastAsia="Times New Roman" w:hAnsi="Calibri" w:cs="Calibri"/>
          <w:color w:val="000000"/>
          <w:lang w:eastAsia="cs-CZ"/>
        </w:rPr>
        <w:t>e</w:t>
      </w:r>
      <w:r w:rsidRPr="00C577B6">
        <w:rPr>
          <w:rFonts w:ascii="Calibri" w:eastAsia="Times New Roman" w:hAnsi="Calibri" w:cs="Calibri"/>
          <w:color w:val="000000"/>
          <w:lang w:eastAsia="cs-CZ"/>
        </w:rPr>
        <w:t xml:space="preserve"> </w:t>
      </w:r>
      <w:r w:rsidR="00C577B6">
        <w:rPr>
          <w:rStyle w:val="normaltextrun"/>
          <w:rFonts w:ascii="Calibri" w:hAnsi="Calibri" w:cs="Calibri"/>
          <w:color w:val="000000"/>
          <w:shd w:val="clear" w:color="auto" w:fill="FFFFFF"/>
        </w:rPr>
        <w:t>požadovanou stavebním zákonem minimálně v rozsahu pro podání žádosti o stavební povolení, příp. pro ohlášení stavby, zpracovanou v souladu s příslušnými ustanoveními tohoto zákona a vyhlášky č. 499/2006 Sb., o dokumentaci staveb, ve znění pozdějších předpisů. Obsahem projektové dokumentace budou zejména základní stavební výkresy stávajícího stavu a navrhovaného stavu (půdorysy, řezy, pohledy a situace stavby, schémata stavby apod.),</w:t>
      </w:r>
      <w:r w:rsidR="00C577B6">
        <w:rPr>
          <w:rStyle w:val="normaltextrun"/>
          <w:rFonts w:ascii="Calibri" w:hAnsi="Calibri" w:cs="Calibri"/>
          <w:b/>
          <w:bCs/>
          <w:color w:val="000000"/>
          <w:shd w:val="clear" w:color="auto" w:fill="FFFFFF"/>
        </w:rPr>
        <w:t> </w:t>
      </w:r>
    </w:p>
    <w:p w14:paraId="5E050BA8" w14:textId="12B8C6EE" w:rsidR="007A6DF8" w:rsidRPr="007A6DF8" w:rsidRDefault="00C577B6" w:rsidP="00B93025">
      <w:pPr>
        <w:pStyle w:val="Odstavecseseznamem"/>
        <w:numPr>
          <w:ilvl w:val="0"/>
          <w:numId w:val="26"/>
        </w:numPr>
        <w:spacing w:after="0" w:line="240" w:lineRule="auto"/>
        <w:jc w:val="both"/>
        <w:textAlignment w:val="baseline"/>
        <w:rPr>
          <w:rFonts w:ascii="Calibri" w:eastAsia="Times New Roman" w:hAnsi="Calibri" w:cs="Calibri"/>
          <w:lang w:eastAsia="cs-CZ"/>
        </w:rPr>
      </w:pPr>
      <w:r>
        <w:rPr>
          <w:rStyle w:val="normaltextrun"/>
          <w:rFonts w:ascii="Calibri" w:hAnsi="Calibri" w:cs="Calibri"/>
          <w:color w:val="000000"/>
          <w:shd w:val="clear" w:color="auto" w:fill="FFFFFF"/>
        </w:rPr>
        <w:t>položkový rozpočet</w:t>
      </w:r>
      <w:r>
        <w:rPr>
          <w:rStyle w:val="normaltextrun"/>
          <w:rFonts w:ascii="Calibri" w:hAnsi="Calibri" w:cs="Calibri"/>
          <w:b/>
          <w:bCs/>
          <w:color w:val="000000"/>
          <w:shd w:val="clear" w:color="auto" w:fill="FFFFFF"/>
        </w:rPr>
        <w:t xml:space="preserve"> </w:t>
      </w:r>
      <w:r>
        <w:rPr>
          <w:rStyle w:val="normaltextrun"/>
          <w:rFonts w:ascii="Calibri" w:hAnsi="Calibri" w:cs="Calibri"/>
          <w:color w:val="000000"/>
          <w:shd w:val="clear" w:color="auto" w:fill="FFFFFF"/>
        </w:rPr>
        <w:t xml:space="preserve">v podrobnosti odpovídajícímu stupni </w:t>
      </w:r>
      <w:r w:rsidRPr="00C577B6">
        <w:rPr>
          <w:rStyle w:val="normaltextrun"/>
          <w:rFonts w:ascii="Calibri" w:hAnsi="Calibri" w:cs="Calibri"/>
          <w:color w:val="000000"/>
          <w:shd w:val="clear" w:color="auto" w:fill="FFFFFF"/>
        </w:rPr>
        <w:t>předložené</w:t>
      </w:r>
      <w:r>
        <w:rPr>
          <w:rStyle w:val="normaltextrun"/>
          <w:rFonts w:ascii="Calibri" w:hAnsi="Calibri" w:cs="Calibri"/>
          <w:color w:val="000000"/>
          <w:shd w:val="clear" w:color="auto" w:fill="FFFFFF"/>
        </w:rPr>
        <w:t xml:space="preserve"> projektové dokumentace</w:t>
      </w:r>
      <w:r w:rsidR="007A6DF8" w:rsidRPr="00C577B6">
        <w:rPr>
          <w:rFonts w:ascii="Calibri" w:eastAsia="Times New Roman" w:hAnsi="Calibri" w:cs="Calibri"/>
          <w:color w:val="000000"/>
          <w:lang w:eastAsia="cs-CZ"/>
        </w:rPr>
        <w:t>,</w:t>
      </w:r>
      <w:r w:rsidR="007A6DF8" w:rsidRPr="00C577B6">
        <w:rPr>
          <w:rFonts w:ascii="Calibri" w:eastAsia="Times New Roman" w:hAnsi="Calibri" w:cs="Calibri"/>
          <w:b/>
          <w:bCs/>
          <w:color w:val="000000"/>
          <w:lang w:eastAsia="cs-CZ"/>
        </w:rPr>
        <w:t xml:space="preserve"> </w:t>
      </w:r>
    </w:p>
    <w:p w14:paraId="029D1EFA" w14:textId="77777777" w:rsidR="007A6DF8" w:rsidRPr="007A6DF8" w:rsidRDefault="007A6DF8" w:rsidP="00013BAF">
      <w:pPr>
        <w:numPr>
          <w:ilvl w:val="0"/>
          <w:numId w:val="26"/>
        </w:numPr>
        <w:spacing w:after="0" w:line="240" w:lineRule="auto"/>
        <w:jc w:val="both"/>
        <w:textAlignment w:val="baseline"/>
        <w:rPr>
          <w:rFonts w:ascii="Calibri" w:eastAsia="Times New Roman" w:hAnsi="Calibri" w:cs="Calibri"/>
          <w:lang w:eastAsia="cs-CZ"/>
        </w:rPr>
      </w:pPr>
      <w:r w:rsidRPr="007A6DF8">
        <w:rPr>
          <w:rFonts w:ascii="Calibri" w:eastAsia="Times New Roman" w:hAnsi="Calibri" w:cs="Calibri"/>
          <w:color w:val="000000"/>
          <w:lang w:eastAsia="cs-CZ"/>
        </w:rPr>
        <w:t>studii proveditelnosti, </w:t>
      </w:r>
    </w:p>
    <w:p w14:paraId="60BA025C" w14:textId="3F411A68" w:rsidR="007A6DF8" w:rsidRPr="007A6DF8" w:rsidRDefault="007A6DF8" w:rsidP="00013BAF">
      <w:pPr>
        <w:numPr>
          <w:ilvl w:val="0"/>
          <w:numId w:val="26"/>
        </w:numPr>
        <w:spacing w:after="0" w:line="240" w:lineRule="auto"/>
        <w:jc w:val="both"/>
        <w:textAlignment w:val="baseline"/>
        <w:rPr>
          <w:rFonts w:ascii="Calibri" w:eastAsia="Times New Roman" w:hAnsi="Calibri" w:cs="Calibri"/>
          <w:lang w:eastAsia="cs-CZ"/>
        </w:rPr>
      </w:pPr>
      <w:proofErr w:type="spellStart"/>
      <w:r w:rsidRPr="007A6DF8">
        <w:rPr>
          <w:rFonts w:ascii="Calibri" w:eastAsia="Times New Roman" w:hAnsi="Calibri" w:cs="Calibri"/>
          <w:color w:val="000000"/>
          <w:lang w:eastAsia="cs-CZ"/>
        </w:rPr>
        <w:t>cost</w:t>
      </w:r>
      <w:proofErr w:type="spellEnd"/>
      <w:r w:rsidRPr="007A6DF8">
        <w:rPr>
          <w:rFonts w:ascii="Calibri" w:eastAsia="Times New Roman" w:hAnsi="Calibri" w:cs="Calibri"/>
          <w:color w:val="000000"/>
          <w:lang w:eastAsia="cs-CZ"/>
        </w:rPr>
        <w:t>-benefit analýzu</w:t>
      </w:r>
      <w:r>
        <w:rPr>
          <w:rFonts w:ascii="Calibri" w:eastAsia="Times New Roman" w:hAnsi="Calibri" w:cs="Calibri"/>
          <w:color w:val="000000"/>
          <w:lang w:eastAsia="cs-CZ"/>
        </w:rPr>
        <w:t>.</w:t>
      </w:r>
      <w:r w:rsidRPr="007A6DF8">
        <w:rPr>
          <w:rFonts w:ascii="Calibri" w:eastAsia="Times New Roman" w:hAnsi="Calibri" w:cs="Calibri"/>
          <w:color w:val="000000"/>
          <w:lang w:eastAsia="cs-CZ"/>
        </w:rPr>
        <w:t> </w:t>
      </w:r>
    </w:p>
    <w:p w14:paraId="48AB7C49" w14:textId="77777777" w:rsidR="007A6DF8" w:rsidRPr="007A6DF8" w:rsidRDefault="007A6DF8" w:rsidP="00013BAF">
      <w:pPr>
        <w:pStyle w:val="Odstavecseseznamem"/>
        <w:jc w:val="both"/>
        <w:rPr>
          <w:sz w:val="20"/>
          <w:szCs w:val="20"/>
        </w:rPr>
      </w:pPr>
    </w:p>
    <w:sectPr w:rsidR="007A6DF8" w:rsidRPr="007A6DF8" w:rsidSect="00A22874">
      <w:headerReference w:type="default" r:id="rId8"/>
      <w:footerReference w:type="default" r:id="rId9"/>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C9F38" w14:textId="77777777" w:rsidR="00E76672" w:rsidRDefault="00E76672" w:rsidP="00405B79">
      <w:pPr>
        <w:spacing w:after="0" w:line="240" w:lineRule="auto"/>
      </w:pPr>
      <w:r>
        <w:separator/>
      </w:r>
    </w:p>
  </w:endnote>
  <w:endnote w:type="continuationSeparator" w:id="0">
    <w:p w14:paraId="6D9C36D4" w14:textId="77777777" w:rsidR="00E76672" w:rsidRDefault="00E76672" w:rsidP="00405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TimesNewRomanPS-Bold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783312"/>
      <w:docPartObj>
        <w:docPartGallery w:val="Page Numbers (Bottom of Page)"/>
        <w:docPartUnique/>
      </w:docPartObj>
    </w:sdtPr>
    <w:sdtEndPr/>
    <w:sdtContent>
      <w:p w14:paraId="160C1C2E" w14:textId="77777777" w:rsidR="00053157" w:rsidRDefault="00053157">
        <w:pPr>
          <w:pStyle w:val="Zpat"/>
          <w:jc w:val="right"/>
        </w:pPr>
        <w:r>
          <w:fldChar w:fldCharType="begin"/>
        </w:r>
        <w:r>
          <w:instrText>PAGE   \* MERGEFORMAT</w:instrText>
        </w:r>
        <w:r>
          <w:fldChar w:fldCharType="separate"/>
        </w:r>
        <w:r>
          <w:rPr>
            <w:noProof/>
          </w:rPr>
          <w:t>1</w:t>
        </w:r>
        <w:r>
          <w:fldChar w:fldCharType="end"/>
        </w:r>
      </w:p>
    </w:sdtContent>
  </w:sdt>
  <w:p w14:paraId="69A1BF17" w14:textId="77777777" w:rsidR="00053157" w:rsidRDefault="0005315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DE5DA" w14:textId="77777777" w:rsidR="00E76672" w:rsidRDefault="00E76672" w:rsidP="00405B79">
      <w:pPr>
        <w:spacing w:after="0" w:line="240" w:lineRule="auto"/>
      </w:pPr>
      <w:r>
        <w:separator/>
      </w:r>
    </w:p>
  </w:footnote>
  <w:footnote w:type="continuationSeparator" w:id="0">
    <w:p w14:paraId="5290AF6D" w14:textId="77777777" w:rsidR="00E76672" w:rsidRDefault="00E76672" w:rsidP="00405B79">
      <w:pPr>
        <w:spacing w:after="0" w:line="240" w:lineRule="auto"/>
      </w:pPr>
      <w:r>
        <w:continuationSeparator/>
      </w:r>
    </w:p>
  </w:footnote>
  <w:footnote w:id="1">
    <w:p w14:paraId="73240723" w14:textId="0CE8E0FC" w:rsidR="00053157" w:rsidRDefault="00053157" w:rsidP="00B34FEF">
      <w:pPr>
        <w:pStyle w:val="Textpoznpodarou"/>
        <w:jc w:val="both"/>
      </w:pPr>
      <w:r>
        <w:rPr>
          <w:rStyle w:val="Znakapoznpodarou"/>
        </w:rPr>
        <w:footnoteRef/>
      </w:r>
      <w:r>
        <w:t xml:space="preserve"> </w:t>
      </w:r>
      <w:r w:rsidRPr="00B34FEF">
        <w:t>Výzva Ministerstva školství, mládeže a tělovýchovy k podání žádosti o poskytnutí dotace realizovaná v rámci Národního plánu obnovy České republiky, komponenty 3.2 Adaptace kapacity a zaměření školních programů, část 3.2.4 Investice do rozvoje vybraných klíčových akademických pracovišť financovaná z prostředků Nástroje pro oživení a odolnost (</w:t>
      </w:r>
      <w:r w:rsidRPr="00B34FEF">
        <w:rPr>
          <w:i/>
          <w:iCs/>
          <w:lang w:val="en-GB"/>
        </w:rPr>
        <w:t>Resilience and Recovery Facility</w:t>
      </w:r>
      <w:r w:rsidRPr="00B34FEF">
        <w:t>, dále jen „RRF“)</w:t>
      </w:r>
      <w:r w:rsidRPr="00B34FEF">
        <w:rPr>
          <w:vertAlign w:val="superscript"/>
        </w:rPr>
        <w:t>.</w:t>
      </w:r>
      <w:r w:rsidRPr="00B34FEF">
        <w:t> </w:t>
      </w:r>
    </w:p>
  </w:footnote>
  <w:footnote w:id="2">
    <w:p w14:paraId="31C13D43" w14:textId="0A424422" w:rsidR="00053157" w:rsidRDefault="00053157" w:rsidP="007825B8">
      <w:pPr>
        <w:pStyle w:val="Textpoznpodarou"/>
        <w:jc w:val="both"/>
      </w:pPr>
      <w:r>
        <w:rPr>
          <w:rStyle w:val="Znakapoznpodarou"/>
        </w:rPr>
        <w:footnoteRef/>
      </w:r>
      <w:r>
        <w:t xml:space="preserve"> Popis projektu je uveden ve specifické části žádosti o poskytnutí dotace. V případě potřeby přidejte řádek.</w:t>
      </w:r>
    </w:p>
  </w:footnote>
  <w:footnote w:id="3">
    <w:p w14:paraId="2BFC9F11" w14:textId="77ABFAF8" w:rsidR="00053157" w:rsidRDefault="00053157" w:rsidP="007825B8">
      <w:pPr>
        <w:pStyle w:val="Textpoznpodarou"/>
        <w:jc w:val="both"/>
      </w:pPr>
      <w:r>
        <w:rPr>
          <w:rStyle w:val="Znakapoznpodarou"/>
        </w:rPr>
        <w:footnoteRef/>
      </w:r>
      <w:r>
        <w:t xml:space="preserve"> Prostředky poskytnuté podle §44 odst. 2 písm. h) zákona č. 218/2000 Sb., o rozpočtových pravidlech a o změně některých souvisejících zákonů (rozpočtová pravidla), ve znění pozdějších předpisů.</w:t>
      </w:r>
    </w:p>
  </w:footnote>
  <w:footnote w:id="4">
    <w:p w14:paraId="34A28B82" w14:textId="75053341" w:rsidR="00053157" w:rsidRDefault="00053157" w:rsidP="007825B8">
      <w:pPr>
        <w:pStyle w:val="Textpoznpodarou"/>
        <w:jc w:val="both"/>
      </w:pPr>
      <w:r>
        <w:rPr>
          <w:rStyle w:val="Znakapoznpodarou"/>
        </w:rPr>
        <w:footnoteRef/>
      </w:r>
      <w:r>
        <w:t xml:space="preserve"> Prostředky poskytnuté podle §44 odst. 2 písm. k) rozpočtových pravidel, </w:t>
      </w:r>
      <w:r w:rsidRPr="007825B8">
        <w:t>do výše částky podle usnesení vlády č.</w:t>
      </w:r>
      <w:r>
        <w:t> </w:t>
      </w:r>
      <w:r w:rsidRPr="007825B8">
        <w:t>401 ze dne 18. 5. 2022</w:t>
      </w:r>
      <w:r>
        <w:t xml:space="preserve"> k </w:t>
      </w:r>
      <w:r w:rsidRPr="007825B8">
        <w:t>zajištění finančního krytí na realizace stavebních projektů komponenty 3.2 Adaptace kapacity a zaměření školních programů, 3.2.4 Investice do rozvoje vybraných klíčových akademických pracovišť podpořených v rámci Národního plánu obnovy</w:t>
      </w:r>
      <w:r>
        <w:t>.</w:t>
      </w:r>
    </w:p>
  </w:footnote>
  <w:footnote w:id="5">
    <w:p w14:paraId="6ABF76A1" w14:textId="1BE49D2B" w:rsidR="00053157" w:rsidRDefault="00053157" w:rsidP="007825B8">
      <w:pPr>
        <w:pStyle w:val="Textpoznpodarou"/>
        <w:jc w:val="both"/>
      </w:pPr>
      <w:r>
        <w:rPr>
          <w:rStyle w:val="Znakapoznpodarou"/>
        </w:rPr>
        <w:footnoteRef/>
      </w:r>
      <w:r>
        <w:t xml:space="preserve"> Žadatel uvede požadované informace o všech osobách, kterých se daná kategorie týká, v případě potřeby přidejte odpovídající řádky.</w:t>
      </w:r>
    </w:p>
  </w:footnote>
  <w:footnote w:id="6">
    <w:p w14:paraId="4E36FDF1" w14:textId="77777777" w:rsidR="00053157" w:rsidRDefault="00053157">
      <w:pPr>
        <w:pStyle w:val="Textpoznpodarou"/>
      </w:pPr>
      <w:r>
        <w:rPr>
          <w:rStyle w:val="Znakapoznpodarou"/>
        </w:rPr>
        <w:footnoteRef/>
      </w:r>
      <w:r>
        <w:t xml:space="preserve"> V případě dalších osob, přidejte odpovídající řádky</w:t>
      </w:r>
    </w:p>
  </w:footnote>
  <w:footnote w:id="7">
    <w:p w14:paraId="3897BEEF" w14:textId="206812BD" w:rsidR="00053157" w:rsidRPr="00F80A24" w:rsidRDefault="00053157">
      <w:pPr>
        <w:pStyle w:val="Textpoznpodarou"/>
        <w:rPr>
          <w:sz w:val="18"/>
          <w:szCs w:val="18"/>
        </w:rPr>
      </w:pPr>
      <w:r w:rsidRPr="00F80A24">
        <w:rPr>
          <w:rStyle w:val="Znakapoznpodarou"/>
          <w:sz w:val="18"/>
          <w:szCs w:val="18"/>
        </w:rPr>
        <w:footnoteRef/>
      </w:r>
      <w:r w:rsidRPr="00F80A24">
        <w:rPr>
          <w:sz w:val="18"/>
          <w:szCs w:val="18"/>
        </w:rPr>
        <w:t xml:space="preserve"> Pozn: Možno využít položky dle normy ČSN EN 15221-6 Facility management-část 6: "Měření ploch a prostorů ve facility managementu", do budoucna se doporučuje rovněž využití nové metodiky pasportizace dle pokynů</w:t>
      </w:r>
    </w:p>
  </w:footnote>
  <w:footnote w:id="8">
    <w:p w14:paraId="46F13F77" w14:textId="00F4F615" w:rsidR="00053157" w:rsidRPr="00F80A24" w:rsidRDefault="00053157">
      <w:pPr>
        <w:pStyle w:val="Textpoznpodarou"/>
        <w:rPr>
          <w:sz w:val="18"/>
          <w:szCs w:val="18"/>
        </w:rPr>
      </w:pPr>
      <w:r w:rsidRPr="00F80A24">
        <w:rPr>
          <w:rStyle w:val="Znakapoznpodarou"/>
          <w:sz w:val="18"/>
          <w:szCs w:val="18"/>
        </w:rPr>
        <w:footnoteRef/>
      </w:r>
      <w:r w:rsidRPr="00F80A24">
        <w:rPr>
          <w:sz w:val="18"/>
          <w:szCs w:val="18"/>
        </w:rPr>
        <w:t xml:space="preserve"> </w:t>
      </w:r>
      <w:r w:rsidRPr="00F80A24">
        <w:rPr>
          <w:rFonts w:cstheme="minorHAnsi"/>
          <w:sz w:val="18"/>
          <w:szCs w:val="18"/>
        </w:rPr>
        <w:t>Do „rozdílu“ budou zahrnuty všechny nové plochy, které budou vykázány v tabulce v bodě 10. Parametry Investice.</w:t>
      </w:r>
    </w:p>
  </w:footnote>
  <w:footnote w:id="9">
    <w:p w14:paraId="1DB623C3" w14:textId="78FD511C" w:rsidR="00053157" w:rsidRPr="00301295" w:rsidRDefault="00053157" w:rsidP="007E0D63">
      <w:pPr>
        <w:pStyle w:val="Textpoznpodarou"/>
        <w:jc w:val="both"/>
        <w:rPr>
          <w:rFonts w:cstheme="minorHAnsi"/>
          <w:sz w:val="18"/>
          <w:szCs w:val="18"/>
        </w:rPr>
      </w:pPr>
      <w:r w:rsidRPr="00301295">
        <w:rPr>
          <w:rStyle w:val="Znakapoznpodarou"/>
          <w:rFonts w:cstheme="minorHAnsi"/>
          <w:sz w:val="18"/>
          <w:szCs w:val="18"/>
        </w:rPr>
        <w:footnoteRef/>
      </w:r>
      <w:r w:rsidRPr="00301295">
        <w:rPr>
          <w:rFonts w:cstheme="minorHAnsi"/>
          <w:sz w:val="18"/>
          <w:szCs w:val="18"/>
        </w:rPr>
        <w:t xml:space="preserve"> Do podílu vlastních zdrojů mohou být zahrnuty pouze způsobilé výdaje, a to i související výdaje z let předchozích (např. výdaje na přípravu a zabezpečení </w:t>
      </w:r>
      <w:r>
        <w:rPr>
          <w:rFonts w:cstheme="minorHAnsi"/>
          <w:sz w:val="18"/>
          <w:szCs w:val="18"/>
        </w:rPr>
        <w:t>projektu</w:t>
      </w:r>
      <w:r w:rsidRPr="00301295">
        <w:rPr>
          <w:rFonts w:cstheme="minorHAnsi"/>
          <w:sz w:val="18"/>
          <w:szCs w:val="18"/>
        </w:rPr>
        <w:t>, tj. na projektovou dokumentaci, související inženýrskou činnost apod.). Způsobilost výdajů a výčet způsobilých výdajů je stanovena v příloze č. 2 výzvy.</w:t>
      </w:r>
    </w:p>
  </w:footnote>
  <w:footnote w:id="10">
    <w:p w14:paraId="24619048" w14:textId="6C0B8161" w:rsidR="00053157" w:rsidRPr="00301295" w:rsidRDefault="00053157" w:rsidP="007E0D63">
      <w:pPr>
        <w:spacing w:after="0"/>
        <w:jc w:val="both"/>
        <w:rPr>
          <w:rFonts w:cstheme="minorHAnsi"/>
          <w:sz w:val="18"/>
          <w:szCs w:val="18"/>
        </w:rPr>
      </w:pPr>
      <w:r w:rsidRPr="00301295">
        <w:rPr>
          <w:rStyle w:val="Znakapoznpodarou"/>
          <w:rFonts w:cstheme="minorHAnsi"/>
          <w:sz w:val="18"/>
          <w:szCs w:val="18"/>
        </w:rPr>
        <w:footnoteRef/>
      </w:r>
      <w:r w:rsidRPr="00301295">
        <w:rPr>
          <w:rFonts w:cstheme="minorHAnsi"/>
          <w:sz w:val="18"/>
          <w:szCs w:val="18"/>
        </w:rPr>
        <w:t xml:space="preserve"> Uveďte za předpokladu, že nezpůsobilé výdaje jsou zahrnuty do celkových výdajů </w:t>
      </w:r>
      <w:r>
        <w:rPr>
          <w:rFonts w:cstheme="minorHAnsi"/>
          <w:sz w:val="18"/>
          <w:szCs w:val="18"/>
        </w:rPr>
        <w:t>projektu</w:t>
      </w:r>
      <w:r w:rsidRPr="00301295">
        <w:rPr>
          <w:rFonts w:cstheme="minorHAnsi"/>
          <w:sz w:val="18"/>
          <w:szCs w:val="18"/>
        </w:rPr>
        <w:t xml:space="preserve">. Výčet nezpůsobilých výdajů je stanoven v příloze č. 2 výzvy. Zahrnutí nezpůsobilých výdajů do celkové bilance potřeb a zdrojů </w:t>
      </w:r>
      <w:r>
        <w:rPr>
          <w:rFonts w:cstheme="minorHAnsi"/>
          <w:sz w:val="18"/>
          <w:szCs w:val="18"/>
        </w:rPr>
        <w:t>projektu</w:t>
      </w:r>
      <w:r w:rsidRPr="00301295">
        <w:rPr>
          <w:rFonts w:cstheme="minorHAnsi"/>
          <w:sz w:val="18"/>
          <w:szCs w:val="18"/>
        </w:rPr>
        <w:t xml:space="preserve"> je na uvážení žadatele.</w:t>
      </w:r>
    </w:p>
  </w:footnote>
  <w:footnote w:id="11">
    <w:p w14:paraId="2AC35DD0" w14:textId="7A753B52" w:rsidR="00053157" w:rsidRPr="00301295" w:rsidRDefault="00053157" w:rsidP="007E0D63">
      <w:pPr>
        <w:pStyle w:val="Textpoznpodarou"/>
        <w:rPr>
          <w:sz w:val="18"/>
          <w:szCs w:val="18"/>
        </w:rPr>
      </w:pPr>
      <w:r w:rsidRPr="00301295">
        <w:rPr>
          <w:rStyle w:val="Znakapoznpodarou"/>
          <w:sz w:val="18"/>
          <w:szCs w:val="18"/>
        </w:rPr>
        <w:footnoteRef/>
      </w:r>
      <w:r w:rsidRPr="00301295">
        <w:rPr>
          <w:sz w:val="18"/>
          <w:szCs w:val="18"/>
        </w:rPr>
        <w:t xml:space="preserve"> V případě potřeby přidejte řádky</w:t>
      </w:r>
    </w:p>
  </w:footnote>
  <w:footnote w:id="12">
    <w:p w14:paraId="043C6902" w14:textId="4FCAD803" w:rsidR="00053157" w:rsidRPr="00301295" w:rsidRDefault="00053157" w:rsidP="00255E36">
      <w:pPr>
        <w:pStyle w:val="Textpoznpodarou"/>
        <w:jc w:val="both"/>
        <w:rPr>
          <w:sz w:val="18"/>
          <w:szCs w:val="18"/>
        </w:rPr>
      </w:pPr>
      <w:r w:rsidRPr="00301295">
        <w:rPr>
          <w:rStyle w:val="Znakapoznpodarou"/>
          <w:sz w:val="18"/>
          <w:szCs w:val="18"/>
        </w:rPr>
        <w:footnoteRef/>
      </w:r>
      <w:r w:rsidRPr="00301295">
        <w:rPr>
          <w:sz w:val="18"/>
          <w:szCs w:val="18"/>
        </w:rPr>
        <w:t xml:space="preserve"> V případě potřeby doplňte sloupce.</w:t>
      </w:r>
    </w:p>
  </w:footnote>
  <w:footnote w:id="13">
    <w:p w14:paraId="111857D8" w14:textId="04992B5F" w:rsidR="00053157" w:rsidRPr="00301295" w:rsidRDefault="00053157" w:rsidP="00255E36">
      <w:pPr>
        <w:pStyle w:val="Textpoznpodarou"/>
        <w:jc w:val="both"/>
        <w:rPr>
          <w:sz w:val="18"/>
          <w:szCs w:val="18"/>
        </w:rPr>
      </w:pPr>
      <w:r w:rsidRPr="00301295">
        <w:rPr>
          <w:rStyle w:val="Znakapoznpodarou"/>
          <w:sz w:val="18"/>
          <w:szCs w:val="18"/>
        </w:rPr>
        <w:footnoteRef/>
      </w:r>
      <w:r w:rsidRPr="00301295">
        <w:rPr>
          <w:sz w:val="18"/>
          <w:szCs w:val="18"/>
        </w:rPr>
        <w:t xml:space="preserve"> </w:t>
      </w:r>
      <w:r w:rsidRPr="00301295">
        <w:rPr>
          <w:rStyle w:val="normaltextrun"/>
          <w:rFonts w:ascii="Calibri" w:hAnsi="Calibri" w:cs="Calibri"/>
          <w:color w:val="000000"/>
          <w:sz w:val="18"/>
          <w:szCs w:val="18"/>
          <w:shd w:val="clear" w:color="auto" w:fill="FFFFFF"/>
        </w:rPr>
        <w:t>Viz tabulka Popis parametru Plocha užitková celkem PU (PU = PUČ + </w:t>
      </w:r>
      <w:proofErr w:type="spellStart"/>
      <w:r w:rsidRPr="00301295">
        <w:rPr>
          <w:rStyle w:val="spellingerror"/>
          <w:rFonts w:ascii="Calibri" w:hAnsi="Calibri" w:cs="Calibri"/>
          <w:color w:val="000000"/>
          <w:sz w:val="18"/>
          <w:szCs w:val="18"/>
          <w:shd w:val="clear" w:color="auto" w:fill="FFFFFF"/>
        </w:rPr>
        <w:t>Ptv</w:t>
      </w:r>
      <w:proofErr w:type="spellEnd"/>
      <w:r w:rsidRPr="00301295">
        <w:rPr>
          <w:rStyle w:val="normaltextrun"/>
          <w:rFonts w:ascii="Calibri" w:hAnsi="Calibri" w:cs="Calibri"/>
          <w:color w:val="000000"/>
          <w:sz w:val="18"/>
          <w:szCs w:val="18"/>
          <w:shd w:val="clear" w:color="auto" w:fill="FFFFFF"/>
        </w:rPr>
        <w:t> + </w:t>
      </w:r>
      <w:proofErr w:type="spellStart"/>
      <w:r w:rsidRPr="00301295">
        <w:rPr>
          <w:rStyle w:val="spellingerror"/>
          <w:rFonts w:ascii="Calibri" w:hAnsi="Calibri" w:cs="Calibri"/>
          <w:color w:val="000000"/>
          <w:sz w:val="18"/>
          <w:szCs w:val="18"/>
          <w:shd w:val="clear" w:color="auto" w:fill="FFFFFF"/>
        </w:rPr>
        <w:t>Pk</w:t>
      </w:r>
      <w:proofErr w:type="spellEnd"/>
      <w:r w:rsidRPr="00301295">
        <w:rPr>
          <w:rStyle w:val="normaltextrun"/>
          <w:rFonts w:ascii="Calibri" w:hAnsi="Calibri" w:cs="Calibri"/>
          <w:color w:val="000000"/>
          <w:sz w:val="18"/>
          <w:szCs w:val="18"/>
          <w:shd w:val="clear" w:color="auto" w:fill="FFFFFF"/>
        </w:rPr>
        <w:t> + </w:t>
      </w:r>
      <w:proofErr w:type="spellStart"/>
      <w:r w:rsidRPr="00301295">
        <w:rPr>
          <w:rStyle w:val="spellingerror"/>
          <w:rFonts w:ascii="Calibri" w:hAnsi="Calibri" w:cs="Calibri"/>
          <w:color w:val="000000"/>
          <w:sz w:val="18"/>
          <w:szCs w:val="18"/>
          <w:shd w:val="clear" w:color="auto" w:fill="FFFFFF"/>
        </w:rPr>
        <w:t>PAstr</w:t>
      </w:r>
      <w:proofErr w:type="spellEnd"/>
      <w:r w:rsidRPr="00301295">
        <w:rPr>
          <w:rStyle w:val="normaltextrun"/>
          <w:rFonts w:ascii="Calibri" w:hAnsi="Calibri" w:cs="Calibri"/>
          <w:color w:val="000000"/>
          <w:sz w:val="18"/>
          <w:szCs w:val="18"/>
          <w:shd w:val="clear" w:color="auto" w:fill="FFFFFF"/>
        </w:rPr>
        <w:t> + </w:t>
      </w:r>
      <w:proofErr w:type="spellStart"/>
      <w:r w:rsidRPr="00301295">
        <w:rPr>
          <w:rStyle w:val="spellingerror"/>
          <w:rFonts w:ascii="Calibri" w:hAnsi="Calibri" w:cs="Calibri"/>
          <w:color w:val="000000"/>
          <w:sz w:val="18"/>
          <w:szCs w:val="18"/>
          <w:shd w:val="clear" w:color="auto" w:fill="FFFFFF"/>
        </w:rPr>
        <w:t>PAubyt</w:t>
      </w:r>
      <w:proofErr w:type="spellEnd"/>
      <w:r w:rsidRPr="00301295">
        <w:rPr>
          <w:rStyle w:val="normaltextrun"/>
          <w:rFonts w:ascii="Calibri" w:hAnsi="Calibri" w:cs="Calibri"/>
          <w:color w:val="000000"/>
          <w:sz w:val="18"/>
          <w:szCs w:val="18"/>
          <w:shd w:val="clear" w:color="auto" w:fill="FFFFFF"/>
        </w:rPr>
        <w:t>) v bodu 10 Parametry Investice.</w:t>
      </w:r>
      <w:r w:rsidRPr="00301295">
        <w:rPr>
          <w:rStyle w:val="eop"/>
          <w:rFonts w:ascii="Calibri" w:hAnsi="Calibri" w:cs="Calibri"/>
          <w:color w:val="000000"/>
          <w:sz w:val="18"/>
          <w:szCs w:val="18"/>
          <w:shd w:val="clear" w:color="auto" w:fill="FFFFFF"/>
        </w:rPr>
        <w:t> </w:t>
      </w:r>
    </w:p>
  </w:footnote>
  <w:footnote w:id="14">
    <w:p w14:paraId="3982D111" w14:textId="7287B03C" w:rsidR="00053157" w:rsidRPr="00301295" w:rsidRDefault="00053157">
      <w:pPr>
        <w:pStyle w:val="Textpoznpodarou"/>
        <w:rPr>
          <w:sz w:val="18"/>
          <w:szCs w:val="18"/>
        </w:rPr>
      </w:pPr>
      <w:r w:rsidRPr="00301295">
        <w:rPr>
          <w:rStyle w:val="Znakapoznpodarou"/>
          <w:sz w:val="18"/>
          <w:szCs w:val="18"/>
        </w:rPr>
        <w:footnoteRef/>
      </w:r>
      <w:r w:rsidRPr="00301295">
        <w:rPr>
          <w:sz w:val="18"/>
          <w:szCs w:val="18"/>
        </w:rPr>
        <w:t xml:space="preserve"> V případě potřeby přidejte sloupce.</w:t>
      </w:r>
    </w:p>
  </w:footnote>
  <w:footnote w:id="15">
    <w:p w14:paraId="073AB81E" w14:textId="6CC5C305" w:rsidR="00053157" w:rsidRPr="00301295" w:rsidRDefault="00053157">
      <w:pPr>
        <w:pStyle w:val="Textpoznpodarou"/>
        <w:rPr>
          <w:sz w:val="18"/>
          <w:szCs w:val="18"/>
        </w:rPr>
      </w:pPr>
      <w:r w:rsidRPr="00301295">
        <w:rPr>
          <w:rStyle w:val="Znakapoznpodarou"/>
          <w:sz w:val="18"/>
          <w:szCs w:val="18"/>
        </w:rPr>
        <w:footnoteRef/>
      </w:r>
      <w:r w:rsidRPr="00301295">
        <w:rPr>
          <w:sz w:val="18"/>
          <w:szCs w:val="18"/>
        </w:rPr>
        <w:t xml:space="preserve"> V případě, že část projektu je technickou obnovou, uveďte hodnoty specifického parametry zvlášť.</w:t>
      </w:r>
    </w:p>
  </w:footnote>
  <w:footnote w:id="16">
    <w:p w14:paraId="70C68821" w14:textId="0EA622FA" w:rsidR="00053157" w:rsidRPr="00301295" w:rsidRDefault="00053157">
      <w:pPr>
        <w:pStyle w:val="Textpoznpodarou"/>
        <w:rPr>
          <w:sz w:val="18"/>
          <w:szCs w:val="18"/>
        </w:rPr>
      </w:pPr>
      <w:r w:rsidRPr="00301295">
        <w:rPr>
          <w:rStyle w:val="Znakapoznpodarou"/>
          <w:sz w:val="18"/>
          <w:szCs w:val="18"/>
        </w:rPr>
        <w:footnoteRef/>
      </w:r>
      <w:r w:rsidRPr="00301295">
        <w:rPr>
          <w:sz w:val="18"/>
          <w:szCs w:val="18"/>
        </w:rPr>
        <w:t xml:space="preserve"> V případě potřeby doplnění dalších fází projektu doplňte řádky.</w:t>
      </w:r>
    </w:p>
  </w:footnote>
  <w:footnote w:id="17">
    <w:p w14:paraId="66F68768" w14:textId="263DC323" w:rsidR="00053157" w:rsidRPr="00013BAF" w:rsidRDefault="00053157" w:rsidP="00013BAF">
      <w:pPr>
        <w:pStyle w:val="Textpoznpodarou"/>
        <w:jc w:val="both"/>
        <w:rPr>
          <w:sz w:val="18"/>
          <w:szCs w:val="18"/>
        </w:rPr>
      </w:pPr>
      <w:r w:rsidRPr="00013BAF">
        <w:rPr>
          <w:rStyle w:val="Znakapoznpodarou"/>
          <w:sz w:val="18"/>
          <w:szCs w:val="18"/>
        </w:rPr>
        <w:footnoteRef/>
      </w:r>
      <w:r w:rsidRPr="00013BAF">
        <w:rPr>
          <w:sz w:val="18"/>
          <w:szCs w:val="18"/>
        </w:rPr>
        <w:t xml:space="preserve"> Ve výřezu z katastrální mapy bude barevně znázorněn nejen stávající majetkoprávní vztah k jednotlivým nemovitostem, ale i půdorysný průřez plánovaných i existujících staveb, jež mají být v rámci projektu dotčeny výstavbou či například rekonstrukcí, aby bylo možno snadno posoudit úplnost doložených dokladů.  </w:t>
      </w:r>
    </w:p>
  </w:footnote>
  <w:footnote w:id="18">
    <w:p w14:paraId="342EFC26" w14:textId="1AC3ADA8" w:rsidR="00053157" w:rsidRPr="00013BAF" w:rsidRDefault="00053157" w:rsidP="00013BAF">
      <w:pPr>
        <w:pStyle w:val="Textpoznpodarou"/>
        <w:jc w:val="both"/>
        <w:rPr>
          <w:sz w:val="18"/>
          <w:szCs w:val="18"/>
        </w:rPr>
      </w:pPr>
      <w:r w:rsidRPr="00013BAF">
        <w:rPr>
          <w:rStyle w:val="Znakapoznpodarou"/>
          <w:sz w:val="18"/>
          <w:szCs w:val="18"/>
        </w:rPr>
        <w:footnoteRef/>
      </w:r>
      <w:r w:rsidRPr="00013BAF">
        <w:rPr>
          <w:sz w:val="18"/>
          <w:szCs w:val="18"/>
        </w:rPr>
        <w:t xml:space="preserve"> Nejsou-li nemovitosti ve vlastnictví žadatele, musí předložené doklady potvrzovat vztah žadatele k příslušným nemovitostem alespoň na 10 let od data ukončení realizace projektu – viz podmínka č. 9 a 10, bodu 5.2. Obecné zásady výzvy.</w:t>
      </w:r>
    </w:p>
  </w:footnote>
  <w:footnote w:id="19">
    <w:p w14:paraId="5FD62191" w14:textId="160632A8" w:rsidR="00053157" w:rsidRDefault="00053157" w:rsidP="00013BAF">
      <w:pPr>
        <w:pStyle w:val="Textpoznpodarou"/>
        <w:jc w:val="both"/>
      </w:pPr>
      <w:r>
        <w:rPr>
          <w:rStyle w:val="Znakapoznpodarou"/>
        </w:rPr>
        <w:footnoteRef/>
      </w:r>
      <w:r>
        <w:t xml:space="preserve"> </w:t>
      </w:r>
      <w:r>
        <w:rPr>
          <w:rStyle w:val="normaltextrun"/>
          <w:rFonts w:ascii="Calibri" w:hAnsi="Calibri" w:cs="Calibri"/>
          <w:color w:val="000000"/>
          <w:sz w:val="18"/>
          <w:szCs w:val="18"/>
          <w:shd w:val="clear" w:color="auto" w:fill="FFFFFF"/>
        </w:rPr>
        <w:t>Výzva na několika místech odkazuje na zákon č. 183/2006 Sb., o územním plánování a stavebním řádu (stavební zákon, ve znění pozdějších předpisů). I když je zákon v době vyhlášení výzvy ještě stále platný (a je předpoklad, že tomu tak bude i v době, která je stanovena pro ukončení příjmu žádosti o poskytnutí dotace), upozorňujeme na zákon č. 283/2021 Sb., stavební zákon, který má předpokládanou účinnost od 1. 7. 2023, a který ruší mimo jiné zákon č. 183/2006 Sb. Prostřednictvím nového zákona se dále ruší i další související právní předpisy.  Pro příjemce dotace jsou závazné podmínky uvedené v rozhodnutí o poskytnutí dotace.</w:t>
      </w:r>
      <w:r>
        <w:rPr>
          <w:rStyle w:val="eop"/>
          <w:rFonts w:ascii="Calibri" w:hAnsi="Calibri" w:cs="Calibri"/>
          <w:color w:val="000000"/>
          <w:sz w:val="18"/>
          <w:szCs w:val="18"/>
          <w:shd w:val="clear" w:color="auto" w:fill="FFFFFF"/>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09E84" w14:textId="77777777" w:rsidR="000A28E6" w:rsidRDefault="000A28E6" w:rsidP="000A28E6">
    <w:pPr>
      <w:pStyle w:val="Zhlav"/>
      <w:spacing w:after="120"/>
      <w:jc w:val="center"/>
      <w:rPr>
        <w:rFonts w:cstheme="minorHAnsi"/>
        <w:i/>
        <w:sz w:val="20"/>
        <w:szCs w:val="20"/>
      </w:rPr>
    </w:pPr>
  </w:p>
  <w:p w14:paraId="7F0088D5" w14:textId="77777777" w:rsidR="000A28E6" w:rsidRDefault="00053157" w:rsidP="000A28E6">
    <w:pPr>
      <w:pStyle w:val="Zhlav"/>
      <w:spacing w:after="120"/>
      <w:rPr>
        <w:rFonts w:cstheme="minorHAnsi"/>
        <w:i/>
        <w:sz w:val="20"/>
        <w:szCs w:val="20"/>
      </w:rPr>
    </w:pPr>
    <w:r>
      <w:rPr>
        <w:noProof/>
      </w:rPr>
      <w:drawing>
        <wp:inline distT="0" distB="0" distL="0" distR="0" wp14:anchorId="5AE642D3" wp14:editId="4E9E74AA">
          <wp:extent cx="5381625" cy="828675"/>
          <wp:effectExtent l="0" t="0" r="9525" b="9525"/>
          <wp:docPr id="2" name="obrázek 2" descr="C:\Users\Kurfurstovay\AppData\Local\Microsoft\Windows\INetCache\Content.MSO\3304211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urfurstovay\AppData\Local\Microsoft\Windows\INetCache\Content.MSO\33042112.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1625" cy="828675"/>
                  </a:xfrm>
                  <a:prstGeom prst="rect">
                    <a:avLst/>
                  </a:prstGeom>
                  <a:noFill/>
                  <a:ln>
                    <a:noFill/>
                  </a:ln>
                </pic:spPr>
              </pic:pic>
            </a:graphicData>
          </a:graphic>
        </wp:inline>
      </w:drawing>
    </w:r>
    <w:r>
      <w:rPr>
        <w:rFonts w:ascii="Calibri" w:hAnsi="Calibri" w:cs="Calibri"/>
        <w:color w:val="000000"/>
        <w:shd w:val="clear" w:color="auto" w:fill="FFFFFF"/>
      </w:rPr>
      <w:br/>
    </w:r>
  </w:p>
  <w:p w14:paraId="4504CA93" w14:textId="204D4A7B" w:rsidR="00053157" w:rsidRPr="00693EA2" w:rsidRDefault="000A28E6" w:rsidP="000A28E6">
    <w:pPr>
      <w:pStyle w:val="Zhlav"/>
      <w:spacing w:after="120"/>
      <w:rPr>
        <w:rFonts w:cstheme="minorHAnsi"/>
        <w:i/>
        <w:sz w:val="20"/>
        <w:szCs w:val="20"/>
      </w:rPr>
    </w:pPr>
    <w:r w:rsidRPr="000A28E6">
      <w:rPr>
        <w:rFonts w:cstheme="minorHAnsi"/>
        <w:i/>
        <w:sz w:val="20"/>
        <w:szCs w:val="20"/>
      </w:rPr>
      <w:t xml:space="preserve">Příloha č. 2 výzvy </w:t>
    </w:r>
    <w:r w:rsidRPr="000A28E6">
      <w:rPr>
        <w:rFonts w:cstheme="minorHAnsi"/>
        <w:i/>
        <w:sz w:val="20"/>
        <w:szCs w:val="20"/>
      </w:rPr>
      <w:t>Vzor – Žádost</w:t>
    </w:r>
    <w:r w:rsidRPr="000A28E6">
      <w:rPr>
        <w:rFonts w:cstheme="minorHAnsi"/>
        <w:i/>
        <w:sz w:val="20"/>
        <w:szCs w:val="20"/>
      </w:rPr>
      <w:t xml:space="preserve"> o poskytnutí dotace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6693"/>
    <w:multiLevelType w:val="hybridMultilevel"/>
    <w:tmpl w:val="6CC2A6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D9350B"/>
    <w:multiLevelType w:val="multilevel"/>
    <w:tmpl w:val="4F5620A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C147F02"/>
    <w:multiLevelType w:val="hybridMultilevel"/>
    <w:tmpl w:val="9D2ABF10"/>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1FA52BD"/>
    <w:multiLevelType w:val="multilevel"/>
    <w:tmpl w:val="E0B07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CF33FB"/>
    <w:multiLevelType w:val="hybridMultilevel"/>
    <w:tmpl w:val="09FC70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D591B3E"/>
    <w:multiLevelType w:val="hybridMultilevel"/>
    <w:tmpl w:val="8196D992"/>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6" w15:restartNumberingAfterBreak="0">
    <w:nsid w:val="21FA3CD9"/>
    <w:multiLevelType w:val="multilevel"/>
    <w:tmpl w:val="40D464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27D428A"/>
    <w:multiLevelType w:val="hybridMultilevel"/>
    <w:tmpl w:val="D58CEC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56129FA"/>
    <w:multiLevelType w:val="hybridMultilevel"/>
    <w:tmpl w:val="2832835A"/>
    <w:lvl w:ilvl="0" w:tplc="4DB44092">
      <w:start w:val="1"/>
      <w:numFmt w:val="decimal"/>
      <w:lvlText w:val="%1."/>
      <w:lvlJc w:val="left"/>
      <w:pPr>
        <w:ind w:left="720" w:hanging="360"/>
      </w:pPr>
      <w:rPr>
        <w:b/>
        <w:i w:val="0"/>
        <w:sz w:val="22"/>
        <w:szCs w:val="22"/>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CC3712"/>
    <w:multiLevelType w:val="multilevel"/>
    <w:tmpl w:val="D31C6B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FB576A"/>
    <w:multiLevelType w:val="hybridMultilevel"/>
    <w:tmpl w:val="F6ACD9EE"/>
    <w:lvl w:ilvl="0" w:tplc="4DB44092">
      <w:start w:val="1"/>
      <w:numFmt w:val="decimal"/>
      <w:lvlText w:val="%1."/>
      <w:lvlJc w:val="left"/>
      <w:pPr>
        <w:ind w:left="720" w:hanging="360"/>
      </w:pPr>
      <w:rPr>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545655"/>
    <w:multiLevelType w:val="multilevel"/>
    <w:tmpl w:val="869218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6412D0"/>
    <w:multiLevelType w:val="hybridMultilevel"/>
    <w:tmpl w:val="C0ECBD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9B40933"/>
    <w:multiLevelType w:val="hybridMultilevel"/>
    <w:tmpl w:val="AC9C5454"/>
    <w:lvl w:ilvl="0" w:tplc="6ED2D2EE">
      <w:start w:val="1"/>
      <w:numFmt w:val="decimal"/>
      <w:lvlText w:val="%1."/>
      <w:lvlJc w:val="left"/>
      <w:pPr>
        <w:ind w:left="720" w:hanging="360"/>
      </w:pPr>
      <w:rPr>
        <w:b w:val="0"/>
        <w:i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A9F5EAD"/>
    <w:multiLevelType w:val="multilevel"/>
    <w:tmpl w:val="DD6E67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046862"/>
    <w:multiLevelType w:val="multilevel"/>
    <w:tmpl w:val="83921C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733A21"/>
    <w:multiLevelType w:val="multilevel"/>
    <w:tmpl w:val="A0E6140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C5C4E18"/>
    <w:multiLevelType w:val="hybridMultilevel"/>
    <w:tmpl w:val="B1C08D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BDF7AE3"/>
    <w:multiLevelType w:val="multilevel"/>
    <w:tmpl w:val="5F34A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E4B5964"/>
    <w:multiLevelType w:val="hybridMultilevel"/>
    <w:tmpl w:val="468E48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80034D9"/>
    <w:multiLevelType w:val="multilevel"/>
    <w:tmpl w:val="3FFAE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8C25102"/>
    <w:multiLevelType w:val="multilevel"/>
    <w:tmpl w:val="F2EAA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CE17C0B"/>
    <w:multiLevelType w:val="hybridMultilevel"/>
    <w:tmpl w:val="97B69E9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5F7C5CC3"/>
    <w:multiLevelType w:val="hybridMultilevel"/>
    <w:tmpl w:val="4CC48A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0795CE5"/>
    <w:multiLevelType w:val="hybridMultilevel"/>
    <w:tmpl w:val="33F2145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609A455F"/>
    <w:multiLevelType w:val="hybridMultilevel"/>
    <w:tmpl w:val="0D7C8F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1A072A6"/>
    <w:multiLevelType w:val="multilevel"/>
    <w:tmpl w:val="33AC9AC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A9B7873"/>
    <w:multiLevelType w:val="hybridMultilevel"/>
    <w:tmpl w:val="D9508FF6"/>
    <w:lvl w:ilvl="0" w:tplc="695A08C0">
      <w:start w:val="1"/>
      <w:numFmt w:val="decimal"/>
      <w:lvlText w:val="%1."/>
      <w:lvlJc w:val="left"/>
      <w:pPr>
        <w:ind w:left="786" w:hanging="360"/>
      </w:pPr>
      <w:rPr>
        <w:rFonts w:asciiTheme="minorHAnsi" w:hAnsiTheme="minorHAnsi" w:cstheme="minorHAnsi" w:hint="default"/>
        <w:b/>
        <w:bCs/>
        <w:i w:val="0"/>
        <w:iCs w:val="0"/>
        <w:color w:val="auto"/>
        <w:sz w:val="26"/>
        <w:szCs w:val="26"/>
      </w:rPr>
    </w:lvl>
    <w:lvl w:ilvl="1" w:tplc="FFF4BB90">
      <w:start w:val="1"/>
      <w:numFmt w:val="lowerLetter"/>
      <w:lvlText w:val="%2)"/>
      <w:lvlJc w:val="left"/>
      <w:pPr>
        <w:ind w:left="1440" w:hanging="360"/>
      </w:pPr>
      <w:rPr>
        <w:rFonts w:ascii="Times New Roman" w:hAnsi="Times New Roman" w:cs="Times New Roman" w:hint="default"/>
        <w:b/>
        <w:i w:val="0"/>
        <w:color w:val="auto"/>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2155AF7"/>
    <w:multiLevelType w:val="hybridMultilevel"/>
    <w:tmpl w:val="88CED3F8"/>
    <w:lvl w:ilvl="0" w:tplc="4DB44092">
      <w:start w:val="1"/>
      <w:numFmt w:val="decimal"/>
      <w:lvlText w:val="%1."/>
      <w:lvlJc w:val="left"/>
      <w:pPr>
        <w:ind w:left="720" w:hanging="360"/>
      </w:pPr>
      <w:rPr>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30E34A0"/>
    <w:multiLevelType w:val="multilevel"/>
    <w:tmpl w:val="3EEEB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61552DE"/>
    <w:multiLevelType w:val="hybridMultilevel"/>
    <w:tmpl w:val="86865B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86B758D"/>
    <w:multiLevelType w:val="multilevel"/>
    <w:tmpl w:val="F1F4D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8CD2EA5"/>
    <w:multiLevelType w:val="multilevel"/>
    <w:tmpl w:val="53042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9248645">
    <w:abstractNumId w:val="24"/>
  </w:num>
  <w:num w:numId="2" w16cid:durableId="108358894">
    <w:abstractNumId w:val="4"/>
  </w:num>
  <w:num w:numId="3" w16cid:durableId="1571191071">
    <w:abstractNumId w:val="17"/>
  </w:num>
  <w:num w:numId="4" w16cid:durableId="501354630">
    <w:abstractNumId w:val="10"/>
  </w:num>
  <w:num w:numId="5" w16cid:durableId="2139953573">
    <w:abstractNumId w:val="27"/>
  </w:num>
  <w:num w:numId="6" w16cid:durableId="246964085">
    <w:abstractNumId w:val="14"/>
  </w:num>
  <w:num w:numId="7" w16cid:durableId="1509908488">
    <w:abstractNumId w:val="31"/>
  </w:num>
  <w:num w:numId="8" w16cid:durableId="2036156563">
    <w:abstractNumId w:val="25"/>
  </w:num>
  <w:num w:numId="9" w16cid:durableId="788546087">
    <w:abstractNumId w:val="0"/>
  </w:num>
  <w:num w:numId="10" w16cid:durableId="706880944">
    <w:abstractNumId w:val="30"/>
  </w:num>
  <w:num w:numId="11" w16cid:durableId="2002998373">
    <w:abstractNumId w:val="12"/>
  </w:num>
  <w:num w:numId="12" w16cid:durableId="1921981616">
    <w:abstractNumId w:val="11"/>
  </w:num>
  <w:num w:numId="13" w16cid:durableId="555504826">
    <w:abstractNumId w:val="6"/>
  </w:num>
  <w:num w:numId="14" w16cid:durableId="744181098">
    <w:abstractNumId w:val="16"/>
  </w:num>
  <w:num w:numId="15" w16cid:durableId="1289776266">
    <w:abstractNumId w:val="26"/>
  </w:num>
  <w:num w:numId="16" w16cid:durableId="1477455774">
    <w:abstractNumId w:val="1"/>
  </w:num>
  <w:num w:numId="17" w16cid:durableId="1842701837">
    <w:abstractNumId w:val="15"/>
  </w:num>
  <w:num w:numId="18" w16cid:durableId="1321075677">
    <w:abstractNumId w:val="9"/>
  </w:num>
  <w:num w:numId="19" w16cid:durableId="46030766">
    <w:abstractNumId w:val="23"/>
  </w:num>
  <w:num w:numId="20" w16cid:durableId="400447654">
    <w:abstractNumId w:val="7"/>
  </w:num>
  <w:num w:numId="21" w16cid:durableId="1523862881">
    <w:abstractNumId w:val="21"/>
  </w:num>
  <w:num w:numId="22" w16cid:durableId="1494565562">
    <w:abstractNumId w:val="29"/>
  </w:num>
  <w:num w:numId="23" w16cid:durableId="981886117">
    <w:abstractNumId w:val="22"/>
  </w:num>
  <w:num w:numId="24" w16cid:durableId="345638994">
    <w:abstractNumId w:val="2"/>
  </w:num>
  <w:num w:numId="25" w16cid:durableId="501626763">
    <w:abstractNumId w:val="28"/>
  </w:num>
  <w:num w:numId="26" w16cid:durableId="6104910">
    <w:abstractNumId w:val="13"/>
  </w:num>
  <w:num w:numId="27" w16cid:durableId="111487526">
    <w:abstractNumId w:val="19"/>
  </w:num>
  <w:num w:numId="28" w16cid:durableId="2098868771">
    <w:abstractNumId w:val="8"/>
  </w:num>
  <w:num w:numId="29" w16cid:durableId="194387542">
    <w:abstractNumId w:val="3"/>
  </w:num>
  <w:num w:numId="30" w16cid:durableId="1430808317">
    <w:abstractNumId w:val="18"/>
  </w:num>
  <w:num w:numId="31" w16cid:durableId="299042243">
    <w:abstractNumId w:val="32"/>
  </w:num>
  <w:num w:numId="32" w16cid:durableId="447354733">
    <w:abstractNumId w:val="20"/>
  </w:num>
  <w:num w:numId="33" w16cid:durableId="11533695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AB8"/>
    <w:rsid w:val="000010A1"/>
    <w:rsid w:val="00013BAF"/>
    <w:rsid w:val="000142D3"/>
    <w:rsid w:val="00037841"/>
    <w:rsid w:val="000449BD"/>
    <w:rsid w:val="00051FCC"/>
    <w:rsid w:val="00053157"/>
    <w:rsid w:val="000547B5"/>
    <w:rsid w:val="00065ADF"/>
    <w:rsid w:val="00074B86"/>
    <w:rsid w:val="000A28E6"/>
    <w:rsid w:val="000A6FD7"/>
    <w:rsid w:val="000B5B60"/>
    <w:rsid w:val="000C6072"/>
    <w:rsid w:val="000C7170"/>
    <w:rsid w:val="001313A5"/>
    <w:rsid w:val="0015692B"/>
    <w:rsid w:val="001725EE"/>
    <w:rsid w:val="00176A32"/>
    <w:rsid w:val="001869A3"/>
    <w:rsid w:val="001E0EC3"/>
    <w:rsid w:val="001E3C53"/>
    <w:rsid w:val="001F2CCE"/>
    <w:rsid w:val="00226DA0"/>
    <w:rsid w:val="00255E36"/>
    <w:rsid w:val="00265325"/>
    <w:rsid w:val="002676B3"/>
    <w:rsid w:val="002B7724"/>
    <w:rsid w:val="002D6353"/>
    <w:rsid w:val="002E2F55"/>
    <w:rsid w:val="00301295"/>
    <w:rsid w:val="00334605"/>
    <w:rsid w:val="00336A26"/>
    <w:rsid w:val="00385A63"/>
    <w:rsid w:val="003A395B"/>
    <w:rsid w:val="003B4339"/>
    <w:rsid w:val="003D3A0B"/>
    <w:rsid w:val="00405B79"/>
    <w:rsid w:val="00421DE5"/>
    <w:rsid w:val="004344B7"/>
    <w:rsid w:val="00437D76"/>
    <w:rsid w:val="00487C65"/>
    <w:rsid w:val="004B6A95"/>
    <w:rsid w:val="004D6453"/>
    <w:rsid w:val="004F06AB"/>
    <w:rsid w:val="0050521C"/>
    <w:rsid w:val="00515E86"/>
    <w:rsid w:val="0051665A"/>
    <w:rsid w:val="005258BE"/>
    <w:rsid w:val="00567859"/>
    <w:rsid w:val="0059255A"/>
    <w:rsid w:val="005A422E"/>
    <w:rsid w:val="005B5DD0"/>
    <w:rsid w:val="005D4C19"/>
    <w:rsid w:val="005D4CE7"/>
    <w:rsid w:val="005E174E"/>
    <w:rsid w:val="00636B72"/>
    <w:rsid w:val="006372BB"/>
    <w:rsid w:val="00663B22"/>
    <w:rsid w:val="00671666"/>
    <w:rsid w:val="00672259"/>
    <w:rsid w:val="006916B5"/>
    <w:rsid w:val="00693EA2"/>
    <w:rsid w:val="006C29E8"/>
    <w:rsid w:val="006D4CAA"/>
    <w:rsid w:val="006D5BAA"/>
    <w:rsid w:val="006E0BEB"/>
    <w:rsid w:val="007046C1"/>
    <w:rsid w:val="007112FD"/>
    <w:rsid w:val="007229DB"/>
    <w:rsid w:val="00766E8F"/>
    <w:rsid w:val="007825B8"/>
    <w:rsid w:val="00795715"/>
    <w:rsid w:val="007A6DF8"/>
    <w:rsid w:val="007B638F"/>
    <w:rsid w:val="007C09A2"/>
    <w:rsid w:val="007C45A9"/>
    <w:rsid w:val="007E0D63"/>
    <w:rsid w:val="007E1F84"/>
    <w:rsid w:val="00816057"/>
    <w:rsid w:val="008638C9"/>
    <w:rsid w:val="008A36EE"/>
    <w:rsid w:val="008C3FFB"/>
    <w:rsid w:val="008E5AEF"/>
    <w:rsid w:val="00931CA2"/>
    <w:rsid w:val="00940DB2"/>
    <w:rsid w:val="00947350"/>
    <w:rsid w:val="009B4EB5"/>
    <w:rsid w:val="009C3D0A"/>
    <w:rsid w:val="009E130A"/>
    <w:rsid w:val="00A15076"/>
    <w:rsid w:val="00A22874"/>
    <w:rsid w:val="00A25E09"/>
    <w:rsid w:val="00A260D2"/>
    <w:rsid w:val="00A43094"/>
    <w:rsid w:val="00A436A4"/>
    <w:rsid w:val="00A66718"/>
    <w:rsid w:val="00A75755"/>
    <w:rsid w:val="00A87CA0"/>
    <w:rsid w:val="00AA7711"/>
    <w:rsid w:val="00AE10D3"/>
    <w:rsid w:val="00AF3C93"/>
    <w:rsid w:val="00B04549"/>
    <w:rsid w:val="00B22F4A"/>
    <w:rsid w:val="00B23A12"/>
    <w:rsid w:val="00B34FEF"/>
    <w:rsid w:val="00B80350"/>
    <w:rsid w:val="00B93025"/>
    <w:rsid w:val="00C34E4C"/>
    <w:rsid w:val="00C577B6"/>
    <w:rsid w:val="00C61C16"/>
    <w:rsid w:val="00C8097D"/>
    <w:rsid w:val="00CA0FD7"/>
    <w:rsid w:val="00CA6AB8"/>
    <w:rsid w:val="00CC2CA2"/>
    <w:rsid w:val="00CE0524"/>
    <w:rsid w:val="00D05B25"/>
    <w:rsid w:val="00D4013D"/>
    <w:rsid w:val="00D654F7"/>
    <w:rsid w:val="00D733EE"/>
    <w:rsid w:val="00D8401D"/>
    <w:rsid w:val="00D87E0A"/>
    <w:rsid w:val="00D9651E"/>
    <w:rsid w:val="00DC3EC5"/>
    <w:rsid w:val="00DF4305"/>
    <w:rsid w:val="00DF4482"/>
    <w:rsid w:val="00E45468"/>
    <w:rsid w:val="00E50DF6"/>
    <w:rsid w:val="00E70DD3"/>
    <w:rsid w:val="00E76672"/>
    <w:rsid w:val="00E93AB7"/>
    <w:rsid w:val="00E945CA"/>
    <w:rsid w:val="00EA6DFC"/>
    <w:rsid w:val="00EE4829"/>
    <w:rsid w:val="00EE6268"/>
    <w:rsid w:val="00F311CE"/>
    <w:rsid w:val="00F4557E"/>
    <w:rsid w:val="00F524AF"/>
    <w:rsid w:val="00F603D7"/>
    <w:rsid w:val="00F80A24"/>
    <w:rsid w:val="00F82C8B"/>
    <w:rsid w:val="00F83403"/>
    <w:rsid w:val="00FF29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6540E"/>
  <w15:chartTrackingRefBased/>
  <w15:docId w15:val="{A683D6F1-DBE7-4D54-A76C-8AE4A1128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66718"/>
  </w:style>
  <w:style w:type="paragraph" w:styleId="Nadpis1">
    <w:name w:val="heading 1"/>
    <w:basedOn w:val="Normln"/>
    <w:next w:val="Normln"/>
    <w:link w:val="Nadpis1Char"/>
    <w:uiPriority w:val="9"/>
    <w:qFormat/>
    <w:rsid w:val="001E0EC3"/>
    <w:pPr>
      <w:keepNext/>
      <w:spacing w:after="0" w:line="240" w:lineRule="auto"/>
      <w:jc w:val="center"/>
      <w:outlineLvl w:val="0"/>
    </w:pPr>
    <w:rPr>
      <w:rFonts w:ascii="Times New Roman" w:eastAsia="Times New Roman" w:hAnsi="Times New Roman" w:cs="Times New Roman"/>
      <w:i/>
      <w:i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CA6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405B7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05B79"/>
  </w:style>
  <w:style w:type="paragraph" w:styleId="Zpat">
    <w:name w:val="footer"/>
    <w:basedOn w:val="Normln"/>
    <w:link w:val="ZpatChar"/>
    <w:uiPriority w:val="99"/>
    <w:unhideWhenUsed/>
    <w:rsid w:val="00405B79"/>
    <w:pPr>
      <w:tabs>
        <w:tab w:val="center" w:pos="4536"/>
        <w:tab w:val="right" w:pos="9072"/>
      </w:tabs>
      <w:spacing w:after="0" w:line="240" w:lineRule="auto"/>
    </w:pPr>
  </w:style>
  <w:style w:type="character" w:customStyle="1" w:styleId="ZpatChar">
    <w:name w:val="Zápatí Char"/>
    <w:basedOn w:val="Standardnpsmoodstavce"/>
    <w:link w:val="Zpat"/>
    <w:uiPriority w:val="99"/>
    <w:rsid w:val="00405B79"/>
  </w:style>
  <w:style w:type="paragraph" w:styleId="Textpoznpodarou">
    <w:name w:val="footnote text"/>
    <w:aliases w:val="Footnote,Text poznámky pod čiarou 007,Schriftart: 9 pt,Schriftart: 10 pt,Schriftart: 8 pt,Fußnotentextf,Geneva 9,Font: Geneva 9,Boston 10,f,Text pozn. pod čarou Char2,Text pozn. pod čarou Char Char,Text pozn. pod čarou Char1 Char"/>
    <w:basedOn w:val="Normln"/>
    <w:link w:val="TextpoznpodarouChar"/>
    <w:uiPriority w:val="99"/>
    <w:unhideWhenUsed/>
    <w:rsid w:val="00437D76"/>
    <w:pPr>
      <w:spacing w:after="0" w:line="240" w:lineRule="auto"/>
    </w:pPr>
    <w:rPr>
      <w:sz w:val="20"/>
      <w:szCs w:val="20"/>
    </w:rPr>
  </w:style>
  <w:style w:type="character" w:customStyle="1" w:styleId="TextpoznpodarouChar">
    <w:name w:val="Text pozn. pod čarou Char"/>
    <w:aliases w:val="Footnote Char,Text poznámky pod čiarou 007 Char,Schriftart: 9 pt Char,Schriftart: 10 pt Char,Schriftart: 8 pt Char,Fußnotentextf Char,Geneva 9 Char,Font: Geneva 9 Char,Boston 10 Char,f Char,Text pozn. pod čarou Char2 Char"/>
    <w:basedOn w:val="Standardnpsmoodstavce"/>
    <w:link w:val="Textpoznpodarou"/>
    <w:uiPriority w:val="99"/>
    <w:rsid w:val="00437D76"/>
    <w:rPr>
      <w:sz w:val="20"/>
      <w:szCs w:val="20"/>
    </w:rPr>
  </w:style>
  <w:style w:type="character" w:styleId="Znakapoznpodarou">
    <w:name w:val="footnote reference"/>
    <w:aliases w:val="EN Footnote Reference,PGI Fußnote Ziffer + Times New Roman,12 b.,Zúžené o ...,PGI Fußnote Ziffer"/>
    <w:basedOn w:val="Standardnpsmoodstavce"/>
    <w:unhideWhenUsed/>
    <w:rsid w:val="00437D76"/>
    <w:rPr>
      <w:vertAlign w:val="superscript"/>
    </w:rPr>
  </w:style>
  <w:style w:type="character" w:styleId="PromnnHTML">
    <w:name w:val="HTML Variable"/>
    <w:basedOn w:val="Standardnpsmoodstavce"/>
    <w:uiPriority w:val="99"/>
    <w:semiHidden/>
    <w:unhideWhenUsed/>
    <w:rsid w:val="006D5BAA"/>
    <w:rPr>
      <w:i/>
      <w:iCs/>
    </w:rPr>
  </w:style>
  <w:style w:type="paragraph" w:styleId="Textbubliny">
    <w:name w:val="Balloon Text"/>
    <w:basedOn w:val="Normln"/>
    <w:link w:val="TextbublinyChar"/>
    <w:uiPriority w:val="99"/>
    <w:semiHidden/>
    <w:unhideWhenUsed/>
    <w:rsid w:val="007C45A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C45A9"/>
    <w:rPr>
      <w:rFonts w:ascii="Segoe UI" w:hAnsi="Segoe UI" w:cs="Segoe UI"/>
      <w:sz w:val="18"/>
      <w:szCs w:val="18"/>
    </w:rPr>
  </w:style>
  <w:style w:type="paragraph" w:styleId="Revize">
    <w:name w:val="Revision"/>
    <w:hidden/>
    <w:uiPriority w:val="99"/>
    <w:semiHidden/>
    <w:rsid w:val="007C45A9"/>
    <w:pPr>
      <w:spacing w:after="0" w:line="240" w:lineRule="auto"/>
    </w:pPr>
  </w:style>
  <w:style w:type="character" w:styleId="Odkaznakoment">
    <w:name w:val="annotation reference"/>
    <w:basedOn w:val="Standardnpsmoodstavce"/>
    <w:uiPriority w:val="99"/>
    <w:semiHidden/>
    <w:unhideWhenUsed/>
    <w:rsid w:val="00B22F4A"/>
    <w:rPr>
      <w:sz w:val="16"/>
      <w:szCs w:val="16"/>
    </w:rPr>
  </w:style>
  <w:style w:type="paragraph" w:styleId="Textkomente">
    <w:name w:val="annotation text"/>
    <w:basedOn w:val="Normln"/>
    <w:link w:val="TextkomenteChar"/>
    <w:uiPriority w:val="99"/>
    <w:semiHidden/>
    <w:unhideWhenUsed/>
    <w:rsid w:val="00B22F4A"/>
    <w:pPr>
      <w:spacing w:line="240" w:lineRule="auto"/>
    </w:pPr>
    <w:rPr>
      <w:sz w:val="20"/>
      <w:szCs w:val="20"/>
    </w:rPr>
  </w:style>
  <w:style w:type="character" w:customStyle="1" w:styleId="TextkomenteChar">
    <w:name w:val="Text komentáře Char"/>
    <w:basedOn w:val="Standardnpsmoodstavce"/>
    <w:link w:val="Textkomente"/>
    <w:uiPriority w:val="99"/>
    <w:semiHidden/>
    <w:rsid w:val="00B22F4A"/>
    <w:rPr>
      <w:sz w:val="20"/>
      <w:szCs w:val="20"/>
    </w:rPr>
  </w:style>
  <w:style w:type="paragraph" w:styleId="Pedmtkomente">
    <w:name w:val="annotation subject"/>
    <w:basedOn w:val="Textkomente"/>
    <w:next w:val="Textkomente"/>
    <w:link w:val="PedmtkomenteChar"/>
    <w:uiPriority w:val="99"/>
    <w:semiHidden/>
    <w:unhideWhenUsed/>
    <w:rsid w:val="00B22F4A"/>
    <w:rPr>
      <w:b/>
      <w:bCs/>
    </w:rPr>
  </w:style>
  <w:style w:type="character" w:customStyle="1" w:styleId="PedmtkomenteChar">
    <w:name w:val="Předmět komentáře Char"/>
    <w:basedOn w:val="TextkomenteChar"/>
    <w:link w:val="Pedmtkomente"/>
    <w:uiPriority w:val="99"/>
    <w:semiHidden/>
    <w:rsid w:val="00B22F4A"/>
    <w:rPr>
      <w:b/>
      <w:bCs/>
      <w:sz w:val="20"/>
      <w:szCs w:val="20"/>
    </w:rPr>
  </w:style>
  <w:style w:type="paragraph" w:styleId="Odstavecseseznamem">
    <w:name w:val="List Paragraph"/>
    <w:basedOn w:val="Normln"/>
    <w:link w:val="OdstavecseseznamemChar"/>
    <w:uiPriority w:val="34"/>
    <w:qFormat/>
    <w:rsid w:val="000449BD"/>
    <w:pPr>
      <w:ind w:left="720"/>
      <w:contextualSpacing/>
    </w:pPr>
  </w:style>
  <w:style w:type="paragraph" w:customStyle="1" w:styleId="msonormalc2">
    <w:name w:val="msonormal c2"/>
    <w:basedOn w:val="Normln"/>
    <w:rsid w:val="00AF3C9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1E0EC3"/>
    <w:rPr>
      <w:rFonts w:ascii="Times New Roman" w:eastAsia="Times New Roman" w:hAnsi="Times New Roman" w:cs="Times New Roman"/>
      <w:i/>
      <w:iCs/>
      <w:sz w:val="24"/>
      <w:szCs w:val="24"/>
      <w:lang w:eastAsia="cs-CZ"/>
    </w:rPr>
  </w:style>
  <w:style w:type="character" w:customStyle="1" w:styleId="OdstavecseseznamemChar">
    <w:name w:val="Odstavec se seznamem Char"/>
    <w:link w:val="Odstavecseseznamem"/>
    <w:uiPriority w:val="34"/>
    <w:rsid w:val="007825B8"/>
  </w:style>
  <w:style w:type="table" w:styleId="Prosttabulka1">
    <w:name w:val="Plain Table 1"/>
    <w:basedOn w:val="Normlntabulka"/>
    <w:uiPriority w:val="41"/>
    <w:rsid w:val="000010A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iln">
    <w:name w:val="Strong"/>
    <w:uiPriority w:val="22"/>
    <w:qFormat/>
    <w:rsid w:val="000010A1"/>
    <w:rPr>
      <w:b/>
      <w:bCs/>
    </w:rPr>
  </w:style>
  <w:style w:type="paragraph" w:customStyle="1" w:styleId="paragraph">
    <w:name w:val="paragraph"/>
    <w:basedOn w:val="Normln"/>
    <w:rsid w:val="002676B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2676B3"/>
  </w:style>
  <w:style w:type="character" w:customStyle="1" w:styleId="eop">
    <w:name w:val="eop"/>
    <w:basedOn w:val="Standardnpsmoodstavce"/>
    <w:rsid w:val="002676B3"/>
  </w:style>
  <w:style w:type="character" w:customStyle="1" w:styleId="superscript">
    <w:name w:val="superscript"/>
    <w:basedOn w:val="Standardnpsmoodstavce"/>
    <w:rsid w:val="002676B3"/>
  </w:style>
  <w:style w:type="character" w:customStyle="1" w:styleId="contextualspellingandgrammarerror">
    <w:name w:val="contextualspellingandgrammarerror"/>
    <w:basedOn w:val="Standardnpsmoodstavce"/>
    <w:rsid w:val="00F83403"/>
  </w:style>
  <w:style w:type="character" w:customStyle="1" w:styleId="spellingerror">
    <w:name w:val="spellingerror"/>
    <w:basedOn w:val="Standardnpsmoodstavce"/>
    <w:rsid w:val="0015692B"/>
  </w:style>
  <w:style w:type="character" w:customStyle="1" w:styleId="scxw217443393">
    <w:name w:val="scxw217443393"/>
    <w:basedOn w:val="Standardnpsmoodstavce"/>
    <w:rsid w:val="00255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75883">
      <w:bodyDiv w:val="1"/>
      <w:marLeft w:val="0"/>
      <w:marRight w:val="0"/>
      <w:marTop w:val="0"/>
      <w:marBottom w:val="0"/>
      <w:divBdr>
        <w:top w:val="none" w:sz="0" w:space="0" w:color="auto"/>
        <w:left w:val="none" w:sz="0" w:space="0" w:color="auto"/>
        <w:bottom w:val="none" w:sz="0" w:space="0" w:color="auto"/>
        <w:right w:val="none" w:sz="0" w:space="0" w:color="auto"/>
      </w:divBdr>
      <w:divsChild>
        <w:div w:id="605312214">
          <w:marLeft w:val="0"/>
          <w:marRight w:val="0"/>
          <w:marTop w:val="0"/>
          <w:marBottom w:val="0"/>
          <w:divBdr>
            <w:top w:val="none" w:sz="0" w:space="0" w:color="auto"/>
            <w:left w:val="none" w:sz="0" w:space="0" w:color="auto"/>
            <w:bottom w:val="none" w:sz="0" w:space="0" w:color="auto"/>
            <w:right w:val="none" w:sz="0" w:space="0" w:color="auto"/>
          </w:divBdr>
        </w:div>
        <w:div w:id="976884677">
          <w:marLeft w:val="0"/>
          <w:marRight w:val="0"/>
          <w:marTop w:val="0"/>
          <w:marBottom w:val="0"/>
          <w:divBdr>
            <w:top w:val="none" w:sz="0" w:space="0" w:color="auto"/>
            <w:left w:val="none" w:sz="0" w:space="0" w:color="auto"/>
            <w:bottom w:val="none" w:sz="0" w:space="0" w:color="auto"/>
            <w:right w:val="none" w:sz="0" w:space="0" w:color="auto"/>
          </w:divBdr>
        </w:div>
        <w:div w:id="2143645589">
          <w:marLeft w:val="0"/>
          <w:marRight w:val="0"/>
          <w:marTop w:val="0"/>
          <w:marBottom w:val="0"/>
          <w:divBdr>
            <w:top w:val="none" w:sz="0" w:space="0" w:color="auto"/>
            <w:left w:val="none" w:sz="0" w:space="0" w:color="auto"/>
            <w:bottom w:val="none" w:sz="0" w:space="0" w:color="auto"/>
            <w:right w:val="none" w:sz="0" w:space="0" w:color="auto"/>
          </w:divBdr>
        </w:div>
        <w:div w:id="1615089540">
          <w:marLeft w:val="0"/>
          <w:marRight w:val="0"/>
          <w:marTop w:val="0"/>
          <w:marBottom w:val="0"/>
          <w:divBdr>
            <w:top w:val="none" w:sz="0" w:space="0" w:color="auto"/>
            <w:left w:val="none" w:sz="0" w:space="0" w:color="auto"/>
            <w:bottom w:val="none" w:sz="0" w:space="0" w:color="auto"/>
            <w:right w:val="none" w:sz="0" w:space="0" w:color="auto"/>
          </w:divBdr>
        </w:div>
        <w:div w:id="136382520">
          <w:marLeft w:val="0"/>
          <w:marRight w:val="0"/>
          <w:marTop w:val="0"/>
          <w:marBottom w:val="0"/>
          <w:divBdr>
            <w:top w:val="none" w:sz="0" w:space="0" w:color="auto"/>
            <w:left w:val="none" w:sz="0" w:space="0" w:color="auto"/>
            <w:bottom w:val="none" w:sz="0" w:space="0" w:color="auto"/>
            <w:right w:val="none" w:sz="0" w:space="0" w:color="auto"/>
          </w:divBdr>
        </w:div>
        <w:div w:id="1644702163">
          <w:marLeft w:val="0"/>
          <w:marRight w:val="0"/>
          <w:marTop w:val="0"/>
          <w:marBottom w:val="0"/>
          <w:divBdr>
            <w:top w:val="none" w:sz="0" w:space="0" w:color="auto"/>
            <w:left w:val="none" w:sz="0" w:space="0" w:color="auto"/>
            <w:bottom w:val="none" w:sz="0" w:space="0" w:color="auto"/>
            <w:right w:val="none" w:sz="0" w:space="0" w:color="auto"/>
          </w:divBdr>
        </w:div>
        <w:div w:id="235826137">
          <w:marLeft w:val="0"/>
          <w:marRight w:val="0"/>
          <w:marTop w:val="0"/>
          <w:marBottom w:val="0"/>
          <w:divBdr>
            <w:top w:val="none" w:sz="0" w:space="0" w:color="auto"/>
            <w:left w:val="none" w:sz="0" w:space="0" w:color="auto"/>
            <w:bottom w:val="none" w:sz="0" w:space="0" w:color="auto"/>
            <w:right w:val="none" w:sz="0" w:space="0" w:color="auto"/>
          </w:divBdr>
        </w:div>
      </w:divsChild>
    </w:div>
    <w:div w:id="112557768">
      <w:bodyDiv w:val="1"/>
      <w:marLeft w:val="0"/>
      <w:marRight w:val="0"/>
      <w:marTop w:val="0"/>
      <w:marBottom w:val="0"/>
      <w:divBdr>
        <w:top w:val="none" w:sz="0" w:space="0" w:color="auto"/>
        <w:left w:val="none" w:sz="0" w:space="0" w:color="auto"/>
        <w:bottom w:val="none" w:sz="0" w:space="0" w:color="auto"/>
        <w:right w:val="none" w:sz="0" w:space="0" w:color="auto"/>
      </w:divBdr>
      <w:divsChild>
        <w:div w:id="894200110">
          <w:marLeft w:val="0"/>
          <w:marRight w:val="0"/>
          <w:marTop w:val="0"/>
          <w:marBottom w:val="0"/>
          <w:divBdr>
            <w:top w:val="none" w:sz="0" w:space="0" w:color="auto"/>
            <w:left w:val="none" w:sz="0" w:space="0" w:color="auto"/>
            <w:bottom w:val="none" w:sz="0" w:space="0" w:color="auto"/>
            <w:right w:val="none" w:sz="0" w:space="0" w:color="auto"/>
          </w:divBdr>
        </w:div>
        <w:div w:id="922952580">
          <w:marLeft w:val="0"/>
          <w:marRight w:val="0"/>
          <w:marTop w:val="0"/>
          <w:marBottom w:val="0"/>
          <w:divBdr>
            <w:top w:val="none" w:sz="0" w:space="0" w:color="auto"/>
            <w:left w:val="none" w:sz="0" w:space="0" w:color="auto"/>
            <w:bottom w:val="none" w:sz="0" w:space="0" w:color="auto"/>
            <w:right w:val="none" w:sz="0" w:space="0" w:color="auto"/>
          </w:divBdr>
        </w:div>
        <w:div w:id="243953859">
          <w:marLeft w:val="0"/>
          <w:marRight w:val="0"/>
          <w:marTop w:val="0"/>
          <w:marBottom w:val="0"/>
          <w:divBdr>
            <w:top w:val="none" w:sz="0" w:space="0" w:color="auto"/>
            <w:left w:val="none" w:sz="0" w:space="0" w:color="auto"/>
            <w:bottom w:val="none" w:sz="0" w:space="0" w:color="auto"/>
            <w:right w:val="none" w:sz="0" w:space="0" w:color="auto"/>
          </w:divBdr>
        </w:div>
        <w:div w:id="382680135">
          <w:marLeft w:val="0"/>
          <w:marRight w:val="0"/>
          <w:marTop w:val="0"/>
          <w:marBottom w:val="0"/>
          <w:divBdr>
            <w:top w:val="none" w:sz="0" w:space="0" w:color="auto"/>
            <w:left w:val="none" w:sz="0" w:space="0" w:color="auto"/>
            <w:bottom w:val="none" w:sz="0" w:space="0" w:color="auto"/>
            <w:right w:val="none" w:sz="0" w:space="0" w:color="auto"/>
          </w:divBdr>
        </w:div>
      </w:divsChild>
    </w:div>
    <w:div w:id="467285609">
      <w:bodyDiv w:val="1"/>
      <w:marLeft w:val="0"/>
      <w:marRight w:val="0"/>
      <w:marTop w:val="0"/>
      <w:marBottom w:val="0"/>
      <w:divBdr>
        <w:top w:val="none" w:sz="0" w:space="0" w:color="auto"/>
        <w:left w:val="none" w:sz="0" w:space="0" w:color="auto"/>
        <w:bottom w:val="none" w:sz="0" w:space="0" w:color="auto"/>
        <w:right w:val="none" w:sz="0" w:space="0" w:color="auto"/>
      </w:divBdr>
    </w:div>
    <w:div w:id="511383314">
      <w:bodyDiv w:val="1"/>
      <w:marLeft w:val="0"/>
      <w:marRight w:val="0"/>
      <w:marTop w:val="0"/>
      <w:marBottom w:val="0"/>
      <w:divBdr>
        <w:top w:val="none" w:sz="0" w:space="0" w:color="auto"/>
        <w:left w:val="none" w:sz="0" w:space="0" w:color="auto"/>
        <w:bottom w:val="none" w:sz="0" w:space="0" w:color="auto"/>
        <w:right w:val="none" w:sz="0" w:space="0" w:color="auto"/>
      </w:divBdr>
      <w:divsChild>
        <w:div w:id="431820098">
          <w:marLeft w:val="0"/>
          <w:marRight w:val="0"/>
          <w:marTop w:val="0"/>
          <w:marBottom w:val="0"/>
          <w:divBdr>
            <w:top w:val="none" w:sz="0" w:space="0" w:color="auto"/>
            <w:left w:val="none" w:sz="0" w:space="0" w:color="auto"/>
            <w:bottom w:val="none" w:sz="0" w:space="0" w:color="auto"/>
            <w:right w:val="none" w:sz="0" w:space="0" w:color="auto"/>
          </w:divBdr>
        </w:div>
        <w:div w:id="641694351">
          <w:marLeft w:val="0"/>
          <w:marRight w:val="0"/>
          <w:marTop w:val="0"/>
          <w:marBottom w:val="0"/>
          <w:divBdr>
            <w:top w:val="none" w:sz="0" w:space="0" w:color="auto"/>
            <w:left w:val="none" w:sz="0" w:space="0" w:color="auto"/>
            <w:bottom w:val="none" w:sz="0" w:space="0" w:color="auto"/>
            <w:right w:val="none" w:sz="0" w:space="0" w:color="auto"/>
          </w:divBdr>
        </w:div>
        <w:div w:id="1929458538">
          <w:marLeft w:val="0"/>
          <w:marRight w:val="0"/>
          <w:marTop w:val="0"/>
          <w:marBottom w:val="0"/>
          <w:divBdr>
            <w:top w:val="none" w:sz="0" w:space="0" w:color="auto"/>
            <w:left w:val="none" w:sz="0" w:space="0" w:color="auto"/>
            <w:bottom w:val="none" w:sz="0" w:space="0" w:color="auto"/>
            <w:right w:val="none" w:sz="0" w:space="0" w:color="auto"/>
          </w:divBdr>
        </w:div>
        <w:div w:id="36131388">
          <w:marLeft w:val="0"/>
          <w:marRight w:val="0"/>
          <w:marTop w:val="0"/>
          <w:marBottom w:val="0"/>
          <w:divBdr>
            <w:top w:val="none" w:sz="0" w:space="0" w:color="auto"/>
            <w:left w:val="none" w:sz="0" w:space="0" w:color="auto"/>
            <w:bottom w:val="none" w:sz="0" w:space="0" w:color="auto"/>
            <w:right w:val="none" w:sz="0" w:space="0" w:color="auto"/>
          </w:divBdr>
        </w:div>
        <w:div w:id="1439981426">
          <w:marLeft w:val="0"/>
          <w:marRight w:val="0"/>
          <w:marTop w:val="0"/>
          <w:marBottom w:val="0"/>
          <w:divBdr>
            <w:top w:val="none" w:sz="0" w:space="0" w:color="auto"/>
            <w:left w:val="none" w:sz="0" w:space="0" w:color="auto"/>
            <w:bottom w:val="none" w:sz="0" w:space="0" w:color="auto"/>
            <w:right w:val="none" w:sz="0" w:space="0" w:color="auto"/>
          </w:divBdr>
        </w:div>
        <w:div w:id="1074670832">
          <w:marLeft w:val="0"/>
          <w:marRight w:val="0"/>
          <w:marTop w:val="0"/>
          <w:marBottom w:val="0"/>
          <w:divBdr>
            <w:top w:val="none" w:sz="0" w:space="0" w:color="auto"/>
            <w:left w:val="none" w:sz="0" w:space="0" w:color="auto"/>
            <w:bottom w:val="none" w:sz="0" w:space="0" w:color="auto"/>
            <w:right w:val="none" w:sz="0" w:space="0" w:color="auto"/>
          </w:divBdr>
        </w:div>
        <w:div w:id="431555104">
          <w:marLeft w:val="0"/>
          <w:marRight w:val="0"/>
          <w:marTop w:val="0"/>
          <w:marBottom w:val="0"/>
          <w:divBdr>
            <w:top w:val="none" w:sz="0" w:space="0" w:color="auto"/>
            <w:left w:val="none" w:sz="0" w:space="0" w:color="auto"/>
            <w:bottom w:val="none" w:sz="0" w:space="0" w:color="auto"/>
            <w:right w:val="none" w:sz="0" w:space="0" w:color="auto"/>
          </w:divBdr>
        </w:div>
      </w:divsChild>
    </w:div>
    <w:div w:id="514423066">
      <w:bodyDiv w:val="1"/>
      <w:marLeft w:val="0"/>
      <w:marRight w:val="0"/>
      <w:marTop w:val="0"/>
      <w:marBottom w:val="0"/>
      <w:divBdr>
        <w:top w:val="none" w:sz="0" w:space="0" w:color="auto"/>
        <w:left w:val="none" w:sz="0" w:space="0" w:color="auto"/>
        <w:bottom w:val="none" w:sz="0" w:space="0" w:color="auto"/>
        <w:right w:val="none" w:sz="0" w:space="0" w:color="auto"/>
      </w:divBdr>
      <w:divsChild>
        <w:div w:id="1433210813">
          <w:marLeft w:val="0"/>
          <w:marRight w:val="0"/>
          <w:marTop w:val="0"/>
          <w:marBottom w:val="0"/>
          <w:divBdr>
            <w:top w:val="none" w:sz="0" w:space="0" w:color="auto"/>
            <w:left w:val="none" w:sz="0" w:space="0" w:color="auto"/>
            <w:bottom w:val="none" w:sz="0" w:space="0" w:color="auto"/>
            <w:right w:val="none" w:sz="0" w:space="0" w:color="auto"/>
          </w:divBdr>
          <w:divsChild>
            <w:div w:id="858930566">
              <w:marLeft w:val="0"/>
              <w:marRight w:val="0"/>
              <w:marTop w:val="0"/>
              <w:marBottom w:val="0"/>
              <w:divBdr>
                <w:top w:val="none" w:sz="0" w:space="0" w:color="auto"/>
                <w:left w:val="none" w:sz="0" w:space="0" w:color="auto"/>
                <w:bottom w:val="none" w:sz="0" w:space="0" w:color="auto"/>
                <w:right w:val="none" w:sz="0" w:space="0" w:color="auto"/>
              </w:divBdr>
            </w:div>
          </w:divsChild>
        </w:div>
        <w:div w:id="1188442525">
          <w:marLeft w:val="0"/>
          <w:marRight w:val="0"/>
          <w:marTop w:val="0"/>
          <w:marBottom w:val="0"/>
          <w:divBdr>
            <w:top w:val="none" w:sz="0" w:space="0" w:color="auto"/>
            <w:left w:val="none" w:sz="0" w:space="0" w:color="auto"/>
            <w:bottom w:val="none" w:sz="0" w:space="0" w:color="auto"/>
            <w:right w:val="none" w:sz="0" w:space="0" w:color="auto"/>
          </w:divBdr>
          <w:divsChild>
            <w:div w:id="1388531599">
              <w:marLeft w:val="0"/>
              <w:marRight w:val="0"/>
              <w:marTop w:val="0"/>
              <w:marBottom w:val="0"/>
              <w:divBdr>
                <w:top w:val="none" w:sz="0" w:space="0" w:color="auto"/>
                <w:left w:val="none" w:sz="0" w:space="0" w:color="auto"/>
                <w:bottom w:val="none" w:sz="0" w:space="0" w:color="auto"/>
                <w:right w:val="none" w:sz="0" w:space="0" w:color="auto"/>
              </w:divBdr>
            </w:div>
          </w:divsChild>
        </w:div>
        <w:div w:id="118647389">
          <w:marLeft w:val="0"/>
          <w:marRight w:val="0"/>
          <w:marTop w:val="0"/>
          <w:marBottom w:val="0"/>
          <w:divBdr>
            <w:top w:val="none" w:sz="0" w:space="0" w:color="auto"/>
            <w:left w:val="none" w:sz="0" w:space="0" w:color="auto"/>
            <w:bottom w:val="none" w:sz="0" w:space="0" w:color="auto"/>
            <w:right w:val="none" w:sz="0" w:space="0" w:color="auto"/>
          </w:divBdr>
          <w:divsChild>
            <w:div w:id="17350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8649">
      <w:bodyDiv w:val="1"/>
      <w:marLeft w:val="0"/>
      <w:marRight w:val="0"/>
      <w:marTop w:val="0"/>
      <w:marBottom w:val="0"/>
      <w:divBdr>
        <w:top w:val="none" w:sz="0" w:space="0" w:color="auto"/>
        <w:left w:val="none" w:sz="0" w:space="0" w:color="auto"/>
        <w:bottom w:val="none" w:sz="0" w:space="0" w:color="auto"/>
        <w:right w:val="none" w:sz="0" w:space="0" w:color="auto"/>
      </w:divBdr>
      <w:divsChild>
        <w:div w:id="941766328">
          <w:marLeft w:val="0"/>
          <w:marRight w:val="0"/>
          <w:marTop w:val="0"/>
          <w:marBottom w:val="0"/>
          <w:divBdr>
            <w:top w:val="none" w:sz="0" w:space="0" w:color="auto"/>
            <w:left w:val="none" w:sz="0" w:space="0" w:color="auto"/>
            <w:bottom w:val="none" w:sz="0" w:space="0" w:color="auto"/>
            <w:right w:val="none" w:sz="0" w:space="0" w:color="auto"/>
          </w:divBdr>
        </w:div>
        <w:div w:id="107815082">
          <w:marLeft w:val="0"/>
          <w:marRight w:val="0"/>
          <w:marTop w:val="0"/>
          <w:marBottom w:val="0"/>
          <w:divBdr>
            <w:top w:val="none" w:sz="0" w:space="0" w:color="auto"/>
            <w:left w:val="none" w:sz="0" w:space="0" w:color="auto"/>
            <w:bottom w:val="none" w:sz="0" w:space="0" w:color="auto"/>
            <w:right w:val="none" w:sz="0" w:space="0" w:color="auto"/>
          </w:divBdr>
        </w:div>
      </w:divsChild>
    </w:div>
    <w:div w:id="727337869">
      <w:bodyDiv w:val="1"/>
      <w:marLeft w:val="0"/>
      <w:marRight w:val="0"/>
      <w:marTop w:val="0"/>
      <w:marBottom w:val="0"/>
      <w:divBdr>
        <w:top w:val="none" w:sz="0" w:space="0" w:color="auto"/>
        <w:left w:val="none" w:sz="0" w:space="0" w:color="auto"/>
        <w:bottom w:val="none" w:sz="0" w:space="0" w:color="auto"/>
        <w:right w:val="none" w:sz="0" w:space="0" w:color="auto"/>
      </w:divBdr>
      <w:divsChild>
        <w:div w:id="1545872557">
          <w:marLeft w:val="0"/>
          <w:marRight w:val="0"/>
          <w:marTop w:val="0"/>
          <w:marBottom w:val="0"/>
          <w:divBdr>
            <w:top w:val="none" w:sz="0" w:space="0" w:color="auto"/>
            <w:left w:val="none" w:sz="0" w:space="0" w:color="auto"/>
            <w:bottom w:val="none" w:sz="0" w:space="0" w:color="auto"/>
            <w:right w:val="none" w:sz="0" w:space="0" w:color="auto"/>
          </w:divBdr>
          <w:divsChild>
            <w:div w:id="1249463280">
              <w:marLeft w:val="0"/>
              <w:marRight w:val="0"/>
              <w:marTop w:val="0"/>
              <w:marBottom w:val="0"/>
              <w:divBdr>
                <w:top w:val="none" w:sz="0" w:space="0" w:color="auto"/>
                <w:left w:val="none" w:sz="0" w:space="0" w:color="auto"/>
                <w:bottom w:val="none" w:sz="0" w:space="0" w:color="auto"/>
                <w:right w:val="none" w:sz="0" w:space="0" w:color="auto"/>
              </w:divBdr>
            </w:div>
          </w:divsChild>
        </w:div>
        <w:div w:id="140386600">
          <w:marLeft w:val="0"/>
          <w:marRight w:val="0"/>
          <w:marTop w:val="0"/>
          <w:marBottom w:val="0"/>
          <w:divBdr>
            <w:top w:val="none" w:sz="0" w:space="0" w:color="auto"/>
            <w:left w:val="none" w:sz="0" w:space="0" w:color="auto"/>
            <w:bottom w:val="none" w:sz="0" w:space="0" w:color="auto"/>
            <w:right w:val="none" w:sz="0" w:space="0" w:color="auto"/>
          </w:divBdr>
          <w:divsChild>
            <w:div w:id="590889205">
              <w:marLeft w:val="0"/>
              <w:marRight w:val="0"/>
              <w:marTop w:val="0"/>
              <w:marBottom w:val="0"/>
              <w:divBdr>
                <w:top w:val="none" w:sz="0" w:space="0" w:color="auto"/>
                <w:left w:val="none" w:sz="0" w:space="0" w:color="auto"/>
                <w:bottom w:val="none" w:sz="0" w:space="0" w:color="auto"/>
                <w:right w:val="none" w:sz="0" w:space="0" w:color="auto"/>
              </w:divBdr>
            </w:div>
          </w:divsChild>
        </w:div>
        <w:div w:id="707342132">
          <w:marLeft w:val="0"/>
          <w:marRight w:val="0"/>
          <w:marTop w:val="0"/>
          <w:marBottom w:val="0"/>
          <w:divBdr>
            <w:top w:val="none" w:sz="0" w:space="0" w:color="auto"/>
            <w:left w:val="none" w:sz="0" w:space="0" w:color="auto"/>
            <w:bottom w:val="none" w:sz="0" w:space="0" w:color="auto"/>
            <w:right w:val="none" w:sz="0" w:space="0" w:color="auto"/>
          </w:divBdr>
          <w:divsChild>
            <w:div w:id="12034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4886">
      <w:bodyDiv w:val="1"/>
      <w:marLeft w:val="0"/>
      <w:marRight w:val="0"/>
      <w:marTop w:val="0"/>
      <w:marBottom w:val="0"/>
      <w:divBdr>
        <w:top w:val="none" w:sz="0" w:space="0" w:color="auto"/>
        <w:left w:val="none" w:sz="0" w:space="0" w:color="auto"/>
        <w:bottom w:val="none" w:sz="0" w:space="0" w:color="auto"/>
        <w:right w:val="none" w:sz="0" w:space="0" w:color="auto"/>
      </w:divBdr>
      <w:divsChild>
        <w:div w:id="944192509">
          <w:marLeft w:val="0"/>
          <w:marRight w:val="0"/>
          <w:marTop w:val="0"/>
          <w:marBottom w:val="0"/>
          <w:divBdr>
            <w:top w:val="none" w:sz="0" w:space="0" w:color="auto"/>
            <w:left w:val="none" w:sz="0" w:space="0" w:color="auto"/>
            <w:bottom w:val="none" w:sz="0" w:space="0" w:color="auto"/>
            <w:right w:val="none" w:sz="0" w:space="0" w:color="auto"/>
          </w:divBdr>
          <w:divsChild>
            <w:div w:id="766461842">
              <w:marLeft w:val="0"/>
              <w:marRight w:val="0"/>
              <w:marTop w:val="0"/>
              <w:marBottom w:val="0"/>
              <w:divBdr>
                <w:top w:val="none" w:sz="0" w:space="0" w:color="auto"/>
                <w:left w:val="none" w:sz="0" w:space="0" w:color="auto"/>
                <w:bottom w:val="none" w:sz="0" w:space="0" w:color="auto"/>
                <w:right w:val="none" w:sz="0" w:space="0" w:color="auto"/>
              </w:divBdr>
            </w:div>
          </w:divsChild>
        </w:div>
        <w:div w:id="395708123">
          <w:marLeft w:val="0"/>
          <w:marRight w:val="0"/>
          <w:marTop w:val="0"/>
          <w:marBottom w:val="0"/>
          <w:divBdr>
            <w:top w:val="none" w:sz="0" w:space="0" w:color="auto"/>
            <w:left w:val="none" w:sz="0" w:space="0" w:color="auto"/>
            <w:bottom w:val="none" w:sz="0" w:space="0" w:color="auto"/>
            <w:right w:val="none" w:sz="0" w:space="0" w:color="auto"/>
          </w:divBdr>
          <w:divsChild>
            <w:div w:id="2132699127">
              <w:marLeft w:val="0"/>
              <w:marRight w:val="0"/>
              <w:marTop w:val="0"/>
              <w:marBottom w:val="0"/>
              <w:divBdr>
                <w:top w:val="none" w:sz="0" w:space="0" w:color="auto"/>
                <w:left w:val="none" w:sz="0" w:space="0" w:color="auto"/>
                <w:bottom w:val="none" w:sz="0" w:space="0" w:color="auto"/>
                <w:right w:val="none" w:sz="0" w:space="0" w:color="auto"/>
              </w:divBdr>
            </w:div>
          </w:divsChild>
        </w:div>
        <w:div w:id="1061292710">
          <w:marLeft w:val="0"/>
          <w:marRight w:val="0"/>
          <w:marTop w:val="0"/>
          <w:marBottom w:val="0"/>
          <w:divBdr>
            <w:top w:val="none" w:sz="0" w:space="0" w:color="auto"/>
            <w:left w:val="none" w:sz="0" w:space="0" w:color="auto"/>
            <w:bottom w:val="none" w:sz="0" w:space="0" w:color="auto"/>
            <w:right w:val="none" w:sz="0" w:space="0" w:color="auto"/>
          </w:divBdr>
          <w:divsChild>
            <w:div w:id="24792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23049">
      <w:bodyDiv w:val="1"/>
      <w:marLeft w:val="0"/>
      <w:marRight w:val="0"/>
      <w:marTop w:val="0"/>
      <w:marBottom w:val="0"/>
      <w:divBdr>
        <w:top w:val="none" w:sz="0" w:space="0" w:color="auto"/>
        <w:left w:val="none" w:sz="0" w:space="0" w:color="auto"/>
        <w:bottom w:val="none" w:sz="0" w:space="0" w:color="auto"/>
        <w:right w:val="none" w:sz="0" w:space="0" w:color="auto"/>
      </w:divBdr>
      <w:divsChild>
        <w:div w:id="16661902">
          <w:marLeft w:val="0"/>
          <w:marRight w:val="0"/>
          <w:marTop w:val="0"/>
          <w:marBottom w:val="0"/>
          <w:divBdr>
            <w:top w:val="none" w:sz="0" w:space="0" w:color="auto"/>
            <w:left w:val="none" w:sz="0" w:space="0" w:color="auto"/>
            <w:bottom w:val="none" w:sz="0" w:space="0" w:color="auto"/>
            <w:right w:val="none" w:sz="0" w:space="0" w:color="auto"/>
          </w:divBdr>
          <w:divsChild>
            <w:div w:id="1052538114">
              <w:marLeft w:val="0"/>
              <w:marRight w:val="0"/>
              <w:marTop w:val="0"/>
              <w:marBottom w:val="0"/>
              <w:divBdr>
                <w:top w:val="none" w:sz="0" w:space="0" w:color="auto"/>
                <w:left w:val="none" w:sz="0" w:space="0" w:color="auto"/>
                <w:bottom w:val="none" w:sz="0" w:space="0" w:color="auto"/>
                <w:right w:val="none" w:sz="0" w:space="0" w:color="auto"/>
              </w:divBdr>
            </w:div>
            <w:div w:id="1978484264">
              <w:marLeft w:val="0"/>
              <w:marRight w:val="0"/>
              <w:marTop w:val="0"/>
              <w:marBottom w:val="0"/>
              <w:divBdr>
                <w:top w:val="none" w:sz="0" w:space="0" w:color="auto"/>
                <w:left w:val="none" w:sz="0" w:space="0" w:color="auto"/>
                <w:bottom w:val="none" w:sz="0" w:space="0" w:color="auto"/>
                <w:right w:val="none" w:sz="0" w:space="0" w:color="auto"/>
              </w:divBdr>
            </w:div>
          </w:divsChild>
        </w:div>
        <w:div w:id="1227691270">
          <w:marLeft w:val="0"/>
          <w:marRight w:val="0"/>
          <w:marTop w:val="0"/>
          <w:marBottom w:val="0"/>
          <w:divBdr>
            <w:top w:val="none" w:sz="0" w:space="0" w:color="auto"/>
            <w:left w:val="none" w:sz="0" w:space="0" w:color="auto"/>
            <w:bottom w:val="none" w:sz="0" w:space="0" w:color="auto"/>
            <w:right w:val="none" w:sz="0" w:space="0" w:color="auto"/>
          </w:divBdr>
          <w:divsChild>
            <w:div w:id="2050958077">
              <w:marLeft w:val="0"/>
              <w:marRight w:val="0"/>
              <w:marTop w:val="0"/>
              <w:marBottom w:val="0"/>
              <w:divBdr>
                <w:top w:val="none" w:sz="0" w:space="0" w:color="auto"/>
                <w:left w:val="none" w:sz="0" w:space="0" w:color="auto"/>
                <w:bottom w:val="none" w:sz="0" w:space="0" w:color="auto"/>
                <w:right w:val="none" w:sz="0" w:space="0" w:color="auto"/>
              </w:divBdr>
            </w:div>
          </w:divsChild>
        </w:div>
        <w:div w:id="1730298982">
          <w:marLeft w:val="0"/>
          <w:marRight w:val="0"/>
          <w:marTop w:val="0"/>
          <w:marBottom w:val="0"/>
          <w:divBdr>
            <w:top w:val="none" w:sz="0" w:space="0" w:color="auto"/>
            <w:left w:val="none" w:sz="0" w:space="0" w:color="auto"/>
            <w:bottom w:val="none" w:sz="0" w:space="0" w:color="auto"/>
            <w:right w:val="none" w:sz="0" w:space="0" w:color="auto"/>
          </w:divBdr>
          <w:divsChild>
            <w:div w:id="433406873">
              <w:marLeft w:val="0"/>
              <w:marRight w:val="0"/>
              <w:marTop w:val="0"/>
              <w:marBottom w:val="0"/>
              <w:divBdr>
                <w:top w:val="none" w:sz="0" w:space="0" w:color="auto"/>
                <w:left w:val="none" w:sz="0" w:space="0" w:color="auto"/>
                <w:bottom w:val="none" w:sz="0" w:space="0" w:color="auto"/>
                <w:right w:val="none" w:sz="0" w:space="0" w:color="auto"/>
              </w:divBdr>
            </w:div>
          </w:divsChild>
        </w:div>
        <w:div w:id="2022316249">
          <w:marLeft w:val="0"/>
          <w:marRight w:val="0"/>
          <w:marTop w:val="0"/>
          <w:marBottom w:val="0"/>
          <w:divBdr>
            <w:top w:val="none" w:sz="0" w:space="0" w:color="auto"/>
            <w:left w:val="none" w:sz="0" w:space="0" w:color="auto"/>
            <w:bottom w:val="none" w:sz="0" w:space="0" w:color="auto"/>
            <w:right w:val="none" w:sz="0" w:space="0" w:color="auto"/>
          </w:divBdr>
          <w:divsChild>
            <w:div w:id="560403324">
              <w:marLeft w:val="0"/>
              <w:marRight w:val="0"/>
              <w:marTop w:val="0"/>
              <w:marBottom w:val="0"/>
              <w:divBdr>
                <w:top w:val="none" w:sz="0" w:space="0" w:color="auto"/>
                <w:left w:val="none" w:sz="0" w:space="0" w:color="auto"/>
                <w:bottom w:val="none" w:sz="0" w:space="0" w:color="auto"/>
                <w:right w:val="none" w:sz="0" w:space="0" w:color="auto"/>
              </w:divBdr>
            </w:div>
          </w:divsChild>
        </w:div>
        <w:div w:id="607547374">
          <w:marLeft w:val="0"/>
          <w:marRight w:val="0"/>
          <w:marTop w:val="0"/>
          <w:marBottom w:val="0"/>
          <w:divBdr>
            <w:top w:val="none" w:sz="0" w:space="0" w:color="auto"/>
            <w:left w:val="none" w:sz="0" w:space="0" w:color="auto"/>
            <w:bottom w:val="none" w:sz="0" w:space="0" w:color="auto"/>
            <w:right w:val="none" w:sz="0" w:space="0" w:color="auto"/>
          </w:divBdr>
          <w:divsChild>
            <w:div w:id="1036733373">
              <w:marLeft w:val="0"/>
              <w:marRight w:val="0"/>
              <w:marTop w:val="0"/>
              <w:marBottom w:val="0"/>
              <w:divBdr>
                <w:top w:val="none" w:sz="0" w:space="0" w:color="auto"/>
                <w:left w:val="none" w:sz="0" w:space="0" w:color="auto"/>
                <w:bottom w:val="none" w:sz="0" w:space="0" w:color="auto"/>
                <w:right w:val="none" w:sz="0" w:space="0" w:color="auto"/>
              </w:divBdr>
            </w:div>
          </w:divsChild>
        </w:div>
        <w:div w:id="846865430">
          <w:marLeft w:val="0"/>
          <w:marRight w:val="0"/>
          <w:marTop w:val="0"/>
          <w:marBottom w:val="0"/>
          <w:divBdr>
            <w:top w:val="none" w:sz="0" w:space="0" w:color="auto"/>
            <w:left w:val="none" w:sz="0" w:space="0" w:color="auto"/>
            <w:bottom w:val="none" w:sz="0" w:space="0" w:color="auto"/>
            <w:right w:val="none" w:sz="0" w:space="0" w:color="auto"/>
          </w:divBdr>
          <w:divsChild>
            <w:div w:id="908223309">
              <w:marLeft w:val="0"/>
              <w:marRight w:val="0"/>
              <w:marTop w:val="0"/>
              <w:marBottom w:val="0"/>
              <w:divBdr>
                <w:top w:val="none" w:sz="0" w:space="0" w:color="auto"/>
                <w:left w:val="none" w:sz="0" w:space="0" w:color="auto"/>
                <w:bottom w:val="none" w:sz="0" w:space="0" w:color="auto"/>
                <w:right w:val="none" w:sz="0" w:space="0" w:color="auto"/>
              </w:divBdr>
            </w:div>
          </w:divsChild>
        </w:div>
        <w:div w:id="1302345951">
          <w:marLeft w:val="0"/>
          <w:marRight w:val="0"/>
          <w:marTop w:val="0"/>
          <w:marBottom w:val="0"/>
          <w:divBdr>
            <w:top w:val="none" w:sz="0" w:space="0" w:color="auto"/>
            <w:left w:val="none" w:sz="0" w:space="0" w:color="auto"/>
            <w:bottom w:val="none" w:sz="0" w:space="0" w:color="auto"/>
            <w:right w:val="none" w:sz="0" w:space="0" w:color="auto"/>
          </w:divBdr>
          <w:divsChild>
            <w:div w:id="1867869484">
              <w:marLeft w:val="0"/>
              <w:marRight w:val="0"/>
              <w:marTop w:val="0"/>
              <w:marBottom w:val="0"/>
              <w:divBdr>
                <w:top w:val="none" w:sz="0" w:space="0" w:color="auto"/>
                <w:left w:val="none" w:sz="0" w:space="0" w:color="auto"/>
                <w:bottom w:val="none" w:sz="0" w:space="0" w:color="auto"/>
                <w:right w:val="none" w:sz="0" w:space="0" w:color="auto"/>
              </w:divBdr>
            </w:div>
          </w:divsChild>
        </w:div>
        <w:div w:id="625547020">
          <w:marLeft w:val="0"/>
          <w:marRight w:val="0"/>
          <w:marTop w:val="0"/>
          <w:marBottom w:val="0"/>
          <w:divBdr>
            <w:top w:val="none" w:sz="0" w:space="0" w:color="auto"/>
            <w:left w:val="none" w:sz="0" w:space="0" w:color="auto"/>
            <w:bottom w:val="none" w:sz="0" w:space="0" w:color="auto"/>
            <w:right w:val="none" w:sz="0" w:space="0" w:color="auto"/>
          </w:divBdr>
          <w:divsChild>
            <w:div w:id="1392846718">
              <w:marLeft w:val="0"/>
              <w:marRight w:val="0"/>
              <w:marTop w:val="0"/>
              <w:marBottom w:val="0"/>
              <w:divBdr>
                <w:top w:val="none" w:sz="0" w:space="0" w:color="auto"/>
                <w:left w:val="none" w:sz="0" w:space="0" w:color="auto"/>
                <w:bottom w:val="none" w:sz="0" w:space="0" w:color="auto"/>
                <w:right w:val="none" w:sz="0" w:space="0" w:color="auto"/>
              </w:divBdr>
            </w:div>
          </w:divsChild>
        </w:div>
        <w:div w:id="1659572908">
          <w:marLeft w:val="0"/>
          <w:marRight w:val="0"/>
          <w:marTop w:val="0"/>
          <w:marBottom w:val="0"/>
          <w:divBdr>
            <w:top w:val="none" w:sz="0" w:space="0" w:color="auto"/>
            <w:left w:val="none" w:sz="0" w:space="0" w:color="auto"/>
            <w:bottom w:val="none" w:sz="0" w:space="0" w:color="auto"/>
            <w:right w:val="none" w:sz="0" w:space="0" w:color="auto"/>
          </w:divBdr>
          <w:divsChild>
            <w:div w:id="916981379">
              <w:marLeft w:val="0"/>
              <w:marRight w:val="0"/>
              <w:marTop w:val="0"/>
              <w:marBottom w:val="0"/>
              <w:divBdr>
                <w:top w:val="none" w:sz="0" w:space="0" w:color="auto"/>
                <w:left w:val="none" w:sz="0" w:space="0" w:color="auto"/>
                <w:bottom w:val="none" w:sz="0" w:space="0" w:color="auto"/>
                <w:right w:val="none" w:sz="0" w:space="0" w:color="auto"/>
              </w:divBdr>
            </w:div>
          </w:divsChild>
        </w:div>
        <w:div w:id="1931159827">
          <w:marLeft w:val="0"/>
          <w:marRight w:val="0"/>
          <w:marTop w:val="0"/>
          <w:marBottom w:val="0"/>
          <w:divBdr>
            <w:top w:val="none" w:sz="0" w:space="0" w:color="auto"/>
            <w:left w:val="none" w:sz="0" w:space="0" w:color="auto"/>
            <w:bottom w:val="none" w:sz="0" w:space="0" w:color="auto"/>
            <w:right w:val="none" w:sz="0" w:space="0" w:color="auto"/>
          </w:divBdr>
          <w:divsChild>
            <w:div w:id="1842505812">
              <w:marLeft w:val="0"/>
              <w:marRight w:val="0"/>
              <w:marTop w:val="0"/>
              <w:marBottom w:val="0"/>
              <w:divBdr>
                <w:top w:val="none" w:sz="0" w:space="0" w:color="auto"/>
                <w:left w:val="none" w:sz="0" w:space="0" w:color="auto"/>
                <w:bottom w:val="none" w:sz="0" w:space="0" w:color="auto"/>
                <w:right w:val="none" w:sz="0" w:space="0" w:color="auto"/>
              </w:divBdr>
            </w:div>
          </w:divsChild>
        </w:div>
        <w:div w:id="965501098">
          <w:marLeft w:val="0"/>
          <w:marRight w:val="0"/>
          <w:marTop w:val="0"/>
          <w:marBottom w:val="0"/>
          <w:divBdr>
            <w:top w:val="none" w:sz="0" w:space="0" w:color="auto"/>
            <w:left w:val="none" w:sz="0" w:space="0" w:color="auto"/>
            <w:bottom w:val="none" w:sz="0" w:space="0" w:color="auto"/>
            <w:right w:val="none" w:sz="0" w:space="0" w:color="auto"/>
          </w:divBdr>
          <w:divsChild>
            <w:div w:id="158349611">
              <w:marLeft w:val="0"/>
              <w:marRight w:val="0"/>
              <w:marTop w:val="0"/>
              <w:marBottom w:val="0"/>
              <w:divBdr>
                <w:top w:val="none" w:sz="0" w:space="0" w:color="auto"/>
                <w:left w:val="none" w:sz="0" w:space="0" w:color="auto"/>
                <w:bottom w:val="none" w:sz="0" w:space="0" w:color="auto"/>
                <w:right w:val="none" w:sz="0" w:space="0" w:color="auto"/>
              </w:divBdr>
            </w:div>
          </w:divsChild>
        </w:div>
        <w:div w:id="1232085617">
          <w:marLeft w:val="0"/>
          <w:marRight w:val="0"/>
          <w:marTop w:val="0"/>
          <w:marBottom w:val="0"/>
          <w:divBdr>
            <w:top w:val="none" w:sz="0" w:space="0" w:color="auto"/>
            <w:left w:val="none" w:sz="0" w:space="0" w:color="auto"/>
            <w:bottom w:val="none" w:sz="0" w:space="0" w:color="auto"/>
            <w:right w:val="none" w:sz="0" w:space="0" w:color="auto"/>
          </w:divBdr>
          <w:divsChild>
            <w:div w:id="1375037629">
              <w:marLeft w:val="0"/>
              <w:marRight w:val="0"/>
              <w:marTop w:val="0"/>
              <w:marBottom w:val="0"/>
              <w:divBdr>
                <w:top w:val="none" w:sz="0" w:space="0" w:color="auto"/>
                <w:left w:val="none" w:sz="0" w:space="0" w:color="auto"/>
                <w:bottom w:val="none" w:sz="0" w:space="0" w:color="auto"/>
                <w:right w:val="none" w:sz="0" w:space="0" w:color="auto"/>
              </w:divBdr>
            </w:div>
          </w:divsChild>
        </w:div>
        <w:div w:id="2032105032">
          <w:marLeft w:val="0"/>
          <w:marRight w:val="0"/>
          <w:marTop w:val="0"/>
          <w:marBottom w:val="0"/>
          <w:divBdr>
            <w:top w:val="none" w:sz="0" w:space="0" w:color="auto"/>
            <w:left w:val="none" w:sz="0" w:space="0" w:color="auto"/>
            <w:bottom w:val="none" w:sz="0" w:space="0" w:color="auto"/>
            <w:right w:val="none" w:sz="0" w:space="0" w:color="auto"/>
          </w:divBdr>
          <w:divsChild>
            <w:div w:id="1512334169">
              <w:marLeft w:val="0"/>
              <w:marRight w:val="0"/>
              <w:marTop w:val="0"/>
              <w:marBottom w:val="0"/>
              <w:divBdr>
                <w:top w:val="none" w:sz="0" w:space="0" w:color="auto"/>
                <w:left w:val="none" w:sz="0" w:space="0" w:color="auto"/>
                <w:bottom w:val="none" w:sz="0" w:space="0" w:color="auto"/>
                <w:right w:val="none" w:sz="0" w:space="0" w:color="auto"/>
              </w:divBdr>
            </w:div>
          </w:divsChild>
        </w:div>
        <w:div w:id="1869178569">
          <w:marLeft w:val="0"/>
          <w:marRight w:val="0"/>
          <w:marTop w:val="0"/>
          <w:marBottom w:val="0"/>
          <w:divBdr>
            <w:top w:val="none" w:sz="0" w:space="0" w:color="auto"/>
            <w:left w:val="none" w:sz="0" w:space="0" w:color="auto"/>
            <w:bottom w:val="none" w:sz="0" w:space="0" w:color="auto"/>
            <w:right w:val="none" w:sz="0" w:space="0" w:color="auto"/>
          </w:divBdr>
          <w:divsChild>
            <w:div w:id="1320503571">
              <w:marLeft w:val="0"/>
              <w:marRight w:val="0"/>
              <w:marTop w:val="0"/>
              <w:marBottom w:val="0"/>
              <w:divBdr>
                <w:top w:val="none" w:sz="0" w:space="0" w:color="auto"/>
                <w:left w:val="none" w:sz="0" w:space="0" w:color="auto"/>
                <w:bottom w:val="none" w:sz="0" w:space="0" w:color="auto"/>
                <w:right w:val="none" w:sz="0" w:space="0" w:color="auto"/>
              </w:divBdr>
            </w:div>
          </w:divsChild>
        </w:div>
        <w:div w:id="432824122">
          <w:marLeft w:val="0"/>
          <w:marRight w:val="0"/>
          <w:marTop w:val="0"/>
          <w:marBottom w:val="0"/>
          <w:divBdr>
            <w:top w:val="none" w:sz="0" w:space="0" w:color="auto"/>
            <w:left w:val="none" w:sz="0" w:space="0" w:color="auto"/>
            <w:bottom w:val="none" w:sz="0" w:space="0" w:color="auto"/>
            <w:right w:val="none" w:sz="0" w:space="0" w:color="auto"/>
          </w:divBdr>
          <w:divsChild>
            <w:div w:id="1607075147">
              <w:marLeft w:val="0"/>
              <w:marRight w:val="0"/>
              <w:marTop w:val="0"/>
              <w:marBottom w:val="0"/>
              <w:divBdr>
                <w:top w:val="none" w:sz="0" w:space="0" w:color="auto"/>
                <w:left w:val="none" w:sz="0" w:space="0" w:color="auto"/>
                <w:bottom w:val="none" w:sz="0" w:space="0" w:color="auto"/>
                <w:right w:val="none" w:sz="0" w:space="0" w:color="auto"/>
              </w:divBdr>
            </w:div>
          </w:divsChild>
        </w:div>
        <w:div w:id="868445073">
          <w:marLeft w:val="0"/>
          <w:marRight w:val="0"/>
          <w:marTop w:val="0"/>
          <w:marBottom w:val="0"/>
          <w:divBdr>
            <w:top w:val="none" w:sz="0" w:space="0" w:color="auto"/>
            <w:left w:val="none" w:sz="0" w:space="0" w:color="auto"/>
            <w:bottom w:val="none" w:sz="0" w:space="0" w:color="auto"/>
            <w:right w:val="none" w:sz="0" w:space="0" w:color="auto"/>
          </w:divBdr>
          <w:divsChild>
            <w:div w:id="1684210766">
              <w:marLeft w:val="0"/>
              <w:marRight w:val="0"/>
              <w:marTop w:val="0"/>
              <w:marBottom w:val="0"/>
              <w:divBdr>
                <w:top w:val="none" w:sz="0" w:space="0" w:color="auto"/>
                <w:left w:val="none" w:sz="0" w:space="0" w:color="auto"/>
                <w:bottom w:val="none" w:sz="0" w:space="0" w:color="auto"/>
                <w:right w:val="none" w:sz="0" w:space="0" w:color="auto"/>
              </w:divBdr>
            </w:div>
          </w:divsChild>
        </w:div>
        <w:div w:id="1987585983">
          <w:marLeft w:val="0"/>
          <w:marRight w:val="0"/>
          <w:marTop w:val="0"/>
          <w:marBottom w:val="0"/>
          <w:divBdr>
            <w:top w:val="none" w:sz="0" w:space="0" w:color="auto"/>
            <w:left w:val="none" w:sz="0" w:space="0" w:color="auto"/>
            <w:bottom w:val="none" w:sz="0" w:space="0" w:color="auto"/>
            <w:right w:val="none" w:sz="0" w:space="0" w:color="auto"/>
          </w:divBdr>
          <w:divsChild>
            <w:div w:id="1157844573">
              <w:marLeft w:val="0"/>
              <w:marRight w:val="0"/>
              <w:marTop w:val="0"/>
              <w:marBottom w:val="0"/>
              <w:divBdr>
                <w:top w:val="none" w:sz="0" w:space="0" w:color="auto"/>
                <w:left w:val="none" w:sz="0" w:space="0" w:color="auto"/>
                <w:bottom w:val="none" w:sz="0" w:space="0" w:color="auto"/>
                <w:right w:val="none" w:sz="0" w:space="0" w:color="auto"/>
              </w:divBdr>
            </w:div>
          </w:divsChild>
        </w:div>
        <w:div w:id="392897724">
          <w:marLeft w:val="0"/>
          <w:marRight w:val="0"/>
          <w:marTop w:val="0"/>
          <w:marBottom w:val="0"/>
          <w:divBdr>
            <w:top w:val="none" w:sz="0" w:space="0" w:color="auto"/>
            <w:left w:val="none" w:sz="0" w:space="0" w:color="auto"/>
            <w:bottom w:val="none" w:sz="0" w:space="0" w:color="auto"/>
            <w:right w:val="none" w:sz="0" w:space="0" w:color="auto"/>
          </w:divBdr>
          <w:divsChild>
            <w:div w:id="1461605152">
              <w:marLeft w:val="0"/>
              <w:marRight w:val="0"/>
              <w:marTop w:val="0"/>
              <w:marBottom w:val="0"/>
              <w:divBdr>
                <w:top w:val="none" w:sz="0" w:space="0" w:color="auto"/>
                <w:left w:val="none" w:sz="0" w:space="0" w:color="auto"/>
                <w:bottom w:val="none" w:sz="0" w:space="0" w:color="auto"/>
                <w:right w:val="none" w:sz="0" w:space="0" w:color="auto"/>
              </w:divBdr>
            </w:div>
          </w:divsChild>
        </w:div>
        <w:div w:id="407118775">
          <w:marLeft w:val="0"/>
          <w:marRight w:val="0"/>
          <w:marTop w:val="0"/>
          <w:marBottom w:val="0"/>
          <w:divBdr>
            <w:top w:val="none" w:sz="0" w:space="0" w:color="auto"/>
            <w:left w:val="none" w:sz="0" w:space="0" w:color="auto"/>
            <w:bottom w:val="none" w:sz="0" w:space="0" w:color="auto"/>
            <w:right w:val="none" w:sz="0" w:space="0" w:color="auto"/>
          </w:divBdr>
          <w:divsChild>
            <w:div w:id="122968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4408">
      <w:bodyDiv w:val="1"/>
      <w:marLeft w:val="0"/>
      <w:marRight w:val="0"/>
      <w:marTop w:val="0"/>
      <w:marBottom w:val="0"/>
      <w:divBdr>
        <w:top w:val="none" w:sz="0" w:space="0" w:color="auto"/>
        <w:left w:val="none" w:sz="0" w:space="0" w:color="auto"/>
        <w:bottom w:val="none" w:sz="0" w:space="0" w:color="auto"/>
        <w:right w:val="none" w:sz="0" w:space="0" w:color="auto"/>
      </w:divBdr>
      <w:divsChild>
        <w:div w:id="1574051173">
          <w:marLeft w:val="0"/>
          <w:marRight w:val="0"/>
          <w:marTop w:val="0"/>
          <w:marBottom w:val="0"/>
          <w:divBdr>
            <w:top w:val="none" w:sz="0" w:space="0" w:color="auto"/>
            <w:left w:val="none" w:sz="0" w:space="0" w:color="auto"/>
            <w:bottom w:val="none" w:sz="0" w:space="0" w:color="auto"/>
            <w:right w:val="none" w:sz="0" w:space="0" w:color="auto"/>
          </w:divBdr>
        </w:div>
        <w:div w:id="1222669303">
          <w:marLeft w:val="0"/>
          <w:marRight w:val="0"/>
          <w:marTop w:val="0"/>
          <w:marBottom w:val="0"/>
          <w:divBdr>
            <w:top w:val="none" w:sz="0" w:space="0" w:color="auto"/>
            <w:left w:val="none" w:sz="0" w:space="0" w:color="auto"/>
            <w:bottom w:val="none" w:sz="0" w:space="0" w:color="auto"/>
            <w:right w:val="none" w:sz="0" w:space="0" w:color="auto"/>
          </w:divBdr>
        </w:div>
        <w:div w:id="1739984370">
          <w:marLeft w:val="0"/>
          <w:marRight w:val="0"/>
          <w:marTop w:val="0"/>
          <w:marBottom w:val="0"/>
          <w:divBdr>
            <w:top w:val="none" w:sz="0" w:space="0" w:color="auto"/>
            <w:left w:val="none" w:sz="0" w:space="0" w:color="auto"/>
            <w:bottom w:val="none" w:sz="0" w:space="0" w:color="auto"/>
            <w:right w:val="none" w:sz="0" w:space="0" w:color="auto"/>
          </w:divBdr>
        </w:div>
        <w:div w:id="409817393">
          <w:marLeft w:val="0"/>
          <w:marRight w:val="0"/>
          <w:marTop w:val="0"/>
          <w:marBottom w:val="0"/>
          <w:divBdr>
            <w:top w:val="none" w:sz="0" w:space="0" w:color="auto"/>
            <w:left w:val="none" w:sz="0" w:space="0" w:color="auto"/>
            <w:bottom w:val="none" w:sz="0" w:space="0" w:color="auto"/>
            <w:right w:val="none" w:sz="0" w:space="0" w:color="auto"/>
          </w:divBdr>
        </w:div>
        <w:div w:id="1766610630">
          <w:marLeft w:val="0"/>
          <w:marRight w:val="0"/>
          <w:marTop w:val="0"/>
          <w:marBottom w:val="0"/>
          <w:divBdr>
            <w:top w:val="none" w:sz="0" w:space="0" w:color="auto"/>
            <w:left w:val="none" w:sz="0" w:space="0" w:color="auto"/>
            <w:bottom w:val="none" w:sz="0" w:space="0" w:color="auto"/>
            <w:right w:val="none" w:sz="0" w:space="0" w:color="auto"/>
          </w:divBdr>
        </w:div>
        <w:div w:id="2058237701">
          <w:marLeft w:val="0"/>
          <w:marRight w:val="0"/>
          <w:marTop w:val="0"/>
          <w:marBottom w:val="0"/>
          <w:divBdr>
            <w:top w:val="none" w:sz="0" w:space="0" w:color="auto"/>
            <w:left w:val="none" w:sz="0" w:space="0" w:color="auto"/>
            <w:bottom w:val="none" w:sz="0" w:space="0" w:color="auto"/>
            <w:right w:val="none" w:sz="0" w:space="0" w:color="auto"/>
          </w:divBdr>
        </w:div>
        <w:div w:id="1584679058">
          <w:marLeft w:val="0"/>
          <w:marRight w:val="0"/>
          <w:marTop w:val="0"/>
          <w:marBottom w:val="0"/>
          <w:divBdr>
            <w:top w:val="none" w:sz="0" w:space="0" w:color="auto"/>
            <w:left w:val="none" w:sz="0" w:space="0" w:color="auto"/>
            <w:bottom w:val="none" w:sz="0" w:space="0" w:color="auto"/>
            <w:right w:val="none" w:sz="0" w:space="0" w:color="auto"/>
          </w:divBdr>
        </w:div>
      </w:divsChild>
    </w:div>
    <w:div w:id="953513293">
      <w:bodyDiv w:val="1"/>
      <w:marLeft w:val="0"/>
      <w:marRight w:val="0"/>
      <w:marTop w:val="0"/>
      <w:marBottom w:val="0"/>
      <w:divBdr>
        <w:top w:val="none" w:sz="0" w:space="0" w:color="auto"/>
        <w:left w:val="none" w:sz="0" w:space="0" w:color="auto"/>
        <w:bottom w:val="none" w:sz="0" w:space="0" w:color="auto"/>
        <w:right w:val="none" w:sz="0" w:space="0" w:color="auto"/>
      </w:divBdr>
      <w:divsChild>
        <w:div w:id="1213880576">
          <w:marLeft w:val="0"/>
          <w:marRight w:val="0"/>
          <w:marTop w:val="0"/>
          <w:marBottom w:val="0"/>
          <w:divBdr>
            <w:top w:val="none" w:sz="0" w:space="0" w:color="auto"/>
            <w:left w:val="none" w:sz="0" w:space="0" w:color="auto"/>
            <w:bottom w:val="none" w:sz="0" w:space="0" w:color="auto"/>
            <w:right w:val="none" w:sz="0" w:space="0" w:color="auto"/>
          </w:divBdr>
        </w:div>
        <w:div w:id="2060743428">
          <w:marLeft w:val="0"/>
          <w:marRight w:val="0"/>
          <w:marTop w:val="0"/>
          <w:marBottom w:val="0"/>
          <w:divBdr>
            <w:top w:val="none" w:sz="0" w:space="0" w:color="auto"/>
            <w:left w:val="none" w:sz="0" w:space="0" w:color="auto"/>
            <w:bottom w:val="none" w:sz="0" w:space="0" w:color="auto"/>
            <w:right w:val="none" w:sz="0" w:space="0" w:color="auto"/>
          </w:divBdr>
        </w:div>
        <w:div w:id="1554389229">
          <w:marLeft w:val="0"/>
          <w:marRight w:val="0"/>
          <w:marTop w:val="0"/>
          <w:marBottom w:val="0"/>
          <w:divBdr>
            <w:top w:val="none" w:sz="0" w:space="0" w:color="auto"/>
            <w:left w:val="none" w:sz="0" w:space="0" w:color="auto"/>
            <w:bottom w:val="none" w:sz="0" w:space="0" w:color="auto"/>
            <w:right w:val="none" w:sz="0" w:space="0" w:color="auto"/>
          </w:divBdr>
        </w:div>
      </w:divsChild>
    </w:div>
    <w:div w:id="1133986595">
      <w:bodyDiv w:val="1"/>
      <w:marLeft w:val="0"/>
      <w:marRight w:val="0"/>
      <w:marTop w:val="0"/>
      <w:marBottom w:val="0"/>
      <w:divBdr>
        <w:top w:val="none" w:sz="0" w:space="0" w:color="auto"/>
        <w:left w:val="none" w:sz="0" w:space="0" w:color="auto"/>
        <w:bottom w:val="none" w:sz="0" w:space="0" w:color="auto"/>
        <w:right w:val="none" w:sz="0" w:space="0" w:color="auto"/>
      </w:divBdr>
    </w:div>
    <w:div w:id="1200362296">
      <w:bodyDiv w:val="1"/>
      <w:marLeft w:val="0"/>
      <w:marRight w:val="0"/>
      <w:marTop w:val="0"/>
      <w:marBottom w:val="0"/>
      <w:divBdr>
        <w:top w:val="none" w:sz="0" w:space="0" w:color="auto"/>
        <w:left w:val="none" w:sz="0" w:space="0" w:color="auto"/>
        <w:bottom w:val="none" w:sz="0" w:space="0" w:color="auto"/>
        <w:right w:val="none" w:sz="0" w:space="0" w:color="auto"/>
      </w:divBdr>
      <w:divsChild>
        <w:div w:id="348602390">
          <w:marLeft w:val="0"/>
          <w:marRight w:val="0"/>
          <w:marTop w:val="0"/>
          <w:marBottom w:val="0"/>
          <w:divBdr>
            <w:top w:val="none" w:sz="0" w:space="0" w:color="auto"/>
            <w:left w:val="none" w:sz="0" w:space="0" w:color="auto"/>
            <w:bottom w:val="none" w:sz="0" w:space="0" w:color="auto"/>
            <w:right w:val="none" w:sz="0" w:space="0" w:color="auto"/>
          </w:divBdr>
          <w:divsChild>
            <w:div w:id="1177816115">
              <w:marLeft w:val="0"/>
              <w:marRight w:val="0"/>
              <w:marTop w:val="0"/>
              <w:marBottom w:val="0"/>
              <w:divBdr>
                <w:top w:val="none" w:sz="0" w:space="0" w:color="auto"/>
                <w:left w:val="none" w:sz="0" w:space="0" w:color="auto"/>
                <w:bottom w:val="none" w:sz="0" w:space="0" w:color="auto"/>
                <w:right w:val="none" w:sz="0" w:space="0" w:color="auto"/>
              </w:divBdr>
            </w:div>
          </w:divsChild>
        </w:div>
        <w:div w:id="972102987">
          <w:marLeft w:val="0"/>
          <w:marRight w:val="0"/>
          <w:marTop w:val="0"/>
          <w:marBottom w:val="0"/>
          <w:divBdr>
            <w:top w:val="none" w:sz="0" w:space="0" w:color="auto"/>
            <w:left w:val="none" w:sz="0" w:space="0" w:color="auto"/>
            <w:bottom w:val="none" w:sz="0" w:space="0" w:color="auto"/>
            <w:right w:val="none" w:sz="0" w:space="0" w:color="auto"/>
          </w:divBdr>
          <w:divsChild>
            <w:div w:id="515004217">
              <w:marLeft w:val="0"/>
              <w:marRight w:val="0"/>
              <w:marTop w:val="0"/>
              <w:marBottom w:val="0"/>
              <w:divBdr>
                <w:top w:val="none" w:sz="0" w:space="0" w:color="auto"/>
                <w:left w:val="none" w:sz="0" w:space="0" w:color="auto"/>
                <w:bottom w:val="none" w:sz="0" w:space="0" w:color="auto"/>
                <w:right w:val="none" w:sz="0" w:space="0" w:color="auto"/>
              </w:divBdr>
            </w:div>
          </w:divsChild>
        </w:div>
        <w:div w:id="935014884">
          <w:marLeft w:val="0"/>
          <w:marRight w:val="0"/>
          <w:marTop w:val="0"/>
          <w:marBottom w:val="0"/>
          <w:divBdr>
            <w:top w:val="none" w:sz="0" w:space="0" w:color="auto"/>
            <w:left w:val="none" w:sz="0" w:space="0" w:color="auto"/>
            <w:bottom w:val="none" w:sz="0" w:space="0" w:color="auto"/>
            <w:right w:val="none" w:sz="0" w:space="0" w:color="auto"/>
          </w:divBdr>
          <w:divsChild>
            <w:div w:id="14418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0757">
      <w:bodyDiv w:val="1"/>
      <w:marLeft w:val="0"/>
      <w:marRight w:val="0"/>
      <w:marTop w:val="0"/>
      <w:marBottom w:val="0"/>
      <w:divBdr>
        <w:top w:val="none" w:sz="0" w:space="0" w:color="auto"/>
        <w:left w:val="none" w:sz="0" w:space="0" w:color="auto"/>
        <w:bottom w:val="none" w:sz="0" w:space="0" w:color="auto"/>
        <w:right w:val="none" w:sz="0" w:space="0" w:color="auto"/>
      </w:divBdr>
      <w:divsChild>
        <w:div w:id="2008092458">
          <w:marLeft w:val="0"/>
          <w:marRight w:val="0"/>
          <w:marTop w:val="0"/>
          <w:marBottom w:val="0"/>
          <w:divBdr>
            <w:top w:val="none" w:sz="0" w:space="0" w:color="auto"/>
            <w:left w:val="none" w:sz="0" w:space="0" w:color="auto"/>
            <w:bottom w:val="none" w:sz="0" w:space="0" w:color="auto"/>
            <w:right w:val="none" w:sz="0" w:space="0" w:color="auto"/>
          </w:divBdr>
          <w:divsChild>
            <w:div w:id="2030065346">
              <w:marLeft w:val="0"/>
              <w:marRight w:val="0"/>
              <w:marTop w:val="0"/>
              <w:marBottom w:val="0"/>
              <w:divBdr>
                <w:top w:val="none" w:sz="0" w:space="0" w:color="auto"/>
                <w:left w:val="none" w:sz="0" w:space="0" w:color="auto"/>
                <w:bottom w:val="none" w:sz="0" w:space="0" w:color="auto"/>
                <w:right w:val="none" w:sz="0" w:space="0" w:color="auto"/>
              </w:divBdr>
            </w:div>
          </w:divsChild>
        </w:div>
        <w:div w:id="186719554">
          <w:marLeft w:val="0"/>
          <w:marRight w:val="0"/>
          <w:marTop w:val="0"/>
          <w:marBottom w:val="0"/>
          <w:divBdr>
            <w:top w:val="none" w:sz="0" w:space="0" w:color="auto"/>
            <w:left w:val="none" w:sz="0" w:space="0" w:color="auto"/>
            <w:bottom w:val="none" w:sz="0" w:space="0" w:color="auto"/>
            <w:right w:val="none" w:sz="0" w:space="0" w:color="auto"/>
          </w:divBdr>
          <w:divsChild>
            <w:div w:id="1226336153">
              <w:marLeft w:val="0"/>
              <w:marRight w:val="0"/>
              <w:marTop w:val="0"/>
              <w:marBottom w:val="0"/>
              <w:divBdr>
                <w:top w:val="none" w:sz="0" w:space="0" w:color="auto"/>
                <w:left w:val="none" w:sz="0" w:space="0" w:color="auto"/>
                <w:bottom w:val="none" w:sz="0" w:space="0" w:color="auto"/>
                <w:right w:val="none" w:sz="0" w:space="0" w:color="auto"/>
              </w:divBdr>
            </w:div>
          </w:divsChild>
        </w:div>
        <w:div w:id="899172273">
          <w:marLeft w:val="0"/>
          <w:marRight w:val="0"/>
          <w:marTop w:val="0"/>
          <w:marBottom w:val="0"/>
          <w:divBdr>
            <w:top w:val="none" w:sz="0" w:space="0" w:color="auto"/>
            <w:left w:val="none" w:sz="0" w:space="0" w:color="auto"/>
            <w:bottom w:val="none" w:sz="0" w:space="0" w:color="auto"/>
            <w:right w:val="none" w:sz="0" w:space="0" w:color="auto"/>
          </w:divBdr>
          <w:divsChild>
            <w:div w:id="28030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673">
      <w:bodyDiv w:val="1"/>
      <w:marLeft w:val="0"/>
      <w:marRight w:val="0"/>
      <w:marTop w:val="0"/>
      <w:marBottom w:val="0"/>
      <w:divBdr>
        <w:top w:val="none" w:sz="0" w:space="0" w:color="auto"/>
        <w:left w:val="none" w:sz="0" w:space="0" w:color="auto"/>
        <w:bottom w:val="none" w:sz="0" w:space="0" w:color="auto"/>
        <w:right w:val="none" w:sz="0" w:space="0" w:color="auto"/>
      </w:divBdr>
      <w:divsChild>
        <w:div w:id="1888688615">
          <w:marLeft w:val="0"/>
          <w:marRight w:val="0"/>
          <w:marTop w:val="0"/>
          <w:marBottom w:val="0"/>
          <w:divBdr>
            <w:top w:val="none" w:sz="0" w:space="0" w:color="auto"/>
            <w:left w:val="none" w:sz="0" w:space="0" w:color="auto"/>
            <w:bottom w:val="none" w:sz="0" w:space="0" w:color="auto"/>
            <w:right w:val="none" w:sz="0" w:space="0" w:color="auto"/>
          </w:divBdr>
          <w:divsChild>
            <w:div w:id="1837260282">
              <w:marLeft w:val="0"/>
              <w:marRight w:val="0"/>
              <w:marTop w:val="0"/>
              <w:marBottom w:val="0"/>
              <w:divBdr>
                <w:top w:val="none" w:sz="0" w:space="0" w:color="auto"/>
                <w:left w:val="none" w:sz="0" w:space="0" w:color="auto"/>
                <w:bottom w:val="none" w:sz="0" w:space="0" w:color="auto"/>
                <w:right w:val="none" w:sz="0" w:space="0" w:color="auto"/>
              </w:divBdr>
            </w:div>
          </w:divsChild>
        </w:div>
        <w:div w:id="24723577">
          <w:marLeft w:val="0"/>
          <w:marRight w:val="0"/>
          <w:marTop w:val="0"/>
          <w:marBottom w:val="0"/>
          <w:divBdr>
            <w:top w:val="none" w:sz="0" w:space="0" w:color="auto"/>
            <w:left w:val="none" w:sz="0" w:space="0" w:color="auto"/>
            <w:bottom w:val="none" w:sz="0" w:space="0" w:color="auto"/>
            <w:right w:val="none" w:sz="0" w:space="0" w:color="auto"/>
          </w:divBdr>
          <w:divsChild>
            <w:div w:id="1158964031">
              <w:marLeft w:val="0"/>
              <w:marRight w:val="0"/>
              <w:marTop w:val="0"/>
              <w:marBottom w:val="0"/>
              <w:divBdr>
                <w:top w:val="none" w:sz="0" w:space="0" w:color="auto"/>
                <w:left w:val="none" w:sz="0" w:space="0" w:color="auto"/>
                <w:bottom w:val="none" w:sz="0" w:space="0" w:color="auto"/>
                <w:right w:val="none" w:sz="0" w:space="0" w:color="auto"/>
              </w:divBdr>
            </w:div>
          </w:divsChild>
        </w:div>
        <w:div w:id="320694366">
          <w:marLeft w:val="0"/>
          <w:marRight w:val="0"/>
          <w:marTop w:val="0"/>
          <w:marBottom w:val="0"/>
          <w:divBdr>
            <w:top w:val="none" w:sz="0" w:space="0" w:color="auto"/>
            <w:left w:val="none" w:sz="0" w:space="0" w:color="auto"/>
            <w:bottom w:val="none" w:sz="0" w:space="0" w:color="auto"/>
            <w:right w:val="none" w:sz="0" w:space="0" w:color="auto"/>
          </w:divBdr>
          <w:divsChild>
            <w:div w:id="19466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2474">
      <w:bodyDiv w:val="1"/>
      <w:marLeft w:val="0"/>
      <w:marRight w:val="0"/>
      <w:marTop w:val="0"/>
      <w:marBottom w:val="0"/>
      <w:divBdr>
        <w:top w:val="none" w:sz="0" w:space="0" w:color="auto"/>
        <w:left w:val="none" w:sz="0" w:space="0" w:color="auto"/>
        <w:bottom w:val="none" w:sz="0" w:space="0" w:color="auto"/>
        <w:right w:val="none" w:sz="0" w:space="0" w:color="auto"/>
      </w:divBdr>
      <w:divsChild>
        <w:div w:id="2033650772">
          <w:marLeft w:val="0"/>
          <w:marRight w:val="0"/>
          <w:marTop w:val="0"/>
          <w:marBottom w:val="0"/>
          <w:divBdr>
            <w:top w:val="none" w:sz="0" w:space="0" w:color="auto"/>
            <w:left w:val="none" w:sz="0" w:space="0" w:color="auto"/>
            <w:bottom w:val="none" w:sz="0" w:space="0" w:color="auto"/>
            <w:right w:val="none" w:sz="0" w:space="0" w:color="auto"/>
          </w:divBdr>
          <w:divsChild>
            <w:div w:id="1004357920">
              <w:marLeft w:val="0"/>
              <w:marRight w:val="0"/>
              <w:marTop w:val="0"/>
              <w:marBottom w:val="0"/>
              <w:divBdr>
                <w:top w:val="none" w:sz="0" w:space="0" w:color="auto"/>
                <w:left w:val="none" w:sz="0" w:space="0" w:color="auto"/>
                <w:bottom w:val="none" w:sz="0" w:space="0" w:color="auto"/>
                <w:right w:val="none" w:sz="0" w:space="0" w:color="auto"/>
              </w:divBdr>
            </w:div>
          </w:divsChild>
        </w:div>
        <w:div w:id="443310175">
          <w:marLeft w:val="0"/>
          <w:marRight w:val="0"/>
          <w:marTop w:val="0"/>
          <w:marBottom w:val="0"/>
          <w:divBdr>
            <w:top w:val="none" w:sz="0" w:space="0" w:color="auto"/>
            <w:left w:val="none" w:sz="0" w:space="0" w:color="auto"/>
            <w:bottom w:val="none" w:sz="0" w:space="0" w:color="auto"/>
            <w:right w:val="none" w:sz="0" w:space="0" w:color="auto"/>
          </w:divBdr>
          <w:divsChild>
            <w:div w:id="1899047349">
              <w:marLeft w:val="0"/>
              <w:marRight w:val="0"/>
              <w:marTop w:val="0"/>
              <w:marBottom w:val="0"/>
              <w:divBdr>
                <w:top w:val="none" w:sz="0" w:space="0" w:color="auto"/>
                <w:left w:val="none" w:sz="0" w:space="0" w:color="auto"/>
                <w:bottom w:val="none" w:sz="0" w:space="0" w:color="auto"/>
                <w:right w:val="none" w:sz="0" w:space="0" w:color="auto"/>
              </w:divBdr>
            </w:div>
          </w:divsChild>
        </w:div>
        <w:div w:id="1487014161">
          <w:marLeft w:val="0"/>
          <w:marRight w:val="0"/>
          <w:marTop w:val="0"/>
          <w:marBottom w:val="0"/>
          <w:divBdr>
            <w:top w:val="none" w:sz="0" w:space="0" w:color="auto"/>
            <w:left w:val="none" w:sz="0" w:space="0" w:color="auto"/>
            <w:bottom w:val="none" w:sz="0" w:space="0" w:color="auto"/>
            <w:right w:val="none" w:sz="0" w:space="0" w:color="auto"/>
          </w:divBdr>
          <w:divsChild>
            <w:div w:id="119657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83529">
      <w:bodyDiv w:val="1"/>
      <w:marLeft w:val="0"/>
      <w:marRight w:val="0"/>
      <w:marTop w:val="0"/>
      <w:marBottom w:val="0"/>
      <w:divBdr>
        <w:top w:val="none" w:sz="0" w:space="0" w:color="auto"/>
        <w:left w:val="none" w:sz="0" w:space="0" w:color="auto"/>
        <w:bottom w:val="none" w:sz="0" w:space="0" w:color="auto"/>
        <w:right w:val="none" w:sz="0" w:space="0" w:color="auto"/>
      </w:divBdr>
      <w:divsChild>
        <w:div w:id="2070027998">
          <w:marLeft w:val="0"/>
          <w:marRight w:val="0"/>
          <w:marTop w:val="0"/>
          <w:marBottom w:val="0"/>
          <w:divBdr>
            <w:top w:val="none" w:sz="0" w:space="0" w:color="auto"/>
            <w:left w:val="none" w:sz="0" w:space="0" w:color="auto"/>
            <w:bottom w:val="none" w:sz="0" w:space="0" w:color="auto"/>
            <w:right w:val="none" w:sz="0" w:space="0" w:color="auto"/>
          </w:divBdr>
        </w:div>
        <w:div w:id="676808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5D82F-58D4-4FD7-8107-9BC9F271C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20</Pages>
  <Words>3450</Words>
  <Characters>20360</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Mamka</dc:creator>
  <cp:keywords/>
  <dc:description/>
  <cp:lastModifiedBy>Kaňka Pavel</cp:lastModifiedBy>
  <cp:revision>34</cp:revision>
  <cp:lastPrinted>2022-06-06T08:22:00Z</cp:lastPrinted>
  <dcterms:created xsi:type="dcterms:W3CDTF">2022-05-11T17:20:00Z</dcterms:created>
  <dcterms:modified xsi:type="dcterms:W3CDTF">2022-06-21T13:27:00Z</dcterms:modified>
</cp:coreProperties>
</file>