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B53" w:rsidRPr="00A563B8" w:rsidRDefault="006F5293" w:rsidP="004029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6F5293">
        <w:rPr>
          <w:rFonts w:asciiTheme="minorHAnsi" w:hAnsiTheme="minorHAnsi" w:cstheme="minorHAnsi"/>
          <w:b/>
          <w:bCs/>
          <w:sz w:val="28"/>
          <w:szCs w:val="28"/>
          <w:lang w:val="ru-RU"/>
        </w:rPr>
        <w:t>Організація навчального року 2022/2023 в поч</w:t>
      </w:r>
      <w:r>
        <w:rPr>
          <w:rFonts w:asciiTheme="minorHAnsi" w:hAnsiTheme="minorHAnsi" w:cstheme="minorHAnsi"/>
          <w:b/>
          <w:bCs/>
          <w:sz w:val="28"/>
          <w:szCs w:val="28"/>
          <w:lang w:val="ru-RU"/>
        </w:rPr>
        <w:t>аткових школах, середніх школах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початкових художніх школах </w:t>
      </w: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та</w:t>
      </w:r>
      <w:r w:rsidRPr="006F5293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консерваторіях</w:t>
      </w:r>
      <w:r w:rsidR="005971AC" w:rsidRPr="005971A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2B1221" w:rsidRPr="00A563B8" w:rsidRDefault="002B1221" w:rsidP="0040296F">
      <w:pPr>
        <w:spacing w:line="276" w:lineRule="auto"/>
        <w:rPr>
          <w:rFonts w:cstheme="minorHAnsi"/>
          <w:sz w:val="24"/>
          <w:szCs w:val="24"/>
        </w:rPr>
      </w:pPr>
    </w:p>
    <w:p w:rsidR="00916B53" w:rsidRPr="005971AC" w:rsidRDefault="001426A8" w:rsidP="0040296F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uk-UA"/>
        </w:rPr>
        <w:t xml:space="preserve">м. </w:t>
      </w:r>
      <w:r w:rsidR="005971AC" w:rsidRPr="005971AC">
        <w:rPr>
          <w:rFonts w:cstheme="minorHAnsi"/>
          <w:sz w:val="24"/>
          <w:szCs w:val="24"/>
        </w:rPr>
        <w:t>Прага</w:t>
      </w:r>
      <w:r w:rsidR="006218A5">
        <w:rPr>
          <w:rFonts w:cstheme="minorHAnsi"/>
          <w:sz w:val="24"/>
          <w:szCs w:val="24"/>
          <w:lang w:val="uk-UA"/>
        </w:rPr>
        <w:t xml:space="preserve"> </w:t>
      </w:r>
      <w:r w:rsidR="006218A5" w:rsidRPr="001426A8">
        <w:rPr>
          <w:rFonts w:cstheme="minorHAnsi"/>
          <w:bCs/>
          <w:sz w:val="24"/>
          <w:szCs w:val="24"/>
        </w:rPr>
        <w:t>(Prahа)</w:t>
      </w:r>
      <w:r w:rsidR="00336A40">
        <w:rPr>
          <w:rFonts w:cstheme="minorHAnsi"/>
          <w:sz w:val="24"/>
          <w:szCs w:val="24"/>
        </w:rPr>
        <w:t xml:space="preserve">, </w:t>
      </w:r>
      <w:r w:rsidR="006F5293" w:rsidRPr="006F5293">
        <w:rPr>
          <w:rFonts w:cstheme="minorHAnsi"/>
          <w:sz w:val="24"/>
          <w:szCs w:val="24"/>
        </w:rPr>
        <w:t>травень 2022 року</w:t>
      </w:r>
      <w:r w:rsidR="005971AC" w:rsidRPr="005971AC">
        <w:rPr>
          <w:rFonts w:cstheme="minorHAnsi"/>
          <w:sz w:val="24"/>
          <w:szCs w:val="24"/>
        </w:rPr>
        <w:t xml:space="preserve"> </w:t>
      </w:r>
    </w:p>
    <w:p w:rsidR="00916B53" w:rsidRPr="001426A8" w:rsidRDefault="005971AC" w:rsidP="0040296F">
      <w:pPr>
        <w:spacing w:line="276" w:lineRule="auto"/>
        <w:jc w:val="right"/>
        <w:rPr>
          <w:rFonts w:cstheme="minorHAnsi"/>
          <w:sz w:val="24"/>
          <w:szCs w:val="24"/>
        </w:rPr>
      </w:pPr>
      <w:r w:rsidRPr="001426A8">
        <w:rPr>
          <w:rFonts w:cstheme="minorHAnsi"/>
          <w:sz w:val="24"/>
          <w:szCs w:val="24"/>
        </w:rPr>
        <w:t>Номер провадження</w:t>
      </w:r>
      <w:r w:rsidR="00916B53" w:rsidRPr="00A563B8">
        <w:rPr>
          <w:rFonts w:cstheme="minorHAnsi"/>
          <w:sz w:val="24"/>
          <w:szCs w:val="24"/>
        </w:rPr>
        <w:t>: MSMT-</w:t>
      </w:r>
      <w:r w:rsidR="004067D9">
        <w:rPr>
          <w:rFonts w:cstheme="minorHAnsi"/>
          <w:sz w:val="24"/>
          <w:szCs w:val="24"/>
        </w:rPr>
        <w:t>12071</w:t>
      </w:r>
      <w:r w:rsidR="00916B53" w:rsidRPr="00A563B8">
        <w:rPr>
          <w:rFonts w:cstheme="minorHAnsi"/>
          <w:sz w:val="24"/>
          <w:szCs w:val="24"/>
        </w:rPr>
        <w:t>/2022-1</w:t>
      </w:r>
      <w:r w:rsidRPr="001426A8">
        <w:rPr>
          <w:rFonts w:cstheme="minorHAnsi"/>
          <w:sz w:val="24"/>
          <w:szCs w:val="24"/>
        </w:rPr>
        <w:t xml:space="preserve"> </w:t>
      </w:r>
    </w:p>
    <w:p w:rsidR="00DE5763" w:rsidRPr="00A563B8" w:rsidRDefault="00DE5763" w:rsidP="0040296F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062E19" w:rsidRPr="00A762BD" w:rsidRDefault="006F5293" w:rsidP="0040296F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6F5293">
        <w:rPr>
          <w:rFonts w:cstheme="minorHAnsi"/>
          <w:sz w:val="24"/>
          <w:szCs w:val="24"/>
        </w:rPr>
        <w:t xml:space="preserve">Період шкільного </w:t>
      </w:r>
      <w:r>
        <w:rPr>
          <w:rFonts w:cstheme="minorHAnsi"/>
          <w:sz w:val="24"/>
          <w:szCs w:val="24"/>
          <w:lang w:val="uk-UA"/>
        </w:rPr>
        <w:t>на</w:t>
      </w:r>
      <w:r>
        <w:rPr>
          <w:rFonts w:cstheme="minorHAnsi"/>
          <w:sz w:val="24"/>
          <w:szCs w:val="24"/>
        </w:rPr>
        <w:t>вч</w:t>
      </w:r>
      <w:r>
        <w:rPr>
          <w:rFonts w:cstheme="minorHAnsi"/>
          <w:sz w:val="24"/>
          <w:szCs w:val="24"/>
          <w:lang w:val="uk-UA"/>
        </w:rPr>
        <w:t>а</w:t>
      </w:r>
      <w:r w:rsidRPr="006F5293">
        <w:rPr>
          <w:rFonts w:cstheme="minorHAnsi"/>
          <w:sz w:val="24"/>
          <w:szCs w:val="24"/>
        </w:rPr>
        <w:t xml:space="preserve">ння і період канікул встановлює закон номер </w:t>
      </w:r>
      <w:r w:rsidR="00A762BD">
        <w:rPr>
          <w:rFonts w:cstheme="minorHAnsi"/>
          <w:sz w:val="24"/>
          <w:szCs w:val="24"/>
        </w:rPr>
        <w:t xml:space="preserve">561/2004 </w:t>
      </w:r>
      <w:r w:rsidR="00A762BD" w:rsidRPr="00A762BD">
        <w:rPr>
          <w:sz w:val="24"/>
          <w:szCs w:val="24"/>
          <w:lang w:val="uk-UA"/>
        </w:rPr>
        <w:t>З</w:t>
      </w:r>
      <w:r w:rsidR="00A762BD" w:rsidRPr="00A762BD">
        <w:rPr>
          <w:sz w:val="24"/>
          <w:szCs w:val="24"/>
        </w:rPr>
        <w:t>б.</w:t>
      </w:r>
      <w:r w:rsidR="00A762BD" w:rsidRPr="001426A8">
        <w:rPr>
          <w:sz w:val="24"/>
          <w:szCs w:val="24"/>
        </w:rPr>
        <w:t xml:space="preserve"> (</w:t>
      </w:r>
      <w:r w:rsidR="00A762BD" w:rsidRPr="001426A8">
        <w:rPr>
          <w:i/>
          <w:sz w:val="24"/>
          <w:szCs w:val="24"/>
        </w:rPr>
        <w:t xml:space="preserve">Збірка </w:t>
      </w:r>
      <w:r w:rsidR="00A762BD" w:rsidRPr="00A762BD">
        <w:rPr>
          <w:i/>
          <w:sz w:val="24"/>
          <w:szCs w:val="24"/>
          <w:lang w:val="ru-RU"/>
        </w:rPr>
        <w:t>законодавчих актів Чеської Республіки</w:t>
      </w:r>
      <w:r w:rsidR="00A762BD" w:rsidRPr="00A762BD">
        <w:rPr>
          <w:sz w:val="24"/>
          <w:szCs w:val="24"/>
          <w:lang w:val="ru-RU"/>
        </w:rPr>
        <w:t>)</w:t>
      </w:r>
      <w:r w:rsidR="00A762BD" w:rsidRPr="00A762BD">
        <w:rPr>
          <w:sz w:val="24"/>
          <w:szCs w:val="24"/>
        </w:rPr>
        <w:t>, "Про надання дошкільно</w:t>
      </w:r>
      <w:r w:rsidR="00A762BD" w:rsidRPr="00A762BD">
        <w:rPr>
          <w:sz w:val="24"/>
          <w:szCs w:val="24"/>
          <w:lang w:val="uk-UA"/>
        </w:rPr>
        <w:t>ї</w:t>
      </w:r>
      <w:r w:rsidR="00A762BD" w:rsidRPr="00A762BD">
        <w:rPr>
          <w:sz w:val="24"/>
          <w:szCs w:val="24"/>
        </w:rPr>
        <w:t>, початково</w:t>
      </w:r>
      <w:r w:rsidR="00A762BD" w:rsidRPr="00A762BD">
        <w:rPr>
          <w:sz w:val="24"/>
          <w:szCs w:val="24"/>
          <w:lang w:val="uk-UA"/>
        </w:rPr>
        <w:t>ї</w:t>
      </w:r>
      <w:r w:rsidR="00A762BD" w:rsidRPr="00A762BD">
        <w:rPr>
          <w:sz w:val="24"/>
          <w:szCs w:val="24"/>
        </w:rPr>
        <w:t>, середньо</w:t>
      </w:r>
      <w:r w:rsidR="00A762BD" w:rsidRPr="00A762BD">
        <w:rPr>
          <w:sz w:val="24"/>
          <w:szCs w:val="24"/>
          <w:lang w:val="uk-UA"/>
        </w:rPr>
        <w:t>ї</w:t>
      </w:r>
      <w:r w:rsidR="00A762BD" w:rsidRPr="00A762BD">
        <w:rPr>
          <w:sz w:val="24"/>
          <w:szCs w:val="24"/>
        </w:rPr>
        <w:t>, високо</w:t>
      </w:r>
      <w:r w:rsidR="00A762BD" w:rsidRPr="00A762BD">
        <w:rPr>
          <w:sz w:val="24"/>
          <w:szCs w:val="24"/>
          <w:lang w:val="uk-UA"/>
        </w:rPr>
        <w:t>ї</w:t>
      </w:r>
      <w:r w:rsidR="00A762BD" w:rsidRPr="00A762BD">
        <w:rPr>
          <w:sz w:val="24"/>
          <w:szCs w:val="24"/>
        </w:rPr>
        <w:t xml:space="preserve"> професійно</w:t>
      </w:r>
      <w:r w:rsidR="00A762BD" w:rsidRPr="00A762BD">
        <w:rPr>
          <w:sz w:val="24"/>
          <w:szCs w:val="24"/>
          <w:lang w:val="uk-UA"/>
        </w:rPr>
        <w:t>ї</w:t>
      </w:r>
      <w:r w:rsidR="00A762BD" w:rsidRPr="00A762BD">
        <w:rPr>
          <w:sz w:val="24"/>
          <w:szCs w:val="24"/>
        </w:rPr>
        <w:t xml:space="preserve"> </w:t>
      </w:r>
      <w:r w:rsidR="00A762BD" w:rsidRPr="00A762BD">
        <w:rPr>
          <w:sz w:val="24"/>
          <w:szCs w:val="24"/>
          <w:lang w:val="uk-UA"/>
        </w:rPr>
        <w:t>та</w:t>
      </w:r>
      <w:r w:rsidR="00A762BD" w:rsidRPr="00A762BD">
        <w:rPr>
          <w:sz w:val="24"/>
          <w:szCs w:val="24"/>
        </w:rPr>
        <w:t xml:space="preserve"> іншої освіти" (Закон про учбові заклади), </w:t>
      </w:r>
      <w:r w:rsidRPr="006F5293">
        <w:rPr>
          <w:sz w:val="24"/>
          <w:szCs w:val="24"/>
        </w:rPr>
        <w:t>в редакційному викладі розпоряджень, які були прийняті п</w:t>
      </w:r>
      <w:r>
        <w:rPr>
          <w:sz w:val="24"/>
          <w:szCs w:val="24"/>
        </w:rPr>
        <w:t xml:space="preserve">ізніше. Подробиці </w:t>
      </w:r>
      <w:r>
        <w:rPr>
          <w:sz w:val="24"/>
          <w:szCs w:val="24"/>
          <w:lang w:val="uk-UA"/>
        </w:rPr>
        <w:t>ст</w:t>
      </w:r>
      <w:r w:rsidRPr="006F5293">
        <w:rPr>
          <w:sz w:val="24"/>
          <w:szCs w:val="24"/>
        </w:rPr>
        <w:t>ос</w:t>
      </w:r>
      <w:r>
        <w:rPr>
          <w:sz w:val="24"/>
          <w:szCs w:val="24"/>
          <w:lang w:val="uk-UA"/>
        </w:rPr>
        <w:t>ов</w:t>
      </w:r>
      <w:r w:rsidRPr="006F5293">
        <w:rPr>
          <w:sz w:val="24"/>
          <w:szCs w:val="24"/>
        </w:rPr>
        <w:t>но організації навчального року, види, тривалість і терміни шкільн</w:t>
      </w:r>
      <w:r>
        <w:rPr>
          <w:sz w:val="24"/>
          <w:szCs w:val="24"/>
        </w:rPr>
        <w:t>их канікул регламентує постанов</w:t>
      </w:r>
      <w:r>
        <w:rPr>
          <w:sz w:val="24"/>
          <w:szCs w:val="24"/>
          <w:lang w:val="uk-UA"/>
        </w:rPr>
        <w:t>а</w:t>
      </w:r>
      <w:r w:rsidRPr="006F5293">
        <w:rPr>
          <w:sz w:val="24"/>
          <w:szCs w:val="24"/>
        </w:rPr>
        <w:t xml:space="preserve"> номер </w:t>
      </w:r>
      <w:r w:rsidR="00207364" w:rsidRPr="00A563B8">
        <w:rPr>
          <w:rFonts w:cstheme="minorHAnsi"/>
          <w:sz w:val="24"/>
          <w:szCs w:val="24"/>
        </w:rPr>
        <w:t xml:space="preserve">16/2005 </w:t>
      </w:r>
      <w:r w:rsidR="00A762BD" w:rsidRPr="00A762BD">
        <w:rPr>
          <w:sz w:val="24"/>
          <w:szCs w:val="24"/>
          <w:lang w:val="uk-UA"/>
        </w:rPr>
        <w:t>З</w:t>
      </w:r>
      <w:r w:rsidR="00A762BD" w:rsidRPr="00A762BD">
        <w:rPr>
          <w:sz w:val="24"/>
          <w:szCs w:val="24"/>
        </w:rPr>
        <w:t>б.</w:t>
      </w:r>
      <w:r w:rsidR="00A762BD" w:rsidRPr="00A762BD">
        <w:rPr>
          <w:sz w:val="24"/>
          <w:szCs w:val="24"/>
          <w:lang w:val="ru-RU"/>
        </w:rPr>
        <w:t xml:space="preserve"> (</w:t>
      </w:r>
      <w:r w:rsidR="00A762BD" w:rsidRPr="00A762BD">
        <w:rPr>
          <w:i/>
          <w:sz w:val="24"/>
          <w:szCs w:val="24"/>
          <w:lang w:val="ru-RU"/>
        </w:rPr>
        <w:t>Збірка законодавчих актів Чеської Республіки</w:t>
      </w:r>
      <w:r w:rsidR="00A762BD" w:rsidRPr="00A762BD">
        <w:rPr>
          <w:sz w:val="24"/>
          <w:szCs w:val="24"/>
          <w:lang w:val="ru-RU"/>
        </w:rPr>
        <w:t>)</w:t>
      </w:r>
      <w:r w:rsidR="00A762BD" w:rsidRPr="00A762BD">
        <w:rPr>
          <w:sz w:val="24"/>
          <w:szCs w:val="24"/>
        </w:rPr>
        <w:t xml:space="preserve">, </w:t>
      </w:r>
      <w:r w:rsidR="00A762BD">
        <w:rPr>
          <w:sz w:val="24"/>
          <w:szCs w:val="24"/>
          <w:lang w:val="ru-RU"/>
        </w:rPr>
        <w:t>"</w:t>
      </w:r>
      <w:r w:rsidRPr="006F5293">
        <w:rPr>
          <w:sz w:val="24"/>
          <w:szCs w:val="24"/>
          <w:lang w:val="ru-RU"/>
        </w:rPr>
        <w:t>Про організацію навчального року", в редакційному викладі розпоряджень, які були прийняті пізніше. Інформація про організацію навчального року 2022/2023 виходить з вказа</w:t>
      </w:r>
      <w:r>
        <w:rPr>
          <w:sz w:val="24"/>
          <w:szCs w:val="24"/>
          <w:lang w:val="ru-RU"/>
        </w:rPr>
        <w:t>них вище юридичних розпоряджень</w:t>
      </w:r>
      <w:r w:rsidR="00207364" w:rsidRPr="00A563B8">
        <w:rPr>
          <w:rFonts w:cstheme="minorHAnsi"/>
          <w:sz w:val="24"/>
          <w:szCs w:val="24"/>
        </w:rPr>
        <w:t>.</w:t>
      </w:r>
      <w:r w:rsidR="00A762BD">
        <w:rPr>
          <w:rFonts w:cstheme="minorHAnsi"/>
          <w:sz w:val="24"/>
          <w:szCs w:val="24"/>
          <w:lang w:val="ru-RU"/>
        </w:rPr>
        <w:t xml:space="preserve"> </w:t>
      </w:r>
    </w:p>
    <w:p w:rsidR="00207364" w:rsidRPr="00A563B8" w:rsidRDefault="00207364" w:rsidP="0040296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07364" w:rsidRPr="00180907" w:rsidRDefault="006F5293" w:rsidP="0040296F">
      <w:pPr>
        <w:spacing w:line="276" w:lineRule="auto"/>
        <w:jc w:val="both"/>
        <w:rPr>
          <w:rFonts w:cstheme="minorHAnsi"/>
          <w:sz w:val="24"/>
          <w:szCs w:val="24"/>
          <w:lang w:val="ru-RU"/>
        </w:rPr>
      </w:pPr>
      <w:r w:rsidRPr="006F5293">
        <w:rPr>
          <w:rFonts w:cstheme="minorHAnsi"/>
          <w:b/>
          <w:sz w:val="24"/>
          <w:szCs w:val="24"/>
          <w:lang w:val="uk-UA"/>
        </w:rPr>
        <w:t>На</w:t>
      </w:r>
      <w:r w:rsidRPr="006F5293">
        <w:rPr>
          <w:rFonts w:cstheme="minorHAnsi"/>
          <w:b/>
          <w:sz w:val="24"/>
          <w:szCs w:val="24"/>
        </w:rPr>
        <w:t>вч</w:t>
      </w:r>
      <w:r w:rsidRPr="006F5293">
        <w:rPr>
          <w:rFonts w:cstheme="minorHAnsi"/>
          <w:b/>
          <w:sz w:val="24"/>
          <w:szCs w:val="24"/>
          <w:lang w:val="uk-UA"/>
        </w:rPr>
        <w:t>а</w:t>
      </w:r>
      <w:r w:rsidRPr="006F5293">
        <w:rPr>
          <w:rFonts w:cstheme="minorHAnsi"/>
          <w:b/>
          <w:sz w:val="24"/>
          <w:szCs w:val="24"/>
        </w:rPr>
        <w:t>ння</w:t>
      </w:r>
      <w:r w:rsidR="00180907">
        <w:rPr>
          <w:rFonts w:cstheme="minorHAnsi"/>
          <w:sz w:val="24"/>
          <w:szCs w:val="24"/>
        </w:rPr>
        <w:t xml:space="preserve"> </w:t>
      </w:r>
      <w:r w:rsidRPr="006F5293">
        <w:rPr>
          <w:rFonts w:cstheme="minorHAnsi"/>
          <w:sz w:val="24"/>
          <w:szCs w:val="24"/>
        </w:rPr>
        <w:t xml:space="preserve">в навчальному році </w:t>
      </w:r>
      <w:r w:rsidRPr="00FB1CBE">
        <w:rPr>
          <w:rFonts w:cstheme="minorHAnsi"/>
          <w:b/>
          <w:sz w:val="24"/>
          <w:szCs w:val="24"/>
        </w:rPr>
        <w:t>2022/2023 почнеться</w:t>
      </w:r>
      <w:r w:rsidRPr="006F5293">
        <w:rPr>
          <w:rFonts w:cstheme="minorHAnsi"/>
          <w:sz w:val="24"/>
          <w:szCs w:val="24"/>
        </w:rPr>
        <w:t xml:space="preserve"> у всіх початкових школах, середніх школ</w:t>
      </w:r>
      <w:r w:rsidR="00FB1CBE">
        <w:rPr>
          <w:rFonts w:cstheme="minorHAnsi"/>
          <w:sz w:val="24"/>
          <w:szCs w:val="24"/>
        </w:rPr>
        <w:t xml:space="preserve">ах, початкових художніх школах </w:t>
      </w:r>
      <w:r w:rsidR="00FB1CBE">
        <w:rPr>
          <w:rFonts w:cstheme="minorHAnsi"/>
          <w:sz w:val="24"/>
          <w:szCs w:val="24"/>
          <w:lang w:val="uk-UA"/>
        </w:rPr>
        <w:t>та</w:t>
      </w:r>
      <w:r w:rsidRPr="006F5293">
        <w:rPr>
          <w:rFonts w:cstheme="minorHAnsi"/>
          <w:sz w:val="24"/>
          <w:szCs w:val="24"/>
        </w:rPr>
        <w:t xml:space="preserve"> консерваторіях в </w:t>
      </w:r>
      <w:r w:rsidRPr="00FB1CBE">
        <w:rPr>
          <w:rFonts w:cstheme="minorHAnsi"/>
          <w:b/>
          <w:sz w:val="24"/>
          <w:szCs w:val="24"/>
        </w:rPr>
        <w:t>четвер 1-го вересня 2022 року</w:t>
      </w:r>
      <w:r w:rsidRPr="006F5293">
        <w:rPr>
          <w:rFonts w:cstheme="minorHAnsi"/>
          <w:sz w:val="24"/>
          <w:szCs w:val="24"/>
        </w:rPr>
        <w:t xml:space="preserve">. </w:t>
      </w:r>
    </w:p>
    <w:p w:rsidR="006D6DB3" w:rsidRPr="001426A8" w:rsidRDefault="00466073" w:rsidP="0040296F">
      <w:pPr>
        <w:spacing w:line="276" w:lineRule="auto"/>
        <w:jc w:val="both"/>
        <w:rPr>
          <w:rFonts w:cstheme="minorHAnsi"/>
          <w:sz w:val="24"/>
          <w:szCs w:val="24"/>
          <w:lang w:val="uk-UA"/>
        </w:rPr>
      </w:pPr>
      <w:r w:rsidRPr="00466073">
        <w:rPr>
          <w:rFonts w:cstheme="minorHAnsi"/>
          <w:b/>
          <w:bCs/>
          <w:sz w:val="24"/>
          <w:szCs w:val="24"/>
          <w:lang w:val="ru-RU"/>
        </w:rPr>
        <w:t>Осінні канікули</w:t>
      </w:r>
      <w:r w:rsidR="00180907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466073">
        <w:rPr>
          <w:rFonts w:cstheme="minorHAnsi"/>
          <w:sz w:val="24"/>
          <w:szCs w:val="24"/>
          <w:lang w:val="ru-RU"/>
        </w:rPr>
        <w:t>Міністерство освіти, молоді і фізичної культури</w:t>
      </w:r>
      <w:r w:rsidR="009D56EE">
        <w:rPr>
          <w:rFonts w:cstheme="minorHAnsi"/>
          <w:sz w:val="24"/>
          <w:szCs w:val="24"/>
          <w:lang w:val="ru-RU"/>
        </w:rPr>
        <w:t xml:space="preserve"> (</w:t>
      </w:r>
      <w:r w:rsidR="006D6DB3" w:rsidRPr="00A563B8">
        <w:rPr>
          <w:rFonts w:cstheme="minorHAnsi"/>
          <w:sz w:val="24"/>
          <w:szCs w:val="24"/>
        </w:rPr>
        <w:t>MŠMT</w:t>
      </w:r>
      <w:r w:rsidR="009D56EE">
        <w:rPr>
          <w:rFonts w:cstheme="minorHAnsi"/>
          <w:sz w:val="24"/>
          <w:szCs w:val="24"/>
          <w:lang w:val="ru-RU"/>
        </w:rPr>
        <w:t xml:space="preserve">) </w:t>
      </w:r>
      <w:r>
        <w:rPr>
          <w:rFonts w:cstheme="minorHAnsi"/>
          <w:sz w:val="24"/>
          <w:szCs w:val="24"/>
          <w:lang w:val="ru-RU"/>
        </w:rPr>
        <w:t xml:space="preserve">встановлює </w:t>
      </w:r>
      <w:r w:rsidRPr="00466073">
        <w:rPr>
          <w:rFonts w:cstheme="minorHAnsi"/>
          <w:b/>
          <w:sz w:val="24"/>
          <w:szCs w:val="24"/>
          <w:lang w:val="ru-RU"/>
        </w:rPr>
        <w:t>на серед</w:t>
      </w:r>
      <w:r w:rsidRPr="00466073">
        <w:rPr>
          <w:rFonts w:cstheme="minorHAnsi"/>
          <w:b/>
          <w:sz w:val="24"/>
          <w:szCs w:val="24"/>
        </w:rPr>
        <w:t>у</w:t>
      </w:r>
      <w:r w:rsidRPr="00466073">
        <w:rPr>
          <w:rFonts w:cstheme="minorHAnsi"/>
          <w:b/>
          <w:sz w:val="24"/>
          <w:szCs w:val="24"/>
          <w:lang w:val="ru-RU"/>
        </w:rPr>
        <w:t xml:space="preserve"> 26-го жовтня і четвер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9D56EE">
        <w:rPr>
          <w:rFonts w:cstheme="minorHAnsi"/>
          <w:b/>
          <w:bCs/>
          <w:sz w:val="24"/>
          <w:szCs w:val="24"/>
        </w:rPr>
        <w:t>27</w:t>
      </w:r>
      <w:r w:rsidR="009D56EE">
        <w:rPr>
          <w:rFonts w:cstheme="minorHAnsi"/>
          <w:b/>
          <w:bCs/>
          <w:sz w:val="24"/>
          <w:szCs w:val="24"/>
          <w:lang w:val="ru-RU"/>
        </w:rPr>
        <w:t xml:space="preserve">-го </w:t>
      </w:r>
      <w:r w:rsidRPr="00466073">
        <w:rPr>
          <w:rFonts w:cstheme="minorHAnsi"/>
          <w:b/>
          <w:sz w:val="24"/>
          <w:szCs w:val="24"/>
          <w:lang w:val="ru-RU"/>
        </w:rPr>
        <w:t>жовтня</w:t>
      </w:r>
      <w:r w:rsidR="009D56EE">
        <w:rPr>
          <w:rFonts w:cstheme="minorHAnsi"/>
          <w:b/>
          <w:bCs/>
          <w:sz w:val="24"/>
          <w:szCs w:val="24"/>
        </w:rPr>
        <w:t xml:space="preserve"> </w:t>
      </w:r>
      <w:r w:rsidR="006D6DB3" w:rsidRPr="00A563B8">
        <w:rPr>
          <w:rFonts w:cstheme="minorHAnsi"/>
          <w:b/>
          <w:bCs/>
          <w:sz w:val="24"/>
          <w:szCs w:val="24"/>
        </w:rPr>
        <w:t>2022</w:t>
      </w:r>
      <w:r>
        <w:rPr>
          <w:rFonts w:cstheme="minorHAnsi"/>
          <w:b/>
          <w:bCs/>
          <w:sz w:val="24"/>
          <w:szCs w:val="24"/>
          <w:lang w:val="ru-RU"/>
        </w:rPr>
        <w:t xml:space="preserve"> року</w:t>
      </w:r>
      <w:r w:rsidR="006D6DB3" w:rsidRPr="00A563B8">
        <w:rPr>
          <w:rFonts w:cstheme="minorHAnsi"/>
          <w:b/>
          <w:bCs/>
          <w:sz w:val="24"/>
          <w:szCs w:val="24"/>
        </w:rPr>
        <w:t>.</w:t>
      </w:r>
      <w:r w:rsidR="001426A8">
        <w:rPr>
          <w:rFonts w:cstheme="minorHAnsi"/>
          <w:b/>
          <w:bCs/>
          <w:sz w:val="24"/>
          <w:szCs w:val="24"/>
          <w:lang w:val="uk-UA"/>
        </w:rPr>
        <w:t xml:space="preserve"> </w:t>
      </w:r>
    </w:p>
    <w:p w:rsidR="006D6DB3" w:rsidRPr="009D56EE" w:rsidRDefault="00880E02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880E02">
        <w:rPr>
          <w:rFonts w:cstheme="minorHAnsi"/>
          <w:b/>
          <w:sz w:val="24"/>
          <w:szCs w:val="24"/>
          <w:lang w:val="ru-RU"/>
        </w:rPr>
        <w:t>Різдвяні канікули</w:t>
      </w:r>
      <w:r w:rsidRPr="00880E02">
        <w:rPr>
          <w:rFonts w:cstheme="minorHAnsi"/>
          <w:sz w:val="24"/>
          <w:szCs w:val="24"/>
          <w:lang w:val="ru-RU"/>
        </w:rPr>
        <w:t xml:space="preserve"> починаються </w:t>
      </w:r>
      <w:r w:rsidRPr="00880E02">
        <w:rPr>
          <w:rFonts w:cstheme="minorHAnsi"/>
          <w:b/>
          <w:sz w:val="24"/>
          <w:szCs w:val="24"/>
          <w:lang w:val="ru-RU"/>
        </w:rPr>
        <w:t>в п'ятницю 23-го грудня 2022 року і закінчуються в понеділок 2-го січня 2023 року</w:t>
      </w:r>
      <w:r>
        <w:rPr>
          <w:rFonts w:cstheme="minorHAnsi"/>
          <w:sz w:val="24"/>
          <w:szCs w:val="24"/>
          <w:lang w:val="ru-RU"/>
        </w:rPr>
        <w:t>. Навча</w:t>
      </w:r>
      <w:r w:rsidRPr="00880E02">
        <w:rPr>
          <w:rFonts w:cstheme="minorHAnsi"/>
          <w:sz w:val="24"/>
          <w:szCs w:val="24"/>
          <w:lang w:val="ru-RU"/>
        </w:rPr>
        <w:t>ння почнеться у вівторок 3-го січня 2023 року</w:t>
      </w:r>
      <w:r w:rsidR="006D6DB3" w:rsidRPr="00A563B8">
        <w:rPr>
          <w:rFonts w:cstheme="minorHAnsi"/>
          <w:sz w:val="24"/>
          <w:szCs w:val="24"/>
        </w:rPr>
        <w:t>.</w:t>
      </w:r>
      <w:r w:rsidR="009D56EE" w:rsidRPr="009D56EE">
        <w:rPr>
          <w:rFonts w:cstheme="minorHAnsi"/>
          <w:sz w:val="24"/>
          <w:szCs w:val="24"/>
        </w:rPr>
        <w:t xml:space="preserve"> </w:t>
      </w:r>
    </w:p>
    <w:p w:rsidR="00AD3581" w:rsidRPr="009D56EE" w:rsidRDefault="006218A5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6218A5">
        <w:rPr>
          <w:rFonts w:cstheme="minorHAnsi"/>
          <w:sz w:val="24"/>
          <w:szCs w:val="24"/>
        </w:rPr>
        <w:t>Табель успішності з оцінками за перше півріччя буде переданий учням у</w:t>
      </w:r>
      <w:r>
        <w:rPr>
          <w:rFonts w:cstheme="minorHAnsi"/>
          <w:sz w:val="24"/>
          <w:szCs w:val="24"/>
        </w:rPr>
        <w:t xml:space="preserve"> вівторок 31-го січня 2023 року</w:t>
      </w:r>
      <w:r w:rsidR="00AD3581" w:rsidRPr="00A563B8">
        <w:rPr>
          <w:rFonts w:cstheme="minorHAnsi"/>
          <w:sz w:val="24"/>
          <w:szCs w:val="24"/>
        </w:rPr>
        <w:t>.</w:t>
      </w:r>
      <w:r w:rsidR="009D56EE" w:rsidRPr="009D56EE">
        <w:rPr>
          <w:rFonts w:cstheme="minorHAnsi"/>
          <w:sz w:val="24"/>
          <w:szCs w:val="24"/>
        </w:rPr>
        <w:t xml:space="preserve"> </w:t>
      </w:r>
    </w:p>
    <w:p w:rsidR="006D6DB3" w:rsidRPr="009D56EE" w:rsidRDefault="006218A5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Одноденні піврічні канікули пр</w:t>
      </w:r>
      <w:r>
        <w:rPr>
          <w:rFonts w:cstheme="minorHAnsi"/>
          <w:sz w:val="24"/>
          <w:szCs w:val="24"/>
          <w:lang w:val="uk-UA"/>
        </w:rPr>
        <w:t>ипа</w:t>
      </w:r>
      <w:r>
        <w:rPr>
          <w:rFonts w:cstheme="minorHAnsi"/>
          <w:sz w:val="24"/>
          <w:szCs w:val="24"/>
        </w:rPr>
        <w:t>дут</w:t>
      </w:r>
      <w:r>
        <w:rPr>
          <w:rFonts w:cstheme="minorHAnsi"/>
          <w:sz w:val="24"/>
          <w:szCs w:val="24"/>
          <w:lang w:val="uk-UA"/>
        </w:rPr>
        <w:t>ь</w:t>
      </w:r>
      <w:r w:rsidRPr="006218A5">
        <w:rPr>
          <w:rFonts w:cstheme="minorHAnsi"/>
          <w:sz w:val="24"/>
          <w:szCs w:val="24"/>
        </w:rPr>
        <w:t xml:space="preserve"> на</w:t>
      </w:r>
      <w:r>
        <w:rPr>
          <w:rFonts w:cstheme="minorHAnsi"/>
          <w:sz w:val="24"/>
          <w:szCs w:val="24"/>
        </w:rPr>
        <w:t xml:space="preserve"> п'ятницю 3-го лютого 2023 року</w:t>
      </w:r>
      <w:r w:rsidR="00AD3581" w:rsidRPr="00A563B8">
        <w:rPr>
          <w:rFonts w:cstheme="minorHAnsi"/>
          <w:sz w:val="24"/>
          <w:szCs w:val="24"/>
        </w:rPr>
        <w:t>.</w:t>
      </w:r>
      <w:r w:rsidR="009D56EE" w:rsidRPr="009D56EE">
        <w:rPr>
          <w:rFonts w:cstheme="minorHAnsi"/>
          <w:sz w:val="24"/>
          <w:szCs w:val="24"/>
        </w:rPr>
        <w:t xml:space="preserve"> </w:t>
      </w:r>
    </w:p>
    <w:p w:rsidR="00A204D2" w:rsidRPr="00A563B8" w:rsidRDefault="00A204D2" w:rsidP="0040296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D3581" w:rsidRPr="009D56EE" w:rsidRDefault="006218A5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6218A5">
        <w:rPr>
          <w:rFonts w:cstheme="minorHAnsi"/>
          <w:sz w:val="24"/>
          <w:szCs w:val="24"/>
          <w:lang w:val="ru-RU"/>
        </w:rPr>
        <w:t>Весняні канікули тривалістю в один тиждень є вста</w:t>
      </w:r>
      <w:r>
        <w:rPr>
          <w:rFonts w:cstheme="minorHAnsi"/>
          <w:sz w:val="24"/>
          <w:szCs w:val="24"/>
          <w:lang w:val="ru-RU"/>
        </w:rPr>
        <w:t>новленими, відповідно до місця</w:t>
      </w:r>
      <w:r w:rsidRPr="006218A5">
        <w:rPr>
          <w:rFonts w:cstheme="minorHAnsi"/>
          <w:sz w:val="24"/>
          <w:szCs w:val="24"/>
          <w:lang w:val="ru-RU"/>
        </w:rPr>
        <w:t xml:space="preserve"> розташування школи, таким чином: </w:t>
      </w:r>
    </w:p>
    <w:p w:rsidR="00A204D2" w:rsidRPr="00A563B8" w:rsidRDefault="00A204D2" w:rsidP="00A204D2">
      <w:pPr>
        <w:jc w:val="both"/>
        <w:rPr>
          <w:rFonts w:cstheme="minorHAnsi"/>
          <w:b/>
          <w:bCs/>
          <w:sz w:val="24"/>
          <w:szCs w:val="24"/>
        </w:rPr>
      </w:pPr>
    </w:p>
    <w:p w:rsidR="00A204D2" w:rsidRPr="00A563B8" w:rsidRDefault="006218A5" w:rsidP="00A204D2">
      <w:pPr>
        <w:jc w:val="both"/>
        <w:rPr>
          <w:rFonts w:cstheme="minorHAnsi"/>
          <w:b/>
          <w:bCs/>
          <w:sz w:val="24"/>
          <w:szCs w:val="24"/>
        </w:rPr>
      </w:pPr>
      <w:r w:rsidRPr="006218A5">
        <w:rPr>
          <w:rFonts w:cstheme="minorHAnsi"/>
          <w:b/>
          <w:bCs/>
          <w:sz w:val="24"/>
          <w:szCs w:val="24"/>
        </w:rPr>
        <w:t>Термін</w:t>
      </w:r>
      <w:r w:rsidR="00A204D2" w:rsidRPr="00A563B8">
        <w:rPr>
          <w:rFonts w:cstheme="minorHAnsi"/>
          <w:b/>
          <w:bCs/>
          <w:sz w:val="24"/>
          <w:szCs w:val="24"/>
        </w:rPr>
        <w:tab/>
      </w:r>
      <w:r w:rsidR="00A204D2" w:rsidRPr="00A563B8">
        <w:rPr>
          <w:rFonts w:cstheme="minorHAnsi"/>
          <w:b/>
          <w:bCs/>
          <w:sz w:val="24"/>
          <w:szCs w:val="24"/>
        </w:rPr>
        <w:tab/>
      </w:r>
      <w:r w:rsidR="00AE0B93" w:rsidRPr="00AE0B93">
        <w:rPr>
          <w:rFonts w:cstheme="minorHAnsi"/>
          <w:b/>
          <w:bCs/>
          <w:sz w:val="24"/>
          <w:szCs w:val="24"/>
        </w:rPr>
        <w:tab/>
      </w:r>
      <w:r w:rsidRPr="006218A5">
        <w:rPr>
          <w:rFonts w:cstheme="minorHAnsi"/>
          <w:b/>
          <w:bCs/>
          <w:sz w:val="24"/>
          <w:szCs w:val="24"/>
          <w:lang w:val="ru-RU"/>
        </w:rPr>
        <w:t xml:space="preserve">Район або міський район головного </w:t>
      </w:r>
      <w:r w:rsidR="001426A8">
        <w:rPr>
          <w:rFonts w:cstheme="minorHAnsi"/>
          <w:b/>
          <w:bCs/>
          <w:sz w:val="24"/>
          <w:szCs w:val="24"/>
          <w:lang w:val="ru-RU"/>
        </w:rPr>
        <w:t>(</w:t>
      </w:r>
      <w:r w:rsidRPr="006218A5">
        <w:rPr>
          <w:rFonts w:cstheme="minorHAnsi"/>
          <w:b/>
          <w:bCs/>
          <w:sz w:val="24"/>
          <w:szCs w:val="24"/>
          <w:lang w:val="ru-RU"/>
        </w:rPr>
        <w:t>столичного</w:t>
      </w:r>
      <w:r w:rsidR="001426A8">
        <w:rPr>
          <w:rFonts w:cstheme="minorHAnsi"/>
          <w:b/>
          <w:bCs/>
          <w:sz w:val="24"/>
          <w:szCs w:val="24"/>
          <w:lang w:val="ru-RU"/>
        </w:rPr>
        <w:t>)</w:t>
      </w:r>
      <w:r w:rsidR="00AE0B93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AE0B93">
        <w:rPr>
          <w:rFonts w:cstheme="minorHAnsi"/>
          <w:b/>
          <w:bCs/>
          <w:sz w:val="24"/>
          <w:szCs w:val="24"/>
          <w:lang w:val="ru-RU"/>
        </w:rPr>
        <w:tab/>
      </w:r>
      <w:r w:rsidR="00AE0B93">
        <w:rPr>
          <w:rFonts w:cstheme="minorHAnsi"/>
          <w:b/>
          <w:bCs/>
          <w:sz w:val="24"/>
          <w:szCs w:val="24"/>
          <w:lang w:val="ru-RU"/>
        </w:rPr>
        <w:tab/>
      </w:r>
      <w:r w:rsidR="00AE0B93">
        <w:rPr>
          <w:rFonts w:cstheme="minorHAnsi"/>
          <w:b/>
          <w:bCs/>
          <w:sz w:val="24"/>
          <w:szCs w:val="24"/>
          <w:lang w:val="ru-RU"/>
        </w:rPr>
        <w:tab/>
      </w:r>
      <w:r w:rsidR="00AE0B93">
        <w:rPr>
          <w:rFonts w:cstheme="minorHAnsi"/>
          <w:b/>
          <w:bCs/>
          <w:sz w:val="24"/>
          <w:szCs w:val="24"/>
          <w:lang w:val="ru-RU"/>
        </w:rPr>
        <w:tab/>
      </w:r>
      <w:r w:rsidR="00AE0B93">
        <w:rPr>
          <w:rFonts w:cstheme="minorHAnsi"/>
          <w:b/>
          <w:bCs/>
          <w:sz w:val="24"/>
          <w:szCs w:val="24"/>
          <w:lang w:val="ru-RU"/>
        </w:rPr>
        <w:tab/>
      </w:r>
      <w:r w:rsidRPr="006218A5">
        <w:rPr>
          <w:rFonts w:cstheme="minorHAnsi"/>
          <w:b/>
          <w:bCs/>
          <w:sz w:val="24"/>
          <w:szCs w:val="24"/>
          <w:lang w:val="ru-RU"/>
        </w:rPr>
        <w:t>міста Прага (Prahа)</w:t>
      </w:r>
      <w:r w:rsidR="00A204D2" w:rsidRPr="00A563B8">
        <w:rPr>
          <w:rFonts w:cstheme="minorHAnsi"/>
          <w:b/>
          <w:bCs/>
          <w:sz w:val="24"/>
          <w:szCs w:val="24"/>
        </w:rPr>
        <w:t xml:space="preserve"> </w:t>
      </w:r>
    </w:p>
    <w:p w:rsidR="00A204D2" w:rsidRPr="00A563B8" w:rsidRDefault="00AE0B93" w:rsidP="00BA44DD">
      <w:pPr>
        <w:spacing w:before="240"/>
        <w:ind w:left="2120" w:hanging="2120"/>
        <w:jc w:val="both"/>
        <w:rPr>
          <w:rFonts w:cstheme="minorHAnsi"/>
          <w:sz w:val="24"/>
          <w:szCs w:val="24"/>
        </w:rPr>
      </w:pPr>
      <w:r w:rsidRPr="00AE0B93">
        <w:rPr>
          <w:rFonts w:cstheme="minorHAnsi"/>
          <w:sz w:val="24"/>
          <w:szCs w:val="24"/>
        </w:rPr>
        <w:t>0</w:t>
      </w:r>
      <w:r w:rsidR="00A204D2" w:rsidRPr="00A563B8">
        <w:rPr>
          <w:rFonts w:cstheme="minorHAnsi"/>
          <w:sz w:val="24"/>
          <w:szCs w:val="24"/>
        </w:rPr>
        <w:t xml:space="preserve">6. </w:t>
      </w:r>
      <w:r w:rsidRPr="00AE0B93">
        <w:rPr>
          <w:rFonts w:cstheme="minorHAnsi"/>
          <w:sz w:val="24"/>
          <w:szCs w:val="24"/>
        </w:rPr>
        <w:t>0</w:t>
      </w:r>
      <w:r w:rsidR="00A204D2" w:rsidRPr="00A563B8">
        <w:rPr>
          <w:rFonts w:cstheme="minorHAnsi"/>
          <w:sz w:val="24"/>
          <w:szCs w:val="24"/>
        </w:rPr>
        <w:t xml:space="preserve">2. - 12. </w:t>
      </w:r>
      <w:r w:rsidRPr="00AE0B93">
        <w:rPr>
          <w:rFonts w:cstheme="minorHAnsi"/>
          <w:sz w:val="24"/>
          <w:szCs w:val="24"/>
        </w:rPr>
        <w:t>0</w:t>
      </w:r>
      <w:r w:rsidR="00A204D2" w:rsidRPr="00A563B8">
        <w:rPr>
          <w:rFonts w:cstheme="minorHAnsi"/>
          <w:sz w:val="24"/>
          <w:szCs w:val="24"/>
        </w:rPr>
        <w:t>2. 2023</w:t>
      </w:r>
      <w:r w:rsidR="00A839F7">
        <w:rPr>
          <w:rFonts w:cstheme="minorHAnsi"/>
          <w:sz w:val="24"/>
          <w:szCs w:val="24"/>
        </w:rPr>
        <w:t xml:space="preserve"> р</w:t>
      </w:r>
      <w:r w:rsidR="00A839F7" w:rsidRPr="00A839F7">
        <w:rPr>
          <w:rFonts w:cstheme="minorHAnsi"/>
          <w:sz w:val="24"/>
          <w:szCs w:val="24"/>
        </w:rPr>
        <w:t>оку</w:t>
      </w:r>
      <w:r w:rsidRPr="00AE0B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A839F7">
        <w:rPr>
          <w:rFonts w:cstheme="minorHAnsi"/>
          <w:sz w:val="24"/>
          <w:szCs w:val="24"/>
        </w:rPr>
        <w:tab/>
        <w:t>район Прага (</w:t>
      </w:r>
      <w:r w:rsidR="00A204D2" w:rsidRPr="00A563B8">
        <w:rPr>
          <w:rFonts w:cstheme="minorHAnsi"/>
          <w:sz w:val="24"/>
          <w:szCs w:val="24"/>
        </w:rPr>
        <w:t>Praha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 </w:t>
      </w:r>
      <w:r w:rsidR="00C95C94">
        <w:rPr>
          <w:rFonts w:cstheme="minorHAnsi"/>
          <w:sz w:val="24"/>
          <w:szCs w:val="24"/>
          <w:lang w:val="uk-UA"/>
        </w:rPr>
        <w:t>з</w:t>
      </w:r>
      <w:r w:rsidRPr="00A839F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 w:rsidR="00A839F7" w:rsidRPr="00A839F7">
        <w:rPr>
          <w:rFonts w:cstheme="minorHAnsi"/>
          <w:sz w:val="24"/>
          <w:szCs w:val="24"/>
        </w:rPr>
        <w:t>-го</w:t>
      </w:r>
      <w:r>
        <w:rPr>
          <w:rFonts w:cstheme="minorHAnsi"/>
          <w:sz w:val="24"/>
          <w:szCs w:val="24"/>
        </w:rPr>
        <w:t xml:space="preserve"> </w:t>
      </w:r>
      <w:r w:rsidRPr="00A839F7">
        <w:rPr>
          <w:rFonts w:cstheme="minorHAnsi"/>
          <w:sz w:val="24"/>
          <w:szCs w:val="24"/>
        </w:rPr>
        <w:t>по</w:t>
      </w:r>
      <w:r w:rsidR="00A204D2" w:rsidRPr="00A563B8">
        <w:rPr>
          <w:rFonts w:cstheme="minorHAnsi"/>
          <w:sz w:val="24"/>
          <w:szCs w:val="24"/>
        </w:rPr>
        <w:t xml:space="preserve"> 10</w:t>
      </w:r>
      <w:r w:rsidR="00A839F7" w:rsidRPr="00A839F7">
        <w:rPr>
          <w:rFonts w:cstheme="minorHAnsi"/>
          <w:sz w:val="24"/>
          <w:szCs w:val="24"/>
        </w:rPr>
        <w:t>-й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>Хеб (</w:t>
      </w:r>
      <w:r w:rsidR="00A204D2" w:rsidRPr="00A563B8">
        <w:rPr>
          <w:rFonts w:cstheme="minorHAnsi"/>
          <w:sz w:val="24"/>
          <w:szCs w:val="24"/>
        </w:rPr>
        <w:t>Cheb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6218A5">
        <w:rPr>
          <w:rFonts w:cstheme="minorHAnsi"/>
          <w:sz w:val="24"/>
          <w:szCs w:val="24"/>
        </w:rPr>
        <w:t>Карлов</w:t>
      </w:r>
      <w:r w:rsidR="006218A5">
        <w:rPr>
          <w:rFonts w:cstheme="minorHAnsi"/>
          <w:sz w:val="24"/>
          <w:szCs w:val="24"/>
          <w:lang w:val="uk-UA"/>
        </w:rPr>
        <w:t>и</w:t>
      </w:r>
      <w:r w:rsidR="006218A5">
        <w:rPr>
          <w:rFonts w:cstheme="minorHAnsi"/>
          <w:sz w:val="24"/>
          <w:szCs w:val="24"/>
        </w:rPr>
        <w:t xml:space="preserve"> </w:t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</w:rPr>
        <w:t>Вар</w:t>
      </w:r>
      <w:r w:rsidR="006218A5">
        <w:rPr>
          <w:rFonts w:cstheme="minorHAnsi"/>
          <w:sz w:val="24"/>
          <w:szCs w:val="24"/>
          <w:lang w:val="uk-UA"/>
        </w:rPr>
        <w:t>и</w:t>
      </w:r>
      <w:r w:rsidRPr="00A839F7">
        <w:rPr>
          <w:rFonts w:cstheme="minorHAnsi"/>
          <w:sz w:val="24"/>
          <w:szCs w:val="24"/>
        </w:rPr>
        <w:t xml:space="preserve"> (</w:t>
      </w:r>
      <w:r w:rsidR="00A204D2" w:rsidRPr="00A563B8">
        <w:rPr>
          <w:rFonts w:cstheme="minorHAnsi"/>
          <w:sz w:val="24"/>
          <w:szCs w:val="24"/>
        </w:rPr>
        <w:t>Karlovy Vary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>Соколов (</w:t>
      </w:r>
      <w:r w:rsidR="00A204D2" w:rsidRPr="00A563B8">
        <w:rPr>
          <w:rFonts w:cstheme="minorHAnsi"/>
          <w:sz w:val="24"/>
          <w:szCs w:val="24"/>
        </w:rPr>
        <w:t>Sokolov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6218A5">
        <w:rPr>
          <w:rFonts w:cstheme="minorHAnsi"/>
          <w:sz w:val="24"/>
          <w:szCs w:val="24"/>
        </w:rPr>
        <w:t>Н</w:t>
      </w:r>
      <w:r w:rsidR="006218A5">
        <w:rPr>
          <w:rFonts w:cstheme="minorHAnsi"/>
          <w:sz w:val="24"/>
          <w:szCs w:val="24"/>
          <w:lang w:val="uk-UA"/>
        </w:rPr>
        <w:t>и</w:t>
      </w:r>
      <w:r w:rsidRPr="00A839F7">
        <w:rPr>
          <w:rFonts w:cstheme="minorHAnsi"/>
          <w:sz w:val="24"/>
          <w:szCs w:val="24"/>
        </w:rPr>
        <w:t xml:space="preserve">мбурк </w:t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="001426A8">
        <w:rPr>
          <w:rFonts w:cstheme="minorHAnsi"/>
          <w:sz w:val="24"/>
          <w:szCs w:val="24"/>
          <w:lang w:val="uk-UA"/>
        </w:rPr>
        <w:tab/>
      </w:r>
      <w:r w:rsidRPr="00A839F7">
        <w:rPr>
          <w:rFonts w:cstheme="minorHAnsi"/>
          <w:sz w:val="24"/>
          <w:szCs w:val="24"/>
        </w:rPr>
        <w:t>(</w:t>
      </w:r>
      <w:r w:rsidR="00A204D2" w:rsidRPr="00A563B8">
        <w:rPr>
          <w:rFonts w:cstheme="minorHAnsi"/>
          <w:sz w:val="24"/>
          <w:szCs w:val="24"/>
        </w:rPr>
        <w:t>Nymburk</w:t>
      </w:r>
      <w:r w:rsidRPr="00A839F7">
        <w:rPr>
          <w:rFonts w:cstheme="minorHAnsi"/>
          <w:sz w:val="24"/>
          <w:szCs w:val="24"/>
        </w:rPr>
        <w:t>)</w:t>
      </w:r>
      <w:r w:rsidR="006218A5">
        <w:rPr>
          <w:rFonts w:cstheme="minorHAnsi"/>
          <w:sz w:val="24"/>
          <w:szCs w:val="24"/>
        </w:rPr>
        <w:t>,</w:t>
      </w:r>
      <w:r w:rsidR="006218A5">
        <w:rPr>
          <w:rFonts w:cstheme="minorHAnsi"/>
          <w:sz w:val="24"/>
          <w:szCs w:val="24"/>
          <w:lang w:val="uk-UA"/>
        </w:rPr>
        <w:t xml:space="preserve"> Ї</w:t>
      </w:r>
      <w:r w:rsidR="00133DF2">
        <w:rPr>
          <w:rFonts w:cstheme="minorHAnsi"/>
          <w:sz w:val="24"/>
          <w:szCs w:val="24"/>
        </w:rPr>
        <w:t>ндрж</w:t>
      </w:r>
      <w:r w:rsidR="00133DF2">
        <w:rPr>
          <w:rFonts w:cstheme="minorHAnsi"/>
          <w:sz w:val="24"/>
          <w:szCs w:val="24"/>
          <w:lang w:val="uk-UA"/>
        </w:rPr>
        <w:t>і</w:t>
      </w:r>
      <w:r w:rsidRPr="00A839F7">
        <w:rPr>
          <w:rFonts w:cstheme="minorHAnsi"/>
          <w:sz w:val="24"/>
          <w:szCs w:val="24"/>
        </w:rPr>
        <w:t>хув Градец</w:t>
      </w:r>
      <w:r w:rsidR="006218A5">
        <w:rPr>
          <w:rFonts w:cstheme="minorHAnsi"/>
          <w:sz w:val="24"/>
          <w:szCs w:val="24"/>
          <w:lang w:val="uk-UA"/>
        </w:rPr>
        <w:t>ь</w:t>
      </w:r>
      <w:r w:rsidRPr="00A839F7">
        <w:rPr>
          <w:rFonts w:cstheme="minorHAnsi"/>
          <w:sz w:val="24"/>
          <w:szCs w:val="24"/>
        </w:rPr>
        <w:t xml:space="preserve"> (</w:t>
      </w:r>
      <w:r w:rsidR="00A204D2" w:rsidRPr="00A563B8">
        <w:rPr>
          <w:rFonts w:cstheme="minorHAnsi"/>
          <w:sz w:val="24"/>
          <w:szCs w:val="24"/>
        </w:rPr>
        <w:t>Jindřichův Hradec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lastRenderedPageBreak/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</w:rPr>
        <w:t>Л</w:t>
      </w:r>
      <w:r w:rsidR="006218A5">
        <w:rPr>
          <w:rFonts w:cstheme="minorHAnsi"/>
          <w:sz w:val="24"/>
          <w:szCs w:val="24"/>
          <w:lang w:val="uk-UA"/>
        </w:rPr>
        <w:t>і</w:t>
      </w:r>
      <w:r w:rsidR="006218A5">
        <w:rPr>
          <w:rFonts w:cstheme="minorHAnsi"/>
          <w:sz w:val="24"/>
          <w:szCs w:val="24"/>
        </w:rPr>
        <w:t>том</w:t>
      </w:r>
      <w:r w:rsidR="006218A5">
        <w:rPr>
          <w:rFonts w:cstheme="minorHAnsi"/>
          <w:sz w:val="24"/>
          <w:szCs w:val="24"/>
          <w:lang w:val="uk-UA"/>
        </w:rPr>
        <w:t>нє</w:t>
      </w:r>
      <w:r w:rsidR="006218A5">
        <w:rPr>
          <w:rFonts w:cstheme="minorHAnsi"/>
          <w:sz w:val="24"/>
          <w:szCs w:val="24"/>
        </w:rPr>
        <w:t>рж</w:t>
      </w:r>
      <w:r w:rsidR="006218A5">
        <w:rPr>
          <w:rFonts w:cstheme="minorHAnsi"/>
          <w:sz w:val="24"/>
          <w:szCs w:val="24"/>
          <w:lang w:val="uk-UA"/>
        </w:rPr>
        <w:t>і</w:t>
      </w:r>
      <w:r w:rsidR="006218A5">
        <w:rPr>
          <w:rFonts w:cstheme="minorHAnsi"/>
          <w:sz w:val="24"/>
          <w:szCs w:val="24"/>
        </w:rPr>
        <w:t xml:space="preserve">це </w:t>
      </w:r>
      <w:r w:rsidRPr="00A839F7">
        <w:rPr>
          <w:rFonts w:cstheme="minorHAnsi"/>
          <w:sz w:val="24"/>
          <w:szCs w:val="24"/>
        </w:rPr>
        <w:t>(</w:t>
      </w:r>
      <w:r w:rsidR="00A204D2" w:rsidRPr="00A563B8">
        <w:rPr>
          <w:rFonts w:cstheme="minorHAnsi"/>
          <w:sz w:val="24"/>
          <w:szCs w:val="24"/>
        </w:rPr>
        <w:t>Litoměřice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6218A5">
        <w:rPr>
          <w:rFonts w:cstheme="minorHAnsi"/>
          <w:sz w:val="24"/>
          <w:szCs w:val="24"/>
        </w:rPr>
        <w:t>Д</w:t>
      </w:r>
      <w:r w:rsidR="006218A5">
        <w:rPr>
          <w:rFonts w:cstheme="minorHAnsi"/>
          <w:sz w:val="24"/>
          <w:szCs w:val="24"/>
          <w:lang w:val="uk-UA"/>
        </w:rPr>
        <w:t>є</w:t>
      </w:r>
      <w:r w:rsidR="006218A5">
        <w:rPr>
          <w:rFonts w:cstheme="minorHAnsi"/>
          <w:sz w:val="24"/>
          <w:szCs w:val="24"/>
        </w:rPr>
        <w:t>ч</w:t>
      </w:r>
      <w:r w:rsidR="006218A5">
        <w:rPr>
          <w:rFonts w:cstheme="minorHAnsi"/>
          <w:sz w:val="24"/>
          <w:szCs w:val="24"/>
          <w:lang w:val="uk-UA"/>
        </w:rPr>
        <w:t>і</w:t>
      </w:r>
      <w:r w:rsidRPr="00A839F7">
        <w:rPr>
          <w:rFonts w:cstheme="minorHAnsi"/>
          <w:sz w:val="24"/>
          <w:szCs w:val="24"/>
        </w:rPr>
        <w:t>н (</w:t>
      </w:r>
      <w:r w:rsidR="00A204D2" w:rsidRPr="00A563B8">
        <w:rPr>
          <w:rFonts w:cstheme="minorHAnsi"/>
          <w:sz w:val="24"/>
          <w:szCs w:val="24"/>
        </w:rPr>
        <w:t>Děčín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 xml:space="preserve">Пршеров </w:t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Pr="00A839F7">
        <w:rPr>
          <w:rFonts w:cstheme="minorHAnsi"/>
          <w:sz w:val="24"/>
          <w:szCs w:val="24"/>
        </w:rPr>
        <w:t>(</w:t>
      </w:r>
      <w:r w:rsidR="00A204D2" w:rsidRPr="00A563B8">
        <w:rPr>
          <w:rFonts w:cstheme="minorHAnsi"/>
          <w:sz w:val="24"/>
          <w:szCs w:val="24"/>
        </w:rPr>
        <w:t>Přerov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6218A5">
        <w:rPr>
          <w:rFonts w:cstheme="minorHAnsi"/>
          <w:sz w:val="24"/>
          <w:szCs w:val="24"/>
        </w:rPr>
        <w:t>Фр</w:t>
      </w:r>
      <w:r w:rsidR="006218A5">
        <w:rPr>
          <w:rFonts w:cstheme="minorHAnsi"/>
          <w:sz w:val="24"/>
          <w:szCs w:val="24"/>
          <w:lang w:val="uk-UA"/>
        </w:rPr>
        <w:t>и</w:t>
      </w:r>
      <w:r w:rsidR="006218A5">
        <w:rPr>
          <w:rFonts w:cstheme="minorHAnsi"/>
          <w:sz w:val="24"/>
          <w:szCs w:val="24"/>
        </w:rPr>
        <w:t>дек-М</w:t>
      </w:r>
      <w:r w:rsidR="006218A5">
        <w:rPr>
          <w:rFonts w:cstheme="minorHAnsi"/>
          <w:sz w:val="24"/>
          <w:szCs w:val="24"/>
          <w:lang w:val="uk-UA"/>
        </w:rPr>
        <w:t>і</w:t>
      </w:r>
      <w:r w:rsidRPr="00A839F7">
        <w:rPr>
          <w:rFonts w:cstheme="minorHAnsi"/>
          <w:sz w:val="24"/>
          <w:szCs w:val="24"/>
        </w:rPr>
        <w:t>стек (</w:t>
      </w:r>
      <w:r w:rsidR="00A204D2" w:rsidRPr="00A563B8">
        <w:rPr>
          <w:rFonts w:cstheme="minorHAnsi"/>
          <w:sz w:val="24"/>
          <w:szCs w:val="24"/>
        </w:rPr>
        <w:t>Frýdek-Místek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 </w:t>
      </w:r>
    </w:p>
    <w:p w:rsidR="00A204D2" w:rsidRPr="00A563B8" w:rsidRDefault="00A204D2" w:rsidP="00BA44DD">
      <w:pPr>
        <w:spacing w:before="240"/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13. </w:t>
      </w:r>
      <w:r w:rsidR="00AE0B93" w:rsidRPr="00AE0B93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 xml:space="preserve">2. - 19. </w:t>
      </w:r>
      <w:r w:rsidR="00AE0B93" w:rsidRPr="00AE0B93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>2. 2023</w:t>
      </w:r>
      <w:r w:rsidR="00A839F7">
        <w:rPr>
          <w:rFonts w:cstheme="minorHAnsi"/>
          <w:sz w:val="24"/>
          <w:szCs w:val="24"/>
        </w:rPr>
        <w:t xml:space="preserve"> р</w:t>
      </w:r>
      <w:r w:rsidR="00A839F7" w:rsidRPr="00A839F7">
        <w:rPr>
          <w:rFonts w:cstheme="minorHAnsi"/>
          <w:sz w:val="24"/>
          <w:szCs w:val="24"/>
        </w:rPr>
        <w:t>оку</w:t>
      </w:r>
      <w:r w:rsidR="00AE0B93" w:rsidRPr="00AE0B93">
        <w:rPr>
          <w:rFonts w:cstheme="minorHAnsi"/>
          <w:sz w:val="24"/>
          <w:szCs w:val="24"/>
        </w:rPr>
        <w:t xml:space="preserve"> </w:t>
      </w:r>
      <w:r w:rsidRPr="00A563B8">
        <w:rPr>
          <w:rFonts w:cstheme="minorHAnsi"/>
          <w:sz w:val="24"/>
          <w:szCs w:val="24"/>
        </w:rPr>
        <w:t xml:space="preserve"> </w:t>
      </w:r>
      <w:r w:rsidRPr="00A563B8">
        <w:rPr>
          <w:rFonts w:cstheme="minorHAnsi"/>
          <w:sz w:val="24"/>
          <w:szCs w:val="24"/>
        </w:rPr>
        <w:tab/>
      </w:r>
      <w:r w:rsidR="006218A5">
        <w:rPr>
          <w:rFonts w:cstheme="minorHAnsi"/>
          <w:sz w:val="24"/>
          <w:szCs w:val="24"/>
        </w:rPr>
        <w:t>Кромн</w:t>
      </w:r>
      <w:r w:rsidR="006218A5">
        <w:rPr>
          <w:rFonts w:cstheme="minorHAnsi"/>
          <w:sz w:val="24"/>
          <w:szCs w:val="24"/>
          <w:lang w:val="uk-UA"/>
        </w:rPr>
        <w:t>є</w:t>
      </w:r>
      <w:r w:rsidR="006218A5">
        <w:rPr>
          <w:rFonts w:cstheme="minorHAnsi"/>
          <w:sz w:val="24"/>
          <w:szCs w:val="24"/>
        </w:rPr>
        <w:t>рж</w:t>
      </w:r>
      <w:r w:rsidR="006218A5">
        <w:rPr>
          <w:rFonts w:cstheme="minorHAnsi"/>
          <w:sz w:val="24"/>
          <w:szCs w:val="24"/>
          <w:lang w:val="uk-UA"/>
        </w:rPr>
        <w:t>і</w:t>
      </w:r>
      <w:r w:rsidR="00AE0B93" w:rsidRPr="00AE0B93">
        <w:rPr>
          <w:rFonts w:cstheme="minorHAnsi"/>
          <w:sz w:val="24"/>
          <w:szCs w:val="24"/>
        </w:rPr>
        <w:t>ж (</w:t>
      </w:r>
      <w:r w:rsidRPr="00A563B8">
        <w:rPr>
          <w:rFonts w:cstheme="minorHAnsi"/>
          <w:sz w:val="24"/>
          <w:szCs w:val="24"/>
        </w:rPr>
        <w:t>Kroměříž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6218A5">
        <w:rPr>
          <w:rFonts w:cstheme="minorHAnsi"/>
          <w:sz w:val="24"/>
          <w:szCs w:val="24"/>
        </w:rPr>
        <w:t>Угерске Град</w:t>
      </w:r>
      <w:r w:rsidR="006218A5">
        <w:rPr>
          <w:rFonts w:cstheme="minorHAnsi"/>
          <w:sz w:val="24"/>
          <w:szCs w:val="24"/>
          <w:lang w:val="uk-UA"/>
        </w:rPr>
        <w:t>і</w:t>
      </w:r>
      <w:r w:rsidR="006218A5">
        <w:rPr>
          <w:rFonts w:cstheme="minorHAnsi"/>
          <w:sz w:val="24"/>
          <w:szCs w:val="24"/>
        </w:rPr>
        <w:t>шт</w:t>
      </w:r>
      <w:r w:rsidR="006218A5">
        <w:rPr>
          <w:rFonts w:cstheme="minorHAnsi"/>
          <w:sz w:val="24"/>
          <w:szCs w:val="24"/>
          <w:lang w:val="uk-UA"/>
        </w:rPr>
        <w:t>є</w:t>
      </w:r>
      <w:r w:rsidR="00AE0B93" w:rsidRPr="00AE0B93">
        <w:rPr>
          <w:rFonts w:cstheme="minorHAnsi"/>
          <w:sz w:val="24"/>
          <w:szCs w:val="24"/>
        </w:rPr>
        <w:t xml:space="preserve"> (</w:t>
      </w:r>
      <w:r w:rsidRPr="00A563B8">
        <w:rPr>
          <w:rFonts w:cstheme="minorHAnsi"/>
          <w:sz w:val="24"/>
          <w:szCs w:val="24"/>
        </w:rPr>
        <w:t xml:space="preserve">Uherské </w:t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="006218A5">
        <w:rPr>
          <w:rFonts w:cstheme="minorHAnsi"/>
          <w:sz w:val="24"/>
          <w:szCs w:val="24"/>
          <w:lang w:val="uk-UA"/>
        </w:rPr>
        <w:tab/>
      </w:r>
      <w:r w:rsidRPr="00A563B8">
        <w:rPr>
          <w:rFonts w:cstheme="minorHAnsi"/>
          <w:sz w:val="24"/>
          <w:szCs w:val="24"/>
        </w:rPr>
        <w:t>Hradiště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>
        <w:rPr>
          <w:rFonts w:cstheme="minorHAnsi"/>
          <w:sz w:val="24"/>
          <w:szCs w:val="24"/>
        </w:rPr>
        <w:t>Всет</w:t>
      </w:r>
      <w:r w:rsidR="00EB0354">
        <w:rPr>
          <w:rFonts w:cstheme="minorHAnsi"/>
          <w:sz w:val="24"/>
          <w:szCs w:val="24"/>
          <w:lang w:val="uk-UA"/>
        </w:rPr>
        <w:t>і</w:t>
      </w:r>
      <w:r w:rsidR="00AE0B93" w:rsidRPr="00AE0B93">
        <w:rPr>
          <w:rFonts w:cstheme="minorHAnsi"/>
          <w:sz w:val="24"/>
          <w:szCs w:val="24"/>
        </w:rPr>
        <w:t>н (</w:t>
      </w:r>
      <w:r w:rsidRPr="00A563B8">
        <w:rPr>
          <w:rFonts w:cstheme="minorHAnsi"/>
          <w:sz w:val="24"/>
          <w:szCs w:val="24"/>
        </w:rPr>
        <w:t>Vsetín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E0B93">
        <w:rPr>
          <w:rFonts w:cstheme="minorHAnsi"/>
          <w:sz w:val="24"/>
          <w:szCs w:val="24"/>
        </w:rPr>
        <w:t>З</w:t>
      </w:r>
      <w:r w:rsidR="00EB0354">
        <w:rPr>
          <w:rFonts w:cstheme="minorHAnsi"/>
          <w:sz w:val="24"/>
          <w:szCs w:val="24"/>
        </w:rPr>
        <w:t>л</w:t>
      </w:r>
      <w:r w:rsidR="00EB0354">
        <w:rPr>
          <w:rFonts w:cstheme="minorHAnsi"/>
          <w:sz w:val="24"/>
          <w:szCs w:val="24"/>
          <w:lang w:val="uk-UA"/>
        </w:rPr>
        <w:t>і</w:t>
      </w:r>
      <w:r w:rsidR="00AE0B93" w:rsidRPr="00AE0B93">
        <w:rPr>
          <w:rFonts w:cstheme="minorHAnsi"/>
          <w:sz w:val="24"/>
          <w:szCs w:val="24"/>
        </w:rPr>
        <w:t>н (</w:t>
      </w:r>
      <w:r w:rsidRPr="00A563B8">
        <w:rPr>
          <w:rFonts w:cstheme="minorHAnsi"/>
          <w:sz w:val="24"/>
          <w:szCs w:val="24"/>
        </w:rPr>
        <w:t>Zlín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 w:rsidRPr="00EB0354">
        <w:rPr>
          <w:rFonts w:cstheme="minorHAnsi"/>
          <w:sz w:val="24"/>
          <w:szCs w:val="24"/>
        </w:rPr>
        <w:t xml:space="preserve">Прага-схід </w:t>
      </w:r>
      <w:r w:rsidR="00AE0B93" w:rsidRPr="00AE0B93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Praha-</w:t>
      </w:r>
      <w:r w:rsidR="00EB0354">
        <w:rPr>
          <w:rFonts w:cstheme="minorHAnsi"/>
          <w:sz w:val="24"/>
          <w:szCs w:val="24"/>
          <w:lang w:val="uk-UA"/>
        </w:rPr>
        <w:tab/>
      </w:r>
      <w:r w:rsidR="00EB0354">
        <w:rPr>
          <w:rFonts w:cstheme="minorHAnsi"/>
          <w:sz w:val="24"/>
          <w:szCs w:val="24"/>
          <w:lang w:val="uk-UA"/>
        </w:rPr>
        <w:tab/>
      </w:r>
      <w:r w:rsidR="00EB0354">
        <w:rPr>
          <w:rFonts w:cstheme="minorHAnsi"/>
          <w:sz w:val="24"/>
          <w:szCs w:val="24"/>
          <w:lang w:val="uk-UA"/>
        </w:rPr>
        <w:tab/>
      </w:r>
      <w:r w:rsidRPr="00A563B8">
        <w:rPr>
          <w:rFonts w:cstheme="minorHAnsi"/>
          <w:sz w:val="24"/>
          <w:szCs w:val="24"/>
        </w:rPr>
        <w:t>východ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 w:rsidRPr="00EB0354">
        <w:rPr>
          <w:rFonts w:cstheme="minorHAnsi"/>
          <w:sz w:val="24"/>
          <w:szCs w:val="24"/>
        </w:rPr>
        <w:t xml:space="preserve">Прага-захід </w:t>
      </w:r>
      <w:r w:rsidR="00AE0B93" w:rsidRPr="00AE0B93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Praha-západ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>
        <w:rPr>
          <w:rFonts w:cstheme="minorHAnsi"/>
          <w:sz w:val="24"/>
          <w:szCs w:val="24"/>
        </w:rPr>
        <w:t>Мн</w:t>
      </w:r>
      <w:r w:rsidR="00EB0354">
        <w:rPr>
          <w:rFonts w:cstheme="minorHAnsi"/>
          <w:sz w:val="24"/>
          <w:szCs w:val="24"/>
          <w:lang w:val="uk-UA"/>
        </w:rPr>
        <w:t>є</w:t>
      </w:r>
      <w:r w:rsidR="00EB0354">
        <w:rPr>
          <w:rFonts w:cstheme="minorHAnsi"/>
          <w:sz w:val="24"/>
          <w:szCs w:val="24"/>
        </w:rPr>
        <w:t>лн</w:t>
      </w:r>
      <w:r w:rsidR="00EB0354">
        <w:rPr>
          <w:rFonts w:cstheme="minorHAnsi"/>
          <w:sz w:val="24"/>
          <w:szCs w:val="24"/>
          <w:lang w:val="uk-UA"/>
        </w:rPr>
        <w:t>і</w:t>
      </w:r>
      <w:r w:rsidR="00AE0B93" w:rsidRPr="00AE0B93">
        <w:rPr>
          <w:rFonts w:cstheme="minorHAnsi"/>
          <w:sz w:val="24"/>
          <w:szCs w:val="24"/>
        </w:rPr>
        <w:t>к (</w:t>
      </w:r>
      <w:r w:rsidRPr="00A563B8">
        <w:rPr>
          <w:rFonts w:cstheme="minorHAnsi"/>
          <w:sz w:val="24"/>
          <w:szCs w:val="24"/>
        </w:rPr>
        <w:t>Mělník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>
        <w:rPr>
          <w:rFonts w:cstheme="minorHAnsi"/>
          <w:sz w:val="24"/>
          <w:szCs w:val="24"/>
          <w:lang w:val="uk-UA"/>
        </w:rPr>
        <w:tab/>
      </w:r>
      <w:r w:rsidR="00EB0354">
        <w:rPr>
          <w:rFonts w:cstheme="minorHAnsi"/>
          <w:sz w:val="24"/>
          <w:szCs w:val="24"/>
          <w:lang w:val="uk-UA"/>
        </w:rPr>
        <w:tab/>
      </w:r>
      <w:r w:rsidR="00EB0354">
        <w:rPr>
          <w:rFonts w:cstheme="minorHAnsi"/>
          <w:sz w:val="24"/>
          <w:szCs w:val="24"/>
          <w:lang w:val="uk-UA"/>
        </w:rPr>
        <w:tab/>
        <w:t>Р</w:t>
      </w:r>
      <w:r w:rsidR="001426A8">
        <w:rPr>
          <w:rFonts w:cstheme="minorHAnsi"/>
          <w:sz w:val="24"/>
          <w:szCs w:val="24"/>
        </w:rPr>
        <w:t>аковн</w:t>
      </w:r>
      <w:r w:rsidR="001426A8">
        <w:rPr>
          <w:rFonts w:cstheme="minorHAnsi"/>
          <w:sz w:val="24"/>
          <w:szCs w:val="24"/>
          <w:lang w:val="uk-UA"/>
        </w:rPr>
        <w:t>і</w:t>
      </w:r>
      <w:r w:rsidR="00AE0B93" w:rsidRPr="00AE0B93">
        <w:rPr>
          <w:rFonts w:cstheme="minorHAnsi"/>
          <w:sz w:val="24"/>
          <w:szCs w:val="24"/>
        </w:rPr>
        <w:t>к (</w:t>
      </w:r>
      <w:r w:rsidRPr="00A563B8">
        <w:rPr>
          <w:rFonts w:cstheme="minorHAnsi"/>
          <w:sz w:val="24"/>
          <w:szCs w:val="24"/>
        </w:rPr>
        <w:t>Rakovník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 w:rsidRPr="00EB0354">
        <w:rPr>
          <w:rFonts w:cstheme="minorHAnsi"/>
          <w:sz w:val="24"/>
          <w:szCs w:val="24"/>
        </w:rPr>
        <w:t xml:space="preserve">Плзень-місто </w:t>
      </w:r>
      <w:r w:rsidR="00AE0B93" w:rsidRPr="00AE0B93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Plzeň-město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E0B93" w:rsidRPr="00AE0B93">
        <w:rPr>
          <w:rFonts w:cstheme="minorHAnsi"/>
          <w:sz w:val="24"/>
          <w:szCs w:val="24"/>
        </w:rPr>
        <w:t>Плзень-</w:t>
      </w:r>
      <w:r w:rsidR="00EB0354" w:rsidRPr="00EB0354">
        <w:t xml:space="preserve"> </w:t>
      </w:r>
      <w:r w:rsidR="00EB0354">
        <w:rPr>
          <w:lang w:val="uk-UA"/>
        </w:rPr>
        <w:tab/>
      </w:r>
      <w:r w:rsidR="00EB0354">
        <w:rPr>
          <w:lang w:val="uk-UA"/>
        </w:rPr>
        <w:tab/>
      </w:r>
      <w:r w:rsidR="00EB0354" w:rsidRPr="00EB0354">
        <w:rPr>
          <w:rFonts w:cstheme="minorHAnsi"/>
          <w:sz w:val="24"/>
          <w:szCs w:val="24"/>
        </w:rPr>
        <w:t>північ</w:t>
      </w:r>
      <w:r w:rsidR="00AE0B93" w:rsidRPr="00AE0B93">
        <w:rPr>
          <w:rFonts w:cstheme="minorHAnsi"/>
          <w:sz w:val="24"/>
          <w:szCs w:val="24"/>
        </w:rPr>
        <w:t xml:space="preserve"> (</w:t>
      </w:r>
      <w:r w:rsidRPr="00A563B8">
        <w:rPr>
          <w:rFonts w:cstheme="minorHAnsi"/>
          <w:sz w:val="24"/>
          <w:szCs w:val="24"/>
        </w:rPr>
        <w:t>Plzeň-sever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 w:rsidRPr="00EB0354">
        <w:rPr>
          <w:rFonts w:cstheme="minorHAnsi"/>
          <w:sz w:val="24"/>
          <w:szCs w:val="24"/>
        </w:rPr>
        <w:t xml:space="preserve">Плзень-південь </w:t>
      </w:r>
      <w:r w:rsidR="00AE0B93" w:rsidRPr="00AE0B93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Plzeň-jih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E0B93" w:rsidRPr="00AE0B93">
        <w:rPr>
          <w:rFonts w:cstheme="minorHAnsi"/>
          <w:sz w:val="24"/>
          <w:szCs w:val="24"/>
        </w:rPr>
        <w:t>Градец</w:t>
      </w:r>
      <w:r w:rsidR="00EB0354">
        <w:rPr>
          <w:rFonts w:cstheme="minorHAnsi"/>
          <w:sz w:val="24"/>
          <w:szCs w:val="24"/>
          <w:lang w:val="uk-UA"/>
        </w:rPr>
        <w:t>ь</w:t>
      </w:r>
      <w:r w:rsidR="00AE0B93" w:rsidRPr="00AE0B93">
        <w:rPr>
          <w:rFonts w:cstheme="minorHAnsi"/>
          <w:sz w:val="24"/>
          <w:szCs w:val="24"/>
        </w:rPr>
        <w:t xml:space="preserve"> </w:t>
      </w:r>
      <w:r w:rsidR="00EB0354">
        <w:rPr>
          <w:rFonts w:cstheme="minorHAnsi"/>
          <w:sz w:val="24"/>
          <w:szCs w:val="24"/>
          <w:lang w:val="uk-UA"/>
        </w:rPr>
        <w:tab/>
      </w:r>
      <w:r w:rsidR="00EB0354">
        <w:rPr>
          <w:rFonts w:cstheme="minorHAnsi"/>
          <w:sz w:val="24"/>
          <w:szCs w:val="24"/>
          <w:lang w:val="uk-UA"/>
        </w:rPr>
        <w:tab/>
      </w:r>
      <w:r w:rsidR="00EB0354">
        <w:rPr>
          <w:rFonts w:cstheme="minorHAnsi"/>
          <w:sz w:val="24"/>
          <w:szCs w:val="24"/>
          <w:lang w:val="uk-UA"/>
        </w:rPr>
        <w:tab/>
      </w:r>
      <w:r w:rsidR="00AE0B93" w:rsidRPr="00AE0B93">
        <w:rPr>
          <w:rFonts w:cstheme="minorHAnsi"/>
          <w:sz w:val="24"/>
          <w:szCs w:val="24"/>
        </w:rPr>
        <w:t>Кралове (</w:t>
      </w:r>
      <w:r w:rsidRPr="00A563B8">
        <w:rPr>
          <w:rFonts w:cstheme="minorHAnsi"/>
          <w:sz w:val="24"/>
          <w:szCs w:val="24"/>
        </w:rPr>
        <w:t>Hradec Králové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>
        <w:rPr>
          <w:rFonts w:cstheme="minorHAnsi"/>
          <w:sz w:val="24"/>
          <w:szCs w:val="24"/>
        </w:rPr>
        <w:t>Тепл</w:t>
      </w:r>
      <w:r w:rsidR="00EB0354">
        <w:rPr>
          <w:rFonts w:cstheme="minorHAnsi"/>
          <w:sz w:val="24"/>
          <w:szCs w:val="24"/>
          <w:lang w:val="uk-UA"/>
        </w:rPr>
        <w:t>і</w:t>
      </w:r>
      <w:r w:rsidR="00AE0B93" w:rsidRPr="00AE0B93">
        <w:rPr>
          <w:rFonts w:cstheme="minorHAnsi"/>
          <w:sz w:val="24"/>
          <w:szCs w:val="24"/>
        </w:rPr>
        <w:t>це (</w:t>
      </w:r>
      <w:r w:rsidRPr="00A563B8">
        <w:rPr>
          <w:rFonts w:cstheme="minorHAnsi"/>
          <w:sz w:val="24"/>
          <w:szCs w:val="24"/>
        </w:rPr>
        <w:t>Teplice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EB0354">
        <w:rPr>
          <w:rFonts w:cstheme="minorHAnsi"/>
          <w:sz w:val="24"/>
          <w:szCs w:val="24"/>
        </w:rPr>
        <w:t xml:space="preserve">Новый </w:t>
      </w:r>
      <w:r w:rsidR="00EB0354">
        <w:rPr>
          <w:rFonts w:cstheme="minorHAnsi"/>
          <w:sz w:val="24"/>
          <w:szCs w:val="24"/>
          <w:lang w:val="uk-UA"/>
        </w:rPr>
        <w:t>Ї</w:t>
      </w:r>
      <w:r w:rsidR="00AE0B93" w:rsidRPr="00AE0B93">
        <w:rPr>
          <w:rFonts w:cstheme="minorHAnsi"/>
          <w:sz w:val="24"/>
          <w:szCs w:val="24"/>
        </w:rPr>
        <w:t xml:space="preserve">чин </w:t>
      </w:r>
      <w:r w:rsidR="00EB0354">
        <w:rPr>
          <w:rFonts w:cstheme="minorHAnsi"/>
          <w:sz w:val="24"/>
          <w:szCs w:val="24"/>
          <w:lang w:val="uk-UA"/>
        </w:rPr>
        <w:tab/>
      </w:r>
      <w:r w:rsidR="00EB0354">
        <w:rPr>
          <w:rFonts w:cstheme="minorHAnsi"/>
          <w:sz w:val="24"/>
          <w:szCs w:val="24"/>
          <w:lang w:val="uk-UA"/>
        </w:rPr>
        <w:tab/>
      </w:r>
      <w:r w:rsidR="00AE0B93" w:rsidRPr="00AE0B93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Nový Jičín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 </w:t>
      </w:r>
    </w:p>
    <w:p w:rsidR="00A204D2" w:rsidRPr="00A563B8" w:rsidRDefault="00A204D2" w:rsidP="00BA44DD">
      <w:pPr>
        <w:spacing w:before="240"/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20. </w:t>
      </w:r>
      <w:r w:rsidR="00AE0B93" w:rsidRPr="00AE0B93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 xml:space="preserve">2. – 26. </w:t>
      </w:r>
      <w:r w:rsidR="00AE0B93" w:rsidRPr="00AE0B93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>2. 2023</w:t>
      </w:r>
      <w:r w:rsidR="00A839F7">
        <w:rPr>
          <w:rFonts w:cstheme="minorHAnsi"/>
          <w:sz w:val="24"/>
          <w:szCs w:val="24"/>
        </w:rPr>
        <w:t xml:space="preserve"> р</w:t>
      </w:r>
      <w:r w:rsidR="00A839F7" w:rsidRPr="00A839F7">
        <w:rPr>
          <w:rFonts w:cstheme="minorHAnsi"/>
          <w:sz w:val="24"/>
          <w:szCs w:val="24"/>
        </w:rPr>
        <w:t>оку</w:t>
      </w:r>
      <w:r w:rsidRPr="00A563B8">
        <w:rPr>
          <w:rFonts w:cstheme="minorHAnsi"/>
          <w:sz w:val="24"/>
          <w:szCs w:val="24"/>
        </w:rPr>
        <w:t xml:space="preserve"> </w:t>
      </w:r>
      <w:r w:rsidRPr="00A563B8">
        <w:rPr>
          <w:rFonts w:cstheme="minorHAnsi"/>
          <w:sz w:val="24"/>
          <w:szCs w:val="24"/>
        </w:rPr>
        <w:tab/>
      </w:r>
      <w:r w:rsidR="00AE0B93" w:rsidRPr="00AE0B93">
        <w:rPr>
          <w:rFonts w:cstheme="minorHAnsi"/>
          <w:sz w:val="24"/>
          <w:szCs w:val="24"/>
        </w:rPr>
        <w:t>Чес</w:t>
      </w:r>
      <w:r w:rsidR="00133DF2">
        <w:rPr>
          <w:rFonts w:cstheme="minorHAnsi"/>
          <w:sz w:val="24"/>
          <w:szCs w:val="24"/>
          <w:lang w:val="uk-UA"/>
        </w:rPr>
        <w:t>ь</w:t>
      </w:r>
      <w:r w:rsidR="00133DF2">
        <w:rPr>
          <w:rFonts w:cstheme="minorHAnsi"/>
          <w:sz w:val="24"/>
          <w:szCs w:val="24"/>
        </w:rPr>
        <w:t>ка Л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AE0B93" w:rsidRPr="00AE0B93">
        <w:rPr>
          <w:rFonts w:cstheme="minorHAnsi"/>
          <w:sz w:val="24"/>
          <w:szCs w:val="24"/>
        </w:rPr>
        <w:t>па (</w:t>
      </w:r>
      <w:r w:rsidRPr="00A563B8">
        <w:rPr>
          <w:rFonts w:cstheme="minorHAnsi"/>
          <w:sz w:val="24"/>
          <w:szCs w:val="24"/>
        </w:rPr>
        <w:t>Česká Lípa</w:t>
      </w:r>
      <w:r w:rsidR="00AE0B93" w:rsidRPr="00AE0B93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>Яблонец</w:t>
      </w:r>
      <w:r w:rsidR="00133DF2">
        <w:rPr>
          <w:rFonts w:cstheme="minorHAnsi"/>
          <w:sz w:val="24"/>
          <w:szCs w:val="24"/>
          <w:lang w:val="uk-UA"/>
        </w:rPr>
        <w:t>ь</w:t>
      </w:r>
      <w:r w:rsidR="00F56608">
        <w:rPr>
          <w:rFonts w:cstheme="minorHAnsi"/>
          <w:sz w:val="24"/>
          <w:szCs w:val="24"/>
          <w:lang w:val="uk-UA"/>
        </w:rPr>
        <w:t>-</w:t>
      </w:r>
      <w:r w:rsidR="00F56608">
        <w:rPr>
          <w:rFonts w:cstheme="minorHAnsi"/>
          <w:sz w:val="24"/>
          <w:szCs w:val="24"/>
        </w:rPr>
        <w:t>над</w:t>
      </w:r>
      <w:r w:rsidR="00F56608">
        <w:rPr>
          <w:rFonts w:cstheme="minorHAnsi"/>
          <w:sz w:val="24"/>
          <w:szCs w:val="24"/>
          <w:lang w:val="uk-UA"/>
        </w:rPr>
        <w:t>-</w:t>
      </w:r>
      <w:r w:rsidR="00133DF2">
        <w:rPr>
          <w:rFonts w:cstheme="minorHAnsi"/>
          <w:sz w:val="24"/>
          <w:szCs w:val="24"/>
        </w:rPr>
        <w:t>Н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соу (</w:t>
      </w:r>
      <w:r w:rsidRPr="00A563B8">
        <w:rPr>
          <w:rFonts w:cstheme="minorHAnsi"/>
          <w:sz w:val="24"/>
          <w:szCs w:val="24"/>
        </w:rPr>
        <w:t xml:space="preserve">Jablonec </w:t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Pr="00A563B8">
        <w:rPr>
          <w:rFonts w:cstheme="minorHAnsi"/>
          <w:sz w:val="24"/>
          <w:szCs w:val="24"/>
        </w:rPr>
        <w:t>nad Nisou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133DF2">
        <w:rPr>
          <w:rFonts w:cstheme="minorHAnsi"/>
          <w:sz w:val="24"/>
          <w:szCs w:val="24"/>
        </w:rPr>
        <w:t>Л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берец</w:t>
      </w:r>
      <w:r w:rsidR="00133DF2">
        <w:rPr>
          <w:rFonts w:cstheme="minorHAnsi"/>
          <w:sz w:val="24"/>
          <w:szCs w:val="24"/>
          <w:lang w:val="uk-UA"/>
        </w:rPr>
        <w:t>ь</w:t>
      </w:r>
      <w:r w:rsidR="00A839F7" w:rsidRPr="00A839F7">
        <w:rPr>
          <w:rFonts w:cstheme="minorHAnsi"/>
          <w:sz w:val="24"/>
          <w:szCs w:val="24"/>
        </w:rPr>
        <w:t xml:space="preserve"> (</w:t>
      </w:r>
      <w:r w:rsidRPr="00A563B8">
        <w:rPr>
          <w:rFonts w:cstheme="minorHAnsi"/>
          <w:sz w:val="24"/>
          <w:szCs w:val="24"/>
        </w:rPr>
        <w:t>Liberec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133DF2">
        <w:rPr>
          <w:rFonts w:cstheme="minorHAnsi"/>
          <w:sz w:val="24"/>
          <w:szCs w:val="24"/>
        </w:rPr>
        <w:t>Сем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133DF2">
        <w:rPr>
          <w:rFonts w:cstheme="minorHAnsi"/>
          <w:sz w:val="24"/>
          <w:szCs w:val="24"/>
        </w:rPr>
        <w:t>л</w:t>
      </w:r>
      <w:r w:rsidR="00133DF2">
        <w:rPr>
          <w:rFonts w:cstheme="minorHAnsi"/>
          <w:sz w:val="24"/>
          <w:szCs w:val="24"/>
          <w:lang w:val="uk-UA"/>
        </w:rPr>
        <w:t>и</w:t>
      </w:r>
      <w:r w:rsidR="00A839F7" w:rsidRPr="00A839F7">
        <w:rPr>
          <w:rFonts w:cstheme="minorHAnsi"/>
          <w:sz w:val="24"/>
          <w:szCs w:val="24"/>
        </w:rPr>
        <w:t xml:space="preserve"> (</w:t>
      </w:r>
      <w:r w:rsidRPr="00A563B8">
        <w:rPr>
          <w:rFonts w:cstheme="minorHAnsi"/>
          <w:sz w:val="24"/>
          <w:szCs w:val="24"/>
        </w:rPr>
        <w:t>Semily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133DF2">
        <w:rPr>
          <w:rFonts w:cstheme="minorHAnsi"/>
          <w:sz w:val="24"/>
          <w:szCs w:val="24"/>
        </w:rPr>
        <w:t>Гавл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F56608">
        <w:rPr>
          <w:rFonts w:cstheme="minorHAnsi"/>
          <w:sz w:val="24"/>
          <w:szCs w:val="24"/>
        </w:rPr>
        <w:t xml:space="preserve">чкув </w:t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</w:rPr>
        <w:t>Брод</w:t>
      </w:r>
      <w:r w:rsidR="00F56608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Havlíčkův Brod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133DF2">
        <w:rPr>
          <w:rFonts w:cstheme="minorHAnsi"/>
          <w:sz w:val="24"/>
          <w:szCs w:val="24"/>
          <w:lang w:val="uk-UA"/>
        </w:rPr>
        <w:t>Ї</w:t>
      </w:r>
      <w:r w:rsidR="00A839F7" w:rsidRPr="00A839F7">
        <w:rPr>
          <w:rFonts w:cstheme="minorHAnsi"/>
          <w:sz w:val="24"/>
          <w:szCs w:val="24"/>
        </w:rPr>
        <w:t>глава (</w:t>
      </w:r>
      <w:r w:rsidRPr="00A563B8">
        <w:rPr>
          <w:rFonts w:cstheme="minorHAnsi"/>
          <w:sz w:val="24"/>
          <w:szCs w:val="24"/>
        </w:rPr>
        <w:t>Jihlava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133DF2">
        <w:rPr>
          <w:rFonts w:cstheme="minorHAnsi"/>
          <w:sz w:val="24"/>
          <w:szCs w:val="24"/>
        </w:rPr>
        <w:t>Пелгрж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 xml:space="preserve">мов </w:t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Pelhřimov</w:t>
      </w:r>
      <w:r w:rsidR="00A839F7" w:rsidRPr="00A839F7">
        <w:rPr>
          <w:rFonts w:cstheme="minorHAnsi"/>
          <w:sz w:val="24"/>
          <w:szCs w:val="24"/>
        </w:rPr>
        <w:t>)</w:t>
      </w:r>
      <w:r w:rsidR="00F56608">
        <w:rPr>
          <w:rFonts w:cstheme="minorHAnsi"/>
          <w:sz w:val="24"/>
          <w:szCs w:val="24"/>
        </w:rPr>
        <w:t>,</w:t>
      </w:r>
      <w:r w:rsidR="00F56608">
        <w:rPr>
          <w:rFonts w:cstheme="minorHAnsi"/>
          <w:sz w:val="24"/>
          <w:szCs w:val="24"/>
          <w:lang w:val="uk-UA"/>
        </w:rPr>
        <w:tab/>
      </w:r>
      <w:r w:rsidR="00133DF2">
        <w:rPr>
          <w:rFonts w:cstheme="minorHAnsi"/>
          <w:sz w:val="24"/>
          <w:szCs w:val="24"/>
        </w:rPr>
        <w:t>Тршеб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ч (</w:t>
      </w:r>
      <w:r w:rsidRPr="00A563B8">
        <w:rPr>
          <w:rFonts w:cstheme="minorHAnsi"/>
          <w:sz w:val="24"/>
          <w:szCs w:val="24"/>
        </w:rPr>
        <w:t>Třebíč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133DF2">
        <w:rPr>
          <w:rFonts w:cstheme="minorHAnsi"/>
          <w:sz w:val="24"/>
          <w:szCs w:val="24"/>
        </w:rPr>
        <w:t>Ждяр</w:t>
      </w:r>
      <w:r w:rsidR="00133DF2">
        <w:rPr>
          <w:rFonts w:cstheme="minorHAnsi"/>
          <w:sz w:val="24"/>
          <w:szCs w:val="24"/>
          <w:lang w:val="uk-UA"/>
        </w:rPr>
        <w:t>-</w:t>
      </w:r>
      <w:r w:rsidR="00133DF2">
        <w:rPr>
          <w:rFonts w:cstheme="minorHAnsi"/>
          <w:sz w:val="24"/>
          <w:szCs w:val="24"/>
        </w:rPr>
        <w:t>над</w:t>
      </w:r>
      <w:r w:rsidR="00133DF2">
        <w:rPr>
          <w:rFonts w:cstheme="minorHAnsi"/>
          <w:sz w:val="24"/>
          <w:szCs w:val="24"/>
          <w:lang w:val="uk-UA"/>
        </w:rPr>
        <w:t>-</w:t>
      </w:r>
      <w:r w:rsidR="00A839F7" w:rsidRPr="00A839F7">
        <w:rPr>
          <w:rFonts w:cstheme="minorHAnsi"/>
          <w:sz w:val="24"/>
          <w:szCs w:val="24"/>
        </w:rPr>
        <w:t>Сазавоу (</w:t>
      </w:r>
      <w:r w:rsidRPr="00A563B8">
        <w:rPr>
          <w:rFonts w:cstheme="minorHAnsi"/>
          <w:sz w:val="24"/>
          <w:szCs w:val="24"/>
        </w:rPr>
        <w:t xml:space="preserve">Žďár </w:t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Pr="00A563B8">
        <w:rPr>
          <w:rFonts w:cstheme="minorHAnsi"/>
          <w:sz w:val="24"/>
          <w:szCs w:val="24"/>
        </w:rPr>
        <w:t>nad Sázavou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F56608">
        <w:rPr>
          <w:rFonts w:cstheme="minorHAnsi"/>
          <w:sz w:val="24"/>
          <w:szCs w:val="24"/>
          <w:lang w:val="uk-UA"/>
        </w:rPr>
        <w:tab/>
      </w:r>
      <w:r w:rsidR="00A839F7">
        <w:rPr>
          <w:rFonts w:cstheme="minorHAnsi"/>
          <w:sz w:val="24"/>
          <w:szCs w:val="24"/>
        </w:rPr>
        <w:t xml:space="preserve">Кладно </w:t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Kladno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133DF2">
        <w:rPr>
          <w:rFonts w:cstheme="minorHAnsi"/>
          <w:sz w:val="24"/>
          <w:szCs w:val="24"/>
        </w:rPr>
        <w:t>Кол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н (</w:t>
      </w:r>
      <w:r w:rsidRPr="00A563B8">
        <w:rPr>
          <w:rFonts w:cstheme="minorHAnsi"/>
          <w:sz w:val="24"/>
          <w:szCs w:val="24"/>
        </w:rPr>
        <w:t>Kolín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 xml:space="preserve">Кутна Гора </w:t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Kutná Hora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F56608">
        <w:rPr>
          <w:rFonts w:cstheme="minorHAnsi"/>
          <w:sz w:val="24"/>
          <w:szCs w:val="24"/>
          <w:lang w:val="uk-UA"/>
        </w:rPr>
        <w:tab/>
      </w:r>
      <w:r w:rsidR="00133DF2">
        <w:rPr>
          <w:rFonts w:cstheme="minorHAnsi"/>
          <w:sz w:val="24"/>
          <w:szCs w:val="24"/>
        </w:rPr>
        <w:t>П</w:t>
      </w:r>
      <w:r w:rsidR="00133DF2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сек (</w:t>
      </w:r>
      <w:r w:rsidRPr="00A563B8">
        <w:rPr>
          <w:rFonts w:cstheme="minorHAnsi"/>
          <w:sz w:val="24"/>
          <w:szCs w:val="24"/>
        </w:rPr>
        <w:t>Písek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>Наход (</w:t>
      </w:r>
      <w:r w:rsidRPr="00A563B8">
        <w:rPr>
          <w:rFonts w:cstheme="minorHAnsi"/>
          <w:sz w:val="24"/>
          <w:szCs w:val="24"/>
        </w:rPr>
        <w:t>Náchod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 xml:space="preserve">Брунтал </w:t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="00F56608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Bruntál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 </w:t>
      </w:r>
    </w:p>
    <w:p w:rsidR="00A204D2" w:rsidRPr="00A563B8" w:rsidRDefault="00A204D2" w:rsidP="00A204D2">
      <w:pPr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27. </w:t>
      </w:r>
      <w:r w:rsidR="00A839F7" w:rsidRPr="00A839F7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 xml:space="preserve">2. – </w:t>
      </w:r>
      <w:r w:rsidR="00A839F7" w:rsidRPr="00A839F7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 xml:space="preserve">5. </w:t>
      </w:r>
      <w:r w:rsidR="00A839F7" w:rsidRPr="00A839F7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>3. 2023</w:t>
      </w:r>
      <w:r w:rsidR="00A839F7" w:rsidRPr="00A839F7">
        <w:rPr>
          <w:rFonts w:cstheme="minorHAnsi"/>
          <w:sz w:val="24"/>
          <w:szCs w:val="24"/>
        </w:rPr>
        <w:t xml:space="preserve"> року</w:t>
      </w:r>
      <w:r w:rsidRPr="00A563B8">
        <w:rPr>
          <w:rFonts w:cstheme="minorHAnsi"/>
          <w:sz w:val="24"/>
          <w:szCs w:val="24"/>
        </w:rPr>
        <w:t xml:space="preserve"> </w:t>
      </w:r>
      <w:r w:rsidRPr="00A563B8">
        <w:rPr>
          <w:rFonts w:cstheme="minorHAnsi"/>
          <w:sz w:val="24"/>
          <w:szCs w:val="24"/>
        </w:rPr>
        <w:tab/>
      </w:r>
      <w:r w:rsidR="00A839F7" w:rsidRPr="00A839F7">
        <w:rPr>
          <w:rFonts w:cstheme="minorHAnsi"/>
          <w:sz w:val="24"/>
          <w:szCs w:val="24"/>
        </w:rPr>
        <w:t>Млада Болеслав (</w:t>
      </w:r>
      <w:r w:rsidRPr="00A563B8">
        <w:rPr>
          <w:rFonts w:cstheme="minorHAnsi"/>
          <w:sz w:val="24"/>
          <w:szCs w:val="24"/>
        </w:rPr>
        <w:t>Mladá Boleslav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</w:rPr>
        <w:t>Прш</w:t>
      </w:r>
      <w:r w:rsidR="00CA4DF3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брам (</w:t>
      </w:r>
      <w:r w:rsidRPr="00A563B8">
        <w:rPr>
          <w:rFonts w:cstheme="minorHAnsi"/>
          <w:sz w:val="24"/>
          <w:szCs w:val="24"/>
        </w:rPr>
        <w:t>Příbram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Табор (</w:t>
      </w:r>
      <w:r w:rsidRPr="00A563B8">
        <w:rPr>
          <w:rFonts w:cstheme="minorHAnsi"/>
          <w:sz w:val="24"/>
          <w:szCs w:val="24"/>
        </w:rPr>
        <w:t>Tábor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</w:rPr>
        <w:t>Прахат</w:t>
      </w:r>
      <w:r w:rsidR="00CA4DF3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це (</w:t>
      </w:r>
      <w:r w:rsidRPr="00A563B8">
        <w:rPr>
          <w:rFonts w:cstheme="minorHAnsi"/>
          <w:sz w:val="24"/>
          <w:szCs w:val="24"/>
        </w:rPr>
        <w:t>Prachatice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</w:rPr>
        <w:t>Стракон</w:t>
      </w:r>
      <w:r w:rsidR="00CA4DF3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 xml:space="preserve">це </w:t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Strakonice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</w:rPr>
        <w:t>Уст</w:t>
      </w:r>
      <w:r w:rsidR="00CA4DF3">
        <w:rPr>
          <w:rFonts w:cstheme="minorHAnsi"/>
          <w:sz w:val="24"/>
          <w:szCs w:val="24"/>
          <w:lang w:val="uk-UA"/>
        </w:rPr>
        <w:t>і-</w:t>
      </w:r>
      <w:r w:rsidR="00CA4DF3">
        <w:rPr>
          <w:rFonts w:cstheme="minorHAnsi"/>
          <w:sz w:val="24"/>
          <w:szCs w:val="24"/>
        </w:rPr>
        <w:t>над</w:t>
      </w:r>
      <w:r w:rsidR="00CA4DF3">
        <w:rPr>
          <w:rFonts w:cstheme="minorHAnsi"/>
          <w:sz w:val="24"/>
          <w:szCs w:val="24"/>
          <w:lang w:val="uk-UA"/>
        </w:rPr>
        <w:t>-</w:t>
      </w:r>
      <w:r w:rsidR="00A839F7" w:rsidRPr="00A839F7">
        <w:rPr>
          <w:rFonts w:cstheme="minorHAnsi"/>
          <w:sz w:val="24"/>
          <w:szCs w:val="24"/>
        </w:rPr>
        <w:t>Лабем (</w:t>
      </w:r>
      <w:r w:rsidRPr="00A563B8">
        <w:rPr>
          <w:rFonts w:cstheme="minorHAnsi"/>
          <w:sz w:val="24"/>
          <w:szCs w:val="24"/>
        </w:rPr>
        <w:t>Ústí nad Labem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 xml:space="preserve">Хомутов </w:t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Chomutov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>Мост (</w:t>
      </w:r>
      <w:r w:rsidRPr="00A563B8">
        <w:rPr>
          <w:rFonts w:cstheme="minorHAnsi"/>
          <w:sz w:val="24"/>
          <w:szCs w:val="24"/>
        </w:rPr>
        <w:t>Most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  <w:lang w:val="uk-UA"/>
        </w:rPr>
        <w:t>Ї</w:t>
      </w:r>
      <w:r w:rsidR="00CA4DF3" w:rsidRPr="00AE0B93">
        <w:rPr>
          <w:rFonts w:cstheme="minorHAnsi"/>
          <w:sz w:val="24"/>
          <w:szCs w:val="24"/>
        </w:rPr>
        <w:t>чин</w:t>
      </w:r>
      <w:r w:rsidR="00A839F7" w:rsidRPr="00A839F7">
        <w:rPr>
          <w:rFonts w:cstheme="minorHAnsi"/>
          <w:sz w:val="24"/>
          <w:szCs w:val="24"/>
        </w:rPr>
        <w:t xml:space="preserve"> (</w:t>
      </w:r>
      <w:r w:rsidRPr="00A563B8">
        <w:rPr>
          <w:rFonts w:cstheme="minorHAnsi"/>
          <w:sz w:val="24"/>
          <w:szCs w:val="24"/>
        </w:rPr>
        <w:t>Jičín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</w:rPr>
        <w:t>Р</w:t>
      </w:r>
      <w:r w:rsidR="00CA4DF3">
        <w:rPr>
          <w:rFonts w:cstheme="minorHAnsi"/>
          <w:sz w:val="24"/>
          <w:szCs w:val="24"/>
          <w:lang w:val="uk-UA"/>
        </w:rPr>
        <w:t>и</w:t>
      </w:r>
      <w:r w:rsidR="00CA4DF3">
        <w:rPr>
          <w:rFonts w:cstheme="minorHAnsi"/>
          <w:sz w:val="24"/>
          <w:szCs w:val="24"/>
        </w:rPr>
        <w:t>хнов</w:t>
      </w:r>
      <w:r w:rsidR="00CA4DF3">
        <w:rPr>
          <w:rFonts w:cstheme="minorHAnsi"/>
          <w:sz w:val="24"/>
          <w:szCs w:val="24"/>
          <w:lang w:val="uk-UA"/>
        </w:rPr>
        <w:t>-</w:t>
      </w:r>
      <w:r w:rsidR="00CA4DF3">
        <w:rPr>
          <w:rFonts w:cstheme="minorHAnsi"/>
          <w:sz w:val="24"/>
          <w:szCs w:val="24"/>
        </w:rPr>
        <w:t>над</w:t>
      </w:r>
      <w:r w:rsidR="00CA4DF3">
        <w:rPr>
          <w:rFonts w:cstheme="minorHAnsi"/>
          <w:sz w:val="24"/>
          <w:szCs w:val="24"/>
          <w:lang w:val="uk-UA"/>
        </w:rPr>
        <w:t>-</w:t>
      </w:r>
      <w:r w:rsidR="00CA4DF3">
        <w:rPr>
          <w:rFonts w:cstheme="minorHAnsi"/>
          <w:sz w:val="24"/>
          <w:szCs w:val="24"/>
        </w:rPr>
        <w:t>Кн</w:t>
      </w:r>
      <w:r w:rsidR="00CA4DF3">
        <w:rPr>
          <w:rFonts w:cstheme="minorHAnsi"/>
          <w:sz w:val="24"/>
          <w:szCs w:val="24"/>
          <w:lang w:val="uk-UA"/>
        </w:rPr>
        <w:t>є</w:t>
      </w:r>
      <w:r w:rsidR="00A839F7" w:rsidRPr="00A839F7">
        <w:rPr>
          <w:rFonts w:cstheme="minorHAnsi"/>
          <w:sz w:val="24"/>
          <w:szCs w:val="24"/>
        </w:rPr>
        <w:t xml:space="preserve">жноу </w:t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Rychnov nad Kněžnou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>Оломоуц (</w:t>
      </w:r>
      <w:r w:rsidRPr="00A563B8">
        <w:rPr>
          <w:rFonts w:cstheme="minorHAnsi"/>
          <w:sz w:val="24"/>
          <w:szCs w:val="24"/>
        </w:rPr>
        <w:t>Olomouc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 xml:space="preserve">Шумперк </w:t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(</w:t>
      </w:r>
      <w:r w:rsidRPr="00A563B8">
        <w:rPr>
          <w:rFonts w:cstheme="minorHAnsi"/>
          <w:sz w:val="24"/>
          <w:szCs w:val="24"/>
        </w:rPr>
        <w:t>Šumperk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>Опава (</w:t>
      </w:r>
      <w:r w:rsidRPr="00A563B8">
        <w:rPr>
          <w:rFonts w:cstheme="minorHAnsi"/>
          <w:sz w:val="24"/>
          <w:szCs w:val="24"/>
        </w:rPr>
        <w:t>Opava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  <w:lang w:val="uk-UA"/>
        </w:rPr>
        <w:t>Є</w:t>
      </w:r>
      <w:r w:rsidR="00A839F7" w:rsidRPr="00A839F7">
        <w:rPr>
          <w:rFonts w:cstheme="minorHAnsi"/>
          <w:sz w:val="24"/>
          <w:szCs w:val="24"/>
        </w:rPr>
        <w:t>сеник (</w:t>
      </w:r>
      <w:r w:rsidRPr="00A563B8">
        <w:rPr>
          <w:rFonts w:cstheme="minorHAnsi"/>
          <w:sz w:val="24"/>
          <w:szCs w:val="24"/>
        </w:rPr>
        <w:t>Jeseník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 </w:t>
      </w:r>
    </w:p>
    <w:p w:rsidR="00A204D2" w:rsidRPr="00A563B8" w:rsidRDefault="00A839F7" w:rsidP="00A204D2">
      <w:pPr>
        <w:ind w:left="2120" w:hanging="2120"/>
        <w:jc w:val="both"/>
        <w:rPr>
          <w:rFonts w:cstheme="minorHAnsi"/>
          <w:sz w:val="24"/>
          <w:szCs w:val="24"/>
        </w:rPr>
      </w:pPr>
      <w:r w:rsidRPr="00A839F7">
        <w:rPr>
          <w:rFonts w:cstheme="minorHAnsi"/>
          <w:sz w:val="24"/>
          <w:szCs w:val="24"/>
        </w:rPr>
        <w:t>0</w:t>
      </w:r>
      <w:r w:rsidR="00A204D2" w:rsidRPr="00A563B8">
        <w:rPr>
          <w:rFonts w:cstheme="minorHAnsi"/>
          <w:sz w:val="24"/>
          <w:szCs w:val="24"/>
        </w:rPr>
        <w:t xml:space="preserve">6. </w:t>
      </w:r>
      <w:r w:rsidRPr="00A839F7">
        <w:rPr>
          <w:rFonts w:cstheme="minorHAnsi"/>
          <w:sz w:val="24"/>
          <w:szCs w:val="24"/>
        </w:rPr>
        <w:t>0</w:t>
      </w:r>
      <w:r w:rsidR="00A204D2" w:rsidRPr="00A563B8">
        <w:rPr>
          <w:rFonts w:cstheme="minorHAnsi"/>
          <w:sz w:val="24"/>
          <w:szCs w:val="24"/>
        </w:rPr>
        <w:t xml:space="preserve">3. – 12. </w:t>
      </w:r>
      <w:r w:rsidRPr="00A839F7">
        <w:rPr>
          <w:rFonts w:cstheme="minorHAnsi"/>
          <w:sz w:val="24"/>
          <w:szCs w:val="24"/>
        </w:rPr>
        <w:t>0</w:t>
      </w:r>
      <w:r w:rsidR="00A204D2" w:rsidRPr="00A563B8">
        <w:rPr>
          <w:rFonts w:cstheme="minorHAnsi"/>
          <w:sz w:val="24"/>
          <w:szCs w:val="24"/>
        </w:rPr>
        <w:t>3. 2023</w:t>
      </w:r>
      <w:r w:rsidRPr="00A839F7">
        <w:rPr>
          <w:rFonts w:cstheme="minorHAnsi"/>
          <w:sz w:val="24"/>
          <w:szCs w:val="24"/>
        </w:rPr>
        <w:t xml:space="preserve"> року</w:t>
      </w:r>
      <w:r w:rsidR="00A204D2" w:rsidRPr="00A563B8">
        <w:rPr>
          <w:rFonts w:cstheme="minorHAnsi"/>
          <w:sz w:val="24"/>
          <w:szCs w:val="24"/>
        </w:rPr>
        <w:t xml:space="preserve"> </w:t>
      </w:r>
      <w:r w:rsidR="00A204D2" w:rsidRPr="00A563B8">
        <w:rPr>
          <w:rFonts w:cstheme="minorHAnsi"/>
          <w:sz w:val="24"/>
          <w:szCs w:val="24"/>
        </w:rPr>
        <w:tab/>
      </w:r>
      <w:r w:rsidRPr="00A839F7">
        <w:rPr>
          <w:rFonts w:cstheme="minorHAnsi"/>
          <w:sz w:val="24"/>
          <w:szCs w:val="24"/>
        </w:rPr>
        <w:t>Бенешов (</w:t>
      </w:r>
      <w:r w:rsidR="00A204D2" w:rsidRPr="00A563B8">
        <w:rPr>
          <w:rFonts w:cstheme="minorHAnsi"/>
          <w:sz w:val="24"/>
          <w:szCs w:val="24"/>
        </w:rPr>
        <w:t>Benešov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>Бероун (</w:t>
      </w:r>
      <w:r w:rsidR="00A204D2" w:rsidRPr="00A563B8">
        <w:rPr>
          <w:rFonts w:cstheme="minorHAnsi"/>
          <w:sz w:val="24"/>
          <w:szCs w:val="24"/>
        </w:rPr>
        <w:t>Beroun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CA4DF3">
        <w:rPr>
          <w:rFonts w:cstheme="minorHAnsi"/>
          <w:sz w:val="24"/>
          <w:szCs w:val="24"/>
        </w:rPr>
        <w:t>Рок</w:t>
      </w:r>
      <w:r w:rsidR="00CA4DF3">
        <w:rPr>
          <w:rFonts w:cstheme="minorHAnsi"/>
          <w:sz w:val="24"/>
          <w:szCs w:val="24"/>
          <w:lang w:val="uk-UA"/>
        </w:rPr>
        <w:t>и</w:t>
      </w:r>
      <w:r w:rsidR="00CA4DF3">
        <w:rPr>
          <w:rFonts w:cstheme="minorHAnsi"/>
          <w:sz w:val="24"/>
          <w:szCs w:val="24"/>
        </w:rPr>
        <w:t>цан</w:t>
      </w:r>
      <w:r w:rsidR="00CA4DF3">
        <w:rPr>
          <w:rFonts w:cstheme="minorHAnsi"/>
          <w:sz w:val="24"/>
          <w:szCs w:val="24"/>
          <w:lang w:val="uk-UA"/>
        </w:rPr>
        <w:t>и</w:t>
      </w:r>
      <w:r w:rsidRPr="00A839F7">
        <w:rPr>
          <w:rFonts w:cstheme="minorHAnsi"/>
          <w:sz w:val="24"/>
          <w:szCs w:val="24"/>
        </w:rPr>
        <w:t xml:space="preserve"> </w:t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="00CA4DF3">
        <w:rPr>
          <w:rFonts w:cstheme="minorHAnsi"/>
          <w:sz w:val="24"/>
          <w:szCs w:val="24"/>
          <w:lang w:val="uk-UA"/>
        </w:rPr>
        <w:tab/>
      </w:r>
      <w:r w:rsidRPr="00A839F7">
        <w:rPr>
          <w:rFonts w:cstheme="minorHAnsi"/>
          <w:sz w:val="24"/>
          <w:szCs w:val="24"/>
        </w:rPr>
        <w:t>(</w:t>
      </w:r>
      <w:r w:rsidR="00A204D2" w:rsidRPr="00A563B8">
        <w:rPr>
          <w:rFonts w:cstheme="minorHAnsi"/>
          <w:sz w:val="24"/>
          <w:szCs w:val="24"/>
        </w:rPr>
        <w:t>Rokycany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>Чес</w:t>
      </w:r>
      <w:r w:rsidR="00CA4DF3">
        <w:rPr>
          <w:rFonts w:cstheme="minorHAnsi"/>
          <w:sz w:val="24"/>
          <w:szCs w:val="24"/>
          <w:lang w:val="uk-UA"/>
        </w:rPr>
        <w:t>ь</w:t>
      </w:r>
      <w:r w:rsidR="00902BF6">
        <w:rPr>
          <w:rFonts w:cstheme="minorHAnsi"/>
          <w:sz w:val="24"/>
          <w:szCs w:val="24"/>
        </w:rPr>
        <w:t>ке Буд</w:t>
      </w:r>
      <w:r w:rsidR="00902BF6">
        <w:rPr>
          <w:rFonts w:cstheme="minorHAnsi"/>
          <w:sz w:val="24"/>
          <w:szCs w:val="24"/>
          <w:lang w:val="uk-UA"/>
        </w:rPr>
        <w:t>є</w:t>
      </w:r>
      <w:r w:rsidR="00902BF6">
        <w:rPr>
          <w:rFonts w:cstheme="minorHAnsi"/>
          <w:sz w:val="24"/>
          <w:szCs w:val="24"/>
        </w:rPr>
        <w:t>йов</w:t>
      </w:r>
      <w:r w:rsidR="00902BF6">
        <w:rPr>
          <w:rFonts w:cstheme="minorHAnsi"/>
          <w:sz w:val="24"/>
          <w:szCs w:val="24"/>
          <w:lang w:val="uk-UA"/>
        </w:rPr>
        <w:t>і</w:t>
      </w:r>
      <w:r w:rsidRPr="00A839F7">
        <w:rPr>
          <w:rFonts w:cstheme="minorHAnsi"/>
          <w:sz w:val="24"/>
          <w:szCs w:val="24"/>
        </w:rPr>
        <w:t>це (</w:t>
      </w:r>
      <w:r w:rsidR="00A204D2" w:rsidRPr="00A563B8">
        <w:rPr>
          <w:rFonts w:cstheme="minorHAnsi"/>
          <w:sz w:val="24"/>
          <w:szCs w:val="24"/>
        </w:rPr>
        <w:t>České Budějovice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>Чес</w:t>
      </w:r>
      <w:r w:rsidR="00902BF6">
        <w:rPr>
          <w:rFonts w:cstheme="minorHAnsi"/>
          <w:sz w:val="24"/>
          <w:szCs w:val="24"/>
          <w:lang w:val="uk-UA"/>
        </w:rPr>
        <w:t>ь</w:t>
      </w:r>
      <w:r w:rsidRPr="00A839F7">
        <w:rPr>
          <w:rFonts w:cstheme="minorHAnsi"/>
          <w:sz w:val="24"/>
          <w:szCs w:val="24"/>
        </w:rPr>
        <w:t>ки</w:t>
      </w:r>
      <w:r w:rsidR="00902BF6">
        <w:rPr>
          <w:rFonts w:cstheme="minorHAnsi"/>
          <w:sz w:val="24"/>
          <w:szCs w:val="24"/>
          <w:lang w:val="uk-UA"/>
        </w:rPr>
        <w:t>й</w:t>
      </w:r>
      <w:r w:rsidRPr="00A839F7">
        <w:rPr>
          <w:rFonts w:cstheme="minorHAnsi"/>
          <w:sz w:val="24"/>
          <w:szCs w:val="24"/>
        </w:rPr>
        <w:t xml:space="preserve"> </w:t>
      </w:r>
      <w:r w:rsidR="00902BF6">
        <w:rPr>
          <w:rFonts w:cstheme="minorHAnsi"/>
          <w:sz w:val="24"/>
          <w:szCs w:val="24"/>
          <w:lang w:val="uk-UA"/>
        </w:rPr>
        <w:tab/>
      </w:r>
      <w:r w:rsidR="00902BF6">
        <w:rPr>
          <w:rFonts w:cstheme="minorHAnsi"/>
          <w:sz w:val="24"/>
          <w:szCs w:val="24"/>
          <w:lang w:val="uk-UA"/>
        </w:rPr>
        <w:tab/>
      </w:r>
      <w:r w:rsidRPr="00A839F7">
        <w:rPr>
          <w:rFonts w:cstheme="minorHAnsi"/>
          <w:sz w:val="24"/>
          <w:szCs w:val="24"/>
        </w:rPr>
        <w:t>Крумлов (</w:t>
      </w:r>
      <w:r w:rsidR="00A204D2" w:rsidRPr="00A563B8">
        <w:rPr>
          <w:rFonts w:cstheme="minorHAnsi"/>
          <w:sz w:val="24"/>
          <w:szCs w:val="24"/>
        </w:rPr>
        <w:t>Český Krumlov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902BF6">
        <w:rPr>
          <w:rFonts w:cstheme="minorHAnsi"/>
          <w:sz w:val="24"/>
          <w:szCs w:val="24"/>
        </w:rPr>
        <w:t>Клатов</w:t>
      </w:r>
      <w:r w:rsidR="00902BF6">
        <w:rPr>
          <w:rFonts w:cstheme="minorHAnsi"/>
          <w:sz w:val="24"/>
          <w:szCs w:val="24"/>
          <w:lang w:val="uk-UA"/>
        </w:rPr>
        <w:t>и</w:t>
      </w:r>
      <w:r w:rsidRPr="00A839F7">
        <w:rPr>
          <w:rFonts w:cstheme="minorHAnsi"/>
          <w:sz w:val="24"/>
          <w:szCs w:val="24"/>
        </w:rPr>
        <w:t xml:space="preserve"> (</w:t>
      </w:r>
      <w:r w:rsidR="00A204D2" w:rsidRPr="00A563B8">
        <w:rPr>
          <w:rFonts w:cstheme="minorHAnsi"/>
          <w:sz w:val="24"/>
          <w:szCs w:val="24"/>
        </w:rPr>
        <w:t>Klatovy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 xml:space="preserve">Трутнов </w:t>
      </w:r>
      <w:r w:rsidR="00902BF6">
        <w:rPr>
          <w:rFonts w:cstheme="minorHAnsi"/>
          <w:sz w:val="24"/>
          <w:szCs w:val="24"/>
          <w:lang w:val="uk-UA"/>
        </w:rPr>
        <w:tab/>
      </w:r>
      <w:r w:rsidR="00902BF6">
        <w:rPr>
          <w:rFonts w:cstheme="minorHAnsi"/>
          <w:sz w:val="24"/>
          <w:szCs w:val="24"/>
          <w:lang w:val="uk-UA"/>
        </w:rPr>
        <w:tab/>
      </w:r>
      <w:r w:rsidR="00902BF6">
        <w:rPr>
          <w:rFonts w:cstheme="minorHAnsi"/>
          <w:sz w:val="24"/>
          <w:szCs w:val="24"/>
          <w:lang w:val="uk-UA"/>
        </w:rPr>
        <w:tab/>
      </w:r>
      <w:r w:rsidRPr="00A839F7">
        <w:rPr>
          <w:rFonts w:cstheme="minorHAnsi"/>
          <w:sz w:val="24"/>
          <w:szCs w:val="24"/>
        </w:rPr>
        <w:t>(</w:t>
      </w:r>
      <w:r w:rsidR="00A204D2" w:rsidRPr="00A563B8">
        <w:rPr>
          <w:rFonts w:cstheme="minorHAnsi"/>
          <w:sz w:val="24"/>
          <w:szCs w:val="24"/>
        </w:rPr>
        <w:t>Trutnov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902BF6">
        <w:rPr>
          <w:rFonts w:cstheme="minorHAnsi"/>
          <w:sz w:val="24"/>
          <w:szCs w:val="24"/>
        </w:rPr>
        <w:t>Пардуб</w:t>
      </w:r>
      <w:r w:rsidR="00902BF6">
        <w:rPr>
          <w:rFonts w:cstheme="minorHAnsi"/>
          <w:sz w:val="24"/>
          <w:szCs w:val="24"/>
          <w:lang w:val="uk-UA"/>
        </w:rPr>
        <w:t>і</w:t>
      </w:r>
      <w:r w:rsidRPr="00A839F7">
        <w:rPr>
          <w:rFonts w:cstheme="minorHAnsi"/>
          <w:sz w:val="24"/>
          <w:szCs w:val="24"/>
        </w:rPr>
        <w:t>це (</w:t>
      </w:r>
      <w:r w:rsidR="00A204D2" w:rsidRPr="00A563B8">
        <w:rPr>
          <w:rFonts w:cstheme="minorHAnsi"/>
          <w:sz w:val="24"/>
          <w:szCs w:val="24"/>
        </w:rPr>
        <w:t>Pardubice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902BF6">
        <w:rPr>
          <w:rFonts w:cstheme="minorHAnsi"/>
          <w:sz w:val="24"/>
          <w:szCs w:val="24"/>
        </w:rPr>
        <w:t>Хруд</w:t>
      </w:r>
      <w:r w:rsidR="00902BF6">
        <w:rPr>
          <w:rFonts w:cstheme="minorHAnsi"/>
          <w:sz w:val="24"/>
          <w:szCs w:val="24"/>
          <w:lang w:val="uk-UA"/>
        </w:rPr>
        <w:t>і</w:t>
      </w:r>
      <w:r w:rsidRPr="00A839F7">
        <w:rPr>
          <w:rFonts w:cstheme="minorHAnsi"/>
          <w:sz w:val="24"/>
          <w:szCs w:val="24"/>
        </w:rPr>
        <w:t>м (</w:t>
      </w:r>
      <w:r w:rsidR="00A204D2" w:rsidRPr="00A563B8">
        <w:rPr>
          <w:rFonts w:cstheme="minorHAnsi"/>
          <w:sz w:val="24"/>
          <w:szCs w:val="24"/>
        </w:rPr>
        <w:t>Chrudim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902BF6">
        <w:rPr>
          <w:rFonts w:cstheme="minorHAnsi"/>
          <w:sz w:val="24"/>
          <w:szCs w:val="24"/>
          <w:lang w:val="uk-UA"/>
        </w:rPr>
        <w:tab/>
      </w:r>
      <w:r w:rsidR="00902BF6">
        <w:rPr>
          <w:rFonts w:cstheme="minorHAnsi"/>
          <w:sz w:val="24"/>
          <w:szCs w:val="24"/>
          <w:lang w:val="uk-UA"/>
        </w:rPr>
        <w:tab/>
      </w:r>
      <w:r w:rsidR="00902BF6">
        <w:rPr>
          <w:rFonts w:cstheme="minorHAnsi"/>
          <w:sz w:val="24"/>
          <w:szCs w:val="24"/>
          <w:lang w:val="uk-UA"/>
        </w:rPr>
        <w:tab/>
      </w:r>
      <w:r w:rsidR="00902BF6">
        <w:rPr>
          <w:rFonts w:cstheme="minorHAnsi"/>
          <w:sz w:val="24"/>
          <w:szCs w:val="24"/>
        </w:rPr>
        <w:t>Св</w:t>
      </w:r>
      <w:r w:rsidR="00902BF6">
        <w:rPr>
          <w:rFonts w:cstheme="minorHAnsi"/>
          <w:sz w:val="24"/>
          <w:szCs w:val="24"/>
          <w:lang w:val="uk-UA"/>
        </w:rPr>
        <w:t>і</w:t>
      </w:r>
      <w:r w:rsidR="00902BF6">
        <w:rPr>
          <w:rFonts w:cstheme="minorHAnsi"/>
          <w:sz w:val="24"/>
          <w:szCs w:val="24"/>
        </w:rPr>
        <w:t>тав</w:t>
      </w:r>
      <w:r w:rsidR="00902BF6">
        <w:rPr>
          <w:rFonts w:cstheme="minorHAnsi"/>
          <w:sz w:val="24"/>
          <w:szCs w:val="24"/>
          <w:lang w:val="uk-UA"/>
        </w:rPr>
        <w:t>и</w:t>
      </w:r>
      <w:r w:rsidRPr="00A839F7">
        <w:rPr>
          <w:rFonts w:cstheme="minorHAnsi"/>
          <w:sz w:val="24"/>
          <w:szCs w:val="24"/>
        </w:rPr>
        <w:t xml:space="preserve"> (</w:t>
      </w:r>
      <w:r w:rsidR="00A204D2" w:rsidRPr="00A563B8">
        <w:rPr>
          <w:rFonts w:cstheme="minorHAnsi"/>
          <w:sz w:val="24"/>
          <w:szCs w:val="24"/>
        </w:rPr>
        <w:t>Svitavy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902BF6">
        <w:rPr>
          <w:rFonts w:cstheme="minorHAnsi"/>
          <w:sz w:val="24"/>
          <w:szCs w:val="24"/>
        </w:rPr>
        <w:t>Уст</w:t>
      </w:r>
      <w:r w:rsidR="00902BF6">
        <w:rPr>
          <w:rFonts w:cstheme="minorHAnsi"/>
          <w:sz w:val="24"/>
          <w:szCs w:val="24"/>
          <w:lang w:val="uk-UA"/>
        </w:rPr>
        <w:t>і-</w:t>
      </w:r>
      <w:r w:rsidR="00902BF6">
        <w:rPr>
          <w:rFonts w:cstheme="minorHAnsi"/>
          <w:sz w:val="24"/>
          <w:szCs w:val="24"/>
        </w:rPr>
        <w:t>над</w:t>
      </w:r>
      <w:r w:rsidR="00902BF6">
        <w:rPr>
          <w:rFonts w:cstheme="minorHAnsi"/>
          <w:sz w:val="24"/>
          <w:szCs w:val="24"/>
          <w:lang w:val="uk-UA"/>
        </w:rPr>
        <w:t>-</w:t>
      </w:r>
      <w:r w:rsidR="00902BF6">
        <w:rPr>
          <w:rFonts w:cstheme="minorHAnsi"/>
          <w:sz w:val="24"/>
          <w:szCs w:val="24"/>
        </w:rPr>
        <w:t>Орл</w:t>
      </w:r>
      <w:r w:rsidR="00902BF6">
        <w:rPr>
          <w:rFonts w:cstheme="minorHAnsi"/>
          <w:sz w:val="24"/>
          <w:szCs w:val="24"/>
          <w:lang w:val="uk-UA"/>
        </w:rPr>
        <w:t>і</w:t>
      </w:r>
      <w:r w:rsidR="00902BF6">
        <w:rPr>
          <w:rFonts w:cstheme="minorHAnsi"/>
          <w:sz w:val="24"/>
          <w:szCs w:val="24"/>
        </w:rPr>
        <w:t>ц</w:t>
      </w:r>
      <w:r w:rsidR="00902BF6">
        <w:rPr>
          <w:rFonts w:cstheme="minorHAnsi"/>
          <w:sz w:val="24"/>
          <w:szCs w:val="24"/>
          <w:lang w:val="uk-UA"/>
        </w:rPr>
        <w:t>і</w:t>
      </w:r>
      <w:r w:rsidRPr="00A839F7">
        <w:rPr>
          <w:rFonts w:cstheme="minorHAnsi"/>
          <w:sz w:val="24"/>
          <w:szCs w:val="24"/>
        </w:rPr>
        <w:t xml:space="preserve"> (</w:t>
      </w:r>
      <w:r w:rsidR="00A204D2" w:rsidRPr="00A563B8">
        <w:rPr>
          <w:rFonts w:cstheme="minorHAnsi"/>
          <w:sz w:val="24"/>
          <w:szCs w:val="24"/>
        </w:rPr>
        <w:t>Ústí nad Orlicí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Pr="00A839F7">
        <w:rPr>
          <w:rFonts w:cstheme="minorHAnsi"/>
          <w:sz w:val="24"/>
          <w:szCs w:val="24"/>
        </w:rPr>
        <w:t>Острава-</w:t>
      </w:r>
      <w:r w:rsidR="00902BF6" w:rsidRPr="00902BF6">
        <w:rPr>
          <w:rFonts w:cstheme="minorHAnsi"/>
          <w:sz w:val="24"/>
          <w:szCs w:val="24"/>
        </w:rPr>
        <w:t xml:space="preserve"> </w:t>
      </w:r>
      <w:r w:rsidR="00902BF6">
        <w:rPr>
          <w:rFonts w:cstheme="minorHAnsi"/>
          <w:sz w:val="24"/>
          <w:szCs w:val="24"/>
          <w:lang w:val="uk-UA"/>
        </w:rPr>
        <w:tab/>
      </w:r>
      <w:r w:rsidR="00902BF6">
        <w:rPr>
          <w:rFonts w:cstheme="minorHAnsi"/>
          <w:sz w:val="24"/>
          <w:szCs w:val="24"/>
          <w:lang w:val="uk-UA"/>
        </w:rPr>
        <w:tab/>
      </w:r>
      <w:r w:rsidR="00902BF6" w:rsidRPr="00EB0354">
        <w:rPr>
          <w:rFonts w:cstheme="minorHAnsi"/>
          <w:sz w:val="24"/>
          <w:szCs w:val="24"/>
        </w:rPr>
        <w:t>місто</w:t>
      </w:r>
      <w:r w:rsidRPr="00A839F7">
        <w:rPr>
          <w:rFonts w:cstheme="minorHAnsi"/>
          <w:sz w:val="24"/>
          <w:szCs w:val="24"/>
        </w:rPr>
        <w:t xml:space="preserve"> (</w:t>
      </w:r>
      <w:r w:rsidR="00A204D2" w:rsidRPr="00A563B8">
        <w:rPr>
          <w:rFonts w:cstheme="minorHAnsi"/>
          <w:sz w:val="24"/>
          <w:szCs w:val="24"/>
        </w:rPr>
        <w:t>Ostrava-město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</w:rPr>
        <w:t>Прост</w:t>
      </w:r>
      <w:r w:rsidR="00C95C94">
        <w:rPr>
          <w:rFonts w:cstheme="minorHAnsi"/>
          <w:sz w:val="24"/>
          <w:szCs w:val="24"/>
          <w:lang w:val="uk-UA"/>
        </w:rPr>
        <w:t>є</w:t>
      </w:r>
      <w:r w:rsidRPr="00A839F7">
        <w:rPr>
          <w:rFonts w:cstheme="minorHAnsi"/>
          <w:sz w:val="24"/>
          <w:szCs w:val="24"/>
        </w:rPr>
        <w:t>йов (</w:t>
      </w:r>
      <w:r w:rsidR="00A204D2" w:rsidRPr="00A563B8">
        <w:rPr>
          <w:rFonts w:cstheme="minorHAnsi"/>
          <w:sz w:val="24"/>
          <w:szCs w:val="24"/>
        </w:rPr>
        <w:t>Prostějov</w:t>
      </w:r>
      <w:r w:rsidRPr="00A839F7">
        <w:rPr>
          <w:rFonts w:cstheme="minorHAnsi"/>
          <w:sz w:val="24"/>
          <w:szCs w:val="24"/>
        </w:rPr>
        <w:t>)</w:t>
      </w:r>
      <w:r w:rsidR="00A204D2" w:rsidRPr="00A563B8">
        <w:rPr>
          <w:rFonts w:cstheme="minorHAnsi"/>
          <w:sz w:val="24"/>
          <w:szCs w:val="24"/>
        </w:rPr>
        <w:t xml:space="preserve"> </w:t>
      </w:r>
    </w:p>
    <w:p w:rsidR="00A204D2" w:rsidRPr="00A563B8" w:rsidRDefault="00A204D2" w:rsidP="00A204D2">
      <w:pPr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13. </w:t>
      </w:r>
      <w:r w:rsidR="00A839F7" w:rsidRPr="00A839F7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 xml:space="preserve">3. – 19. </w:t>
      </w:r>
      <w:r w:rsidR="00A839F7" w:rsidRPr="00A839F7">
        <w:rPr>
          <w:rFonts w:cstheme="minorHAnsi"/>
          <w:sz w:val="24"/>
          <w:szCs w:val="24"/>
        </w:rPr>
        <w:t>0</w:t>
      </w:r>
      <w:r w:rsidRPr="00A563B8">
        <w:rPr>
          <w:rFonts w:cstheme="minorHAnsi"/>
          <w:sz w:val="24"/>
          <w:szCs w:val="24"/>
        </w:rPr>
        <w:t>3. 2023</w:t>
      </w:r>
      <w:r w:rsidR="00A839F7" w:rsidRPr="00A839F7">
        <w:rPr>
          <w:rFonts w:cstheme="minorHAnsi"/>
          <w:sz w:val="24"/>
          <w:szCs w:val="24"/>
        </w:rPr>
        <w:t xml:space="preserve"> року</w:t>
      </w:r>
      <w:r w:rsidRPr="00A563B8">
        <w:rPr>
          <w:rFonts w:cstheme="minorHAnsi"/>
          <w:sz w:val="24"/>
          <w:szCs w:val="24"/>
        </w:rPr>
        <w:t xml:space="preserve"> </w:t>
      </w:r>
      <w:r w:rsidRPr="00A563B8">
        <w:rPr>
          <w:rFonts w:cstheme="minorHAnsi"/>
          <w:sz w:val="24"/>
          <w:szCs w:val="24"/>
        </w:rPr>
        <w:tab/>
      </w:r>
      <w:r w:rsidR="00A839F7" w:rsidRPr="00A839F7">
        <w:rPr>
          <w:rFonts w:cstheme="minorHAnsi"/>
          <w:sz w:val="24"/>
          <w:szCs w:val="24"/>
        </w:rPr>
        <w:t>район Прага (</w:t>
      </w:r>
      <w:r w:rsidRPr="00A563B8">
        <w:rPr>
          <w:rFonts w:cstheme="minorHAnsi"/>
          <w:sz w:val="24"/>
          <w:szCs w:val="24"/>
        </w:rPr>
        <w:t>Praha</w:t>
      </w:r>
      <w:r w:rsidR="00C95C94">
        <w:rPr>
          <w:rFonts w:cstheme="minorHAnsi"/>
          <w:sz w:val="24"/>
          <w:szCs w:val="24"/>
        </w:rPr>
        <w:t xml:space="preserve">) </w:t>
      </w:r>
      <w:r w:rsidR="00C95C94">
        <w:rPr>
          <w:rFonts w:cstheme="minorHAnsi"/>
          <w:sz w:val="24"/>
          <w:szCs w:val="24"/>
          <w:lang w:val="uk-UA"/>
        </w:rPr>
        <w:t>з</w:t>
      </w:r>
      <w:r w:rsidRPr="00A563B8">
        <w:rPr>
          <w:rFonts w:cstheme="minorHAnsi"/>
          <w:sz w:val="24"/>
          <w:szCs w:val="24"/>
        </w:rPr>
        <w:t xml:space="preserve"> 1</w:t>
      </w:r>
      <w:r w:rsidR="00A839F7" w:rsidRPr="00A839F7">
        <w:rPr>
          <w:rFonts w:cstheme="minorHAnsi"/>
          <w:sz w:val="24"/>
          <w:szCs w:val="24"/>
        </w:rPr>
        <w:t>-го по</w:t>
      </w:r>
      <w:r w:rsidR="00A839F7">
        <w:rPr>
          <w:rFonts w:cstheme="minorHAnsi"/>
          <w:sz w:val="24"/>
          <w:szCs w:val="24"/>
        </w:rPr>
        <w:t xml:space="preserve"> </w:t>
      </w:r>
      <w:r w:rsidRPr="00A563B8">
        <w:rPr>
          <w:rFonts w:cstheme="minorHAnsi"/>
          <w:sz w:val="24"/>
          <w:szCs w:val="24"/>
        </w:rPr>
        <w:t>5</w:t>
      </w:r>
      <w:r w:rsidR="00A839F7" w:rsidRPr="00A839F7">
        <w:rPr>
          <w:rFonts w:cstheme="minorHAnsi"/>
          <w:sz w:val="24"/>
          <w:szCs w:val="24"/>
        </w:rPr>
        <w:t>-й</w:t>
      </w:r>
      <w:r w:rsidRPr="00A563B8">
        <w:rPr>
          <w:rFonts w:cstheme="minorHAnsi"/>
          <w:sz w:val="24"/>
          <w:szCs w:val="24"/>
        </w:rPr>
        <w:t xml:space="preserve">, </w:t>
      </w:r>
      <w:r w:rsidR="00A839F7">
        <w:rPr>
          <w:rFonts w:cstheme="minorHAnsi"/>
          <w:sz w:val="24"/>
          <w:szCs w:val="24"/>
        </w:rPr>
        <w:t>Блан</w:t>
      </w:r>
      <w:r w:rsidR="00A839F7" w:rsidRPr="00A839F7">
        <w:rPr>
          <w:rFonts w:cstheme="minorHAnsi"/>
          <w:sz w:val="24"/>
          <w:szCs w:val="24"/>
        </w:rPr>
        <w:t>ско (</w:t>
      </w:r>
      <w:r w:rsidRPr="00A563B8">
        <w:rPr>
          <w:rFonts w:cstheme="minorHAnsi"/>
          <w:sz w:val="24"/>
          <w:szCs w:val="24"/>
        </w:rPr>
        <w:t>Blansko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</w:rPr>
        <w:t>Брно-</w:t>
      </w:r>
      <w:r w:rsidR="00C95C94" w:rsidRPr="00C95C94">
        <w:rPr>
          <w:rFonts w:cstheme="minorHAnsi"/>
          <w:sz w:val="24"/>
          <w:szCs w:val="24"/>
        </w:rPr>
        <w:t xml:space="preserve"> </w:t>
      </w:r>
      <w:r w:rsidR="00C95C94">
        <w:rPr>
          <w:rFonts w:cstheme="minorHAnsi"/>
          <w:sz w:val="24"/>
          <w:szCs w:val="24"/>
          <w:lang w:val="uk-UA"/>
        </w:rPr>
        <w:tab/>
      </w:r>
      <w:r w:rsidR="00C95C94">
        <w:rPr>
          <w:rFonts w:cstheme="minorHAnsi"/>
          <w:sz w:val="24"/>
          <w:szCs w:val="24"/>
          <w:lang w:val="uk-UA"/>
        </w:rPr>
        <w:tab/>
      </w:r>
      <w:r w:rsidR="00C95C94" w:rsidRPr="00EB0354">
        <w:rPr>
          <w:rFonts w:cstheme="minorHAnsi"/>
          <w:sz w:val="24"/>
          <w:szCs w:val="24"/>
        </w:rPr>
        <w:t>місто</w:t>
      </w:r>
      <w:r w:rsidR="00A839F7" w:rsidRPr="00A839F7">
        <w:rPr>
          <w:rFonts w:cstheme="minorHAnsi"/>
          <w:sz w:val="24"/>
          <w:szCs w:val="24"/>
        </w:rPr>
        <w:t xml:space="preserve"> (</w:t>
      </w:r>
      <w:r w:rsidRPr="00A563B8">
        <w:rPr>
          <w:rFonts w:cstheme="minorHAnsi"/>
          <w:sz w:val="24"/>
          <w:szCs w:val="24"/>
        </w:rPr>
        <w:t>Brno-město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</w:rPr>
        <w:t>Брно-пров</w:t>
      </w:r>
      <w:r w:rsidR="00C95C94">
        <w:rPr>
          <w:rFonts w:cstheme="minorHAnsi"/>
          <w:sz w:val="24"/>
          <w:szCs w:val="24"/>
          <w:lang w:val="uk-UA"/>
        </w:rPr>
        <w:t>і</w:t>
      </w:r>
      <w:r w:rsidR="00C95C94">
        <w:rPr>
          <w:rFonts w:cstheme="minorHAnsi"/>
          <w:sz w:val="24"/>
          <w:szCs w:val="24"/>
        </w:rPr>
        <w:t>нц</w:t>
      </w:r>
      <w:r w:rsidR="00C95C94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я (</w:t>
      </w:r>
      <w:r w:rsidRPr="00A563B8">
        <w:rPr>
          <w:rFonts w:cstheme="minorHAnsi"/>
          <w:sz w:val="24"/>
          <w:szCs w:val="24"/>
        </w:rPr>
        <w:t>Brno-venkov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  <w:lang w:val="uk-UA"/>
        </w:rPr>
        <w:tab/>
      </w:r>
      <w:r w:rsidR="00C95C94">
        <w:rPr>
          <w:rFonts w:cstheme="minorHAnsi"/>
          <w:sz w:val="24"/>
          <w:szCs w:val="24"/>
          <w:lang w:val="uk-UA"/>
        </w:rPr>
        <w:tab/>
      </w:r>
      <w:r w:rsidR="00C95C94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Бржецлав (</w:t>
      </w:r>
      <w:r w:rsidRPr="00A563B8">
        <w:rPr>
          <w:rFonts w:cstheme="minorHAnsi"/>
          <w:sz w:val="24"/>
          <w:szCs w:val="24"/>
        </w:rPr>
        <w:t>Břeclav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>
        <w:rPr>
          <w:rFonts w:cstheme="minorHAnsi"/>
          <w:sz w:val="24"/>
          <w:szCs w:val="24"/>
        </w:rPr>
        <w:t>Год</w:t>
      </w:r>
      <w:r w:rsidR="00C95C94">
        <w:rPr>
          <w:rFonts w:cstheme="minorHAnsi"/>
          <w:sz w:val="24"/>
          <w:szCs w:val="24"/>
        </w:rPr>
        <w:t>он</w:t>
      </w:r>
      <w:r w:rsidR="00C95C94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н (</w:t>
      </w:r>
      <w:r w:rsidRPr="00A563B8">
        <w:rPr>
          <w:rFonts w:cstheme="minorHAnsi"/>
          <w:sz w:val="24"/>
          <w:szCs w:val="24"/>
        </w:rPr>
        <w:t>Hodonín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</w:rPr>
        <w:t>В</w:t>
      </w:r>
      <w:r w:rsidR="00C95C94">
        <w:rPr>
          <w:rFonts w:cstheme="minorHAnsi"/>
          <w:sz w:val="24"/>
          <w:szCs w:val="24"/>
          <w:lang w:val="uk-UA"/>
        </w:rPr>
        <w:t>и</w:t>
      </w:r>
      <w:r w:rsidR="00A839F7" w:rsidRPr="00A839F7">
        <w:rPr>
          <w:rFonts w:cstheme="minorHAnsi"/>
          <w:sz w:val="24"/>
          <w:szCs w:val="24"/>
        </w:rPr>
        <w:t>шков (</w:t>
      </w:r>
      <w:r w:rsidRPr="00A563B8">
        <w:rPr>
          <w:rFonts w:cstheme="minorHAnsi"/>
          <w:sz w:val="24"/>
          <w:szCs w:val="24"/>
        </w:rPr>
        <w:t>Vyškov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  <w:lang w:val="uk-UA"/>
        </w:rPr>
        <w:tab/>
      </w:r>
      <w:r w:rsidR="00C95C94">
        <w:rPr>
          <w:rFonts w:cstheme="minorHAnsi"/>
          <w:sz w:val="24"/>
          <w:szCs w:val="24"/>
          <w:lang w:val="uk-UA"/>
        </w:rPr>
        <w:tab/>
      </w:r>
      <w:r w:rsidR="00A839F7" w:rsidRPr="00A839F7">
        <w:rPr>
          <w:rFonts w:cstheme="minorHAnsi"/>
          <w:sz w:val="24"/>
          <w:szCs w:val="24"/>
        </w:rPr>
        <w:t>Зноймо (</w:t>
      </w:r>
      <w:r w:rsidRPr="00A563B8">
        <w:rPr>
          <w:rFonts w:cstheme="minorHAnsi"/>
          <w:sz w:val="24"/>
          <w:szCs w:val="24"/>
        </w:rPr>
        <w:t>Znojmo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</w:rPr>
        <w:t>Домажл</w:t>
      </w:r>
      <w:r w:rsidR="00C95C94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це (</w:t>
      </w:r>
      <w:r w:rsidRPr="00A563B8">
        <w:rPr>
          <w:rFonts w:cstheme="minorHAnsi"/>
          <w:sz w:val="24"/>
          <w:szCs w:val="24"/>
        </w:rPr>
        <w:t>Domažlice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A839F7" w:rsidRPr="00A839F7">
        <w:rPr>
          <w:rFonts w:cstheme="minorHAnsi"/>
          <w:sz w:val="24"/>
          <w:szCs w:val="24"/>
        </w:rPr>
        <w:t>Тахов (</w:t>
      </w:r>
      <w:r w:rsidRPr="00A563B8">
        <w:rPr>
          <w:rFonts w:cstheme="minorHAnsi"/>
          <w:sz w:val="24"/>
          <w:szCs w:val="24"/>
        </w:rPr>
        <w:t>Tachov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  <w:lang w:val="uk-UA"/>
        </w:rPr>
        <w:tab/>
      </w:r>
      <w:r w:rsidR="00C95C94">
        <w:rPr>
          <w:rFonts w:cstheme="minorHAnsi"/>
          <w:sz w:val="24"/>
          <w:szCs w:val="24"/>
          <w:lang w:val="uk-UA"/>
        </w:rPr>
        <w:tab/>
      </w:r>
      <w:r w:rsidR="00C95C94">
        <w:rPr>
          <w:rFonts w:cstheme="minorHAnsi"/>
          <w:sz w:val="24"/>
          <w:szCs w:val="24"/>
        </w:rPr>
        <w:t>Лоун</w:t>
      </w:r>
      <w:r w:rsidR="00C95C94">
        <w:rPr>
          <w:rFonts w:cstheme="minorHAnsi"/>
          <w:sz w:val="24"/>
          <w:szCs w:val="24"/>
          <w:lang w:val="uk-UA"/>
        </w:rPr>
        <w:t>и</w:t>
      </w:r>
      <w:r w:rsidR="00A839F7" w:rsidRPr="00A839F7">
        <w:rPr>
          <w:rFonts w:cstheme="minorHAnsi"/>
          <w:sz w:val="24"/>
          <w:szCs w:val="24"/>
        </w:rPr>
        <w:t xml:space="preserve"> (</w:t>
      </w:r>
      <w:r w:rsidRPr="00A563B8">
        <w:rPr>
          <w:rFonts w:cstheme="minorHAnsi"/>
          <w:sz w:val="24"/>
          <w:szCs w:val="24"/>
        </w:rPr>
        <w:t>Louny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, </w:t>
      </w:r>
      <w:r w:rsidR="00C95C94">
        <w:rPr>
          <w:rFonts w:cstheme="minorHAnsi"/>
          <w:sz w:val="24"/>
          <w:szCs w:val="24"/>
        </w:rPr>
        <w:t>Карв</w:t>
      </w:r>
      <w:r w:rsidR="00C95C94">
        <w:rPr>
          <w:rFonts w:cstheme="minorHAnsi"/>
          <w:sz w:val="24"/>
          <w:szCs w:val="24"/>
          <w:lang w:val="uk-UA"/>
        </w:rPr>
        <w:t>і</w:t>
      </w:r>
      <w:r w:rsidR="00A839F7" w:rsidRPr="00A839F7">
        <w:rPr>
          <w:rFonts w:cstheme="minorHAnsi"/>
          <w:sz w:val="24"/>
          <w:szCs w:val="24"/>
        </w:rPr>
        <w:t>на (</w:t>
      </w:r>
      <w:r w:rsidRPr="00A563B8">
        <w:rPr>
          <w:rFonts w:cstheme="minorHAnsi"/>
          <w:sz w:val="24"/>
          <w:szCs w:val="24"/>
        </w:rPr>
        <w:t>Karviná</w:t>
      </w:r>
      <w:r w:rsidR="00A839F7" w:rsidRPr="00A839F7">
        <w:rPr>
          <w:rFonts w:cstheme="minorHAnsi"/>
          <w:sz w:val="24"/>
          <w:szCs w:val="24"/>
        </w:rPr>
        <w:t>)</w:t>
      </w:r>
      <w:r w:rsidRPr="00A563B8">
        <w:rPr>
          <w:rFonts w:cstheme="minorHAnsi"/>
          <w:sz w:val="24"/>
          <w:szCs w:val="24"/>
        </w:rPr>
        <w:t xml:space="preserve"> </w:t>
      </w:r>
    </w:p>
    <w:p w:rsidR="00AD3581" w:rsidRPr="00A563B8" w:rsidRDefault="00A204D2" w:rsidP="00A204D2">
      <w:pPr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> </w:t>
      </w:r>
    </w:p>
    <w:p w:rsidR="002D5471" w:rsidRPr="007B5B14" w:rsidRDefault="00C95C94" w:rsidP="002D5471">
      <w:pPr>
        <w:jc w:val="both"/>
        <w:rPr>
          <w:rFonts w:cstheme="minorHAnsi"/>
          <w:sz w:val="20"/>
          <w:szCs w:val="20"/>
        </w:rPr>
      </w:pPr>
      <w:r w:rsidRPr="00C95C94">
        <w:rPr>
          <w:rFonts w:cstheme="minorHAnsi"/>
          <w:sz w:val="20"/>
          <w:szCs w:val="20"/>
        </w:rPr>
        <w:t>Примітки:</w:t>
      </w:r>
      <w:r w:rsidR="009D56EE" w:rsidRPr="007B5B14">
        <w:rPr>
          <w:rFonts w:cstheme="minorHAnsi"/>
          <w:sz w:val="20"/>
          <w:szCs w:val="20"/>
        </w:rPr>
        <w:t xml:space="preserve"> </w:t>
      </w:r>
    </w:p>
    <w:p w:rsidR="002D5471" w:rsidRPr="009D56EE" w:rsidRDefault="009A750C" w:rsidP="002D547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Район</w:t>
      </w:r>
      <w:r>
        <w:rPr>
          <w:rFonts w:cstheme="minorHAnsi"/>
          <w:b/>
          <w:bCs/>
          <w:sz w:val="20"/>
          <w:szCs w:val="20"/>
          <w:lang w:val="uk-UA"/>
        </w:rPr>
        <w:t>и</w:t>
      </w:r>
      <w:r w:rsidR="007B5B14" w:rsidRPr="007B5B14">
        <w:rPr>
          <w:rFonts w:cstheme="minorHAnsi"/>
          <w:b/>
          <w:bCs/>
          <w:sz w:val="20"/>
          <w:szCs w:val="20"/>
        </w:rPr>
        <w:t xml:space="preserve"> Прага (</w:t>
      </w:r>
      <w:r w:rsidR="002D5471" w:rsidRPr="00A563B8">
        <w:rPr>
          <w:rFonts w:cstheme="minorHAnsi"/>
          <w:b/>
          <w:bCs/>
          <w:sz w:val="20"/>
          <w:szCs w:val="20"/>
        </w:rPr>
        <w:t>Praha</w:t>
      </w:r>
      <w:r w:rsidR="00C95C94">
        <w:rPr>
          <w:rFonts w:cstheme="minorHAnsi"/>
          <w:b/>
          <w:bCs/>
          <w:sz w:val="20"/>
          <w:szCs w:val="20"/>
        </w:rPr>
        <w:t xml:space="preserve">) </w:t>
      </w:r>
      <w:r w:rsidR="00C95C94">
        <w:rPr>
          <w:rFonts w:cstheme="minorHAnsi"/>
          <w:b/>
          <w:bCs/>
          <w:sz w:val="20"/>
          <w:szCs w:val="20"/>
          <w:lang w:val="uk-UA"/>
        </w:rPr>
        <w:t>з</w:t>
      </w:r>
      <w:r w:rsidR="002D5471" w:rsidRPr="00A563B8">
        <w:rPr>
          <w:rFonts w:cstheme="minorHAnsi"/>
          <w:b/>
          <w:bCs/>
          <w:sz w:val="20"/>
          <w:szCs w:val="20"/>
        </w:rPr>
        <w:t xml:space="preserve"> 1</w:t>
      </w:r>
      <w:r w:rsidR="007B5B14" w:rsidRPr="007B5B14">
        <w:rPr>
          <w:rFonts w:cstheme="minorHAnsi"/>
          <w:b/>
          <w:bCs/>
          <w:sz w:val="20"/>
          <w:szCs w:val="20"/>
        </w:rPr>
        <w:t>-го по</w:t>
      </w:r>
      <w:r w:rsidR="007B5B14">
        <w:rPr>
          <w:rFonts w:cstheme="minorHAnsi"/>
          <w:b/>
          <w:bCs/>
          <w:sz w:val="20"/>
          <w:szCs w:val="20"/>
        </w:rPr>
        <w:t xml:space="preserve"> </w:t>
      </w:r>
      <w:r w:rsidR="002D5471" w:rsidRPr="00A563B8">
        <w:rPr>
          <w:rFonts w:cstheme="minorHAnsi"/>
          <w:b/>
          <w:bCs/>
          <w:sz w:val="20"/>
          <w:szCs w:val="20"/>
        </w:rPr>
        <w:t>5</w:t>
      </w:r>
      <w:r w:rsidR="007B5B14" w:rsidRPr="007B5B14">
        <w:rPr>
          <w:rFonts w:cstheme="minorHAnsi"/>
          <w:b/>
          <w:bCs/>
          <w:sz w:val="20"/>
          <w:szCs w:val="20"/>
        </w:rPr>
        <w:t>-й</w:t>
      </w:r>
      <w:r w:rsidR="007B5B14">
        <w:rPr>
          <w:rFonts w:cstheme="minorHAnsi"/>
          <w:sz w:val="20"/>
          <w:szCs w:val="20"/>
        </w:rPr>
        <w:t xml:space="preserve"> </w:t>
      </w:r>
      <w:r w:rsidR="00C95C94" w:rsidRPr="00C95C94">
        <w:rPr>
          <w:rFonts w:cstheme="minorHAnsi"/>
          <w:sz w:val="20"/>
          <w:szCs w:val="20"/>
        </w:rPr>
        <w:t xml:space="preserve">є міськими частинами (мікрорайонами): </w:t>
      </w:r>
      <w:r w:rsidR="007B5B14" w:rsidRPr="007B5B14">
        <w:rPr>
          <w:rFonts w:cstheme="minorHAnsi"/>
          <w:sz w:val="20"/>
          <w:szCs w:val="20"/>
        </w:rPr>
        <w:t>Прага (</w:t>
      </w:r>
      <w:r w:rsidR="002D5471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 1,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 2,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3,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 4,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5,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11,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12,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13,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16, </w:t>
      </w:r>
      <w:r w:rsidR="00C95C94">
        <w:rPr>
          <w:rFonts w:cstheme="minorHAnsi"/>
          <w:sz w:val="20"/>
          <w:szCs w:val="20"/>
        </w:rPr>
        <w:t>Прага-Кунрат</w:t>
      </w:r>
      <w:r w:rsidR="00C95C94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Praha-Kunratice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C95C94">
        <w:rPr>
          <w:rFonts w:cstheme="minorHAnsi"/>
          <w:sz w:val="20"/>
          <w:szCs w:val="20"/>
        </w:rPr>
        <w:t>Прага-Л</w:t>
      </w:r>
      <w:r w:rsidR="00C95C94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буш (</w:t>
      </w:r>
      <w:r w:rsidR="002D5471" w:rsidRPr="00A563B8">
        <w:rPr>
          <w:rFonts w:cstheme="minorHAnsi"/>
          <w:sz w:val="20"/>
          <w:szCs w:val="20"/>
        </w:rPr>
        <w:t>Praha-Libuš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C95C94">
        <w:rPr>
          <w:rFonts w:cstheme="minorHAnsi"/>
          <w:sz w:val="20"/>
          <w:szCs w:val="20"/>
        </w:rPr>
        <w:t>Прага-Л</w:t>
      </w:r>
      <w:r w:rsidR="00C95C94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пенце (</w:t>
      </w:r>
      <w:r w:rsidR="002D5471" w:rsidRPr="00A563B8">
        <w:rPr>
          <w:rFonts w:cstheme="minorHAnsi"/>
          <w:sz w:val="20"/>
          <w:szCs w:val="20"/>
        </w:rPr>
        <w:t>Praha-Lipence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Прага-Лохков (</w:t>
      </w:r>
      <w:r w:rsidR="002D5471" w:rsidRPr="00A563B8">
        <w:rPr>
          <w:rFonts w:cstheme="minorHAnsi"/>
          <w:sz w:val="20"/>
          <w:szCs w:val="20"/>
        </w:rPr>
        <w:t>Praha-Lochkov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C95C94">
        <w:rPr>
          <w:rFonts w:cstheme="minorHAnsi"/>
          <w:sz w:val="20"/>
          <w:szCs w:val="20"/>
        </w:rPr>
        <w:t>Прага-Ржепор</w:t>
      </w:r>
      <w:r w:rsidR="00C95C94">
        <w:rPr>
          <w:rFonts w:cstheme="minorHAnsi"/>
          <w:sz w:val="20"/>
          <w:szCs w:val="20"/>
          <w:lang w:val="uk-UA"/>
        </w:rPr>
        <w:t>иє</w:t>
      </w:r>
      <w:r w:rsidR="007B5B14" w:rsidRPr="007B5B14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Praha-Řeporyje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C95C94">
        <w:rPr>
          <w:rFonts w:cstheme="minorHAnsi"/>
          <w:sz w:val="20"/>
          <w:szCs w:val="20"/>
        </w:rPr>
        <w:t>Прага-</w:t>
      </w:r>
      <w:r w:rsidR="00C95C94">
        <w:rPr>
          <w:rFonts w:cstheme="minorHAnsi"/>
          <w:sz w:val="20"/>
          <w:szCs w:val="20"/>
        </w:rPr>
        <w:lastRenderedPageBreak/>
        <w:t>Сл</w:t>
      </w:r>
      <w:r w:rsidR="00C95C94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венец</w:t>
      </w:r>
      <w:r w:rsidR="00C95C94">
        <w:rPr>
          <w:rFonts w:cstheme="minorHAnsi"/>
          <w:sz w:val="20"/>
          <w:szCs w:val="20"/>
          <w:lang w:val="uk-UA"/>
        </w:rPr>
        <w:t>ь</w:t>
      </w:r>
      <w:r w:rsidR="007B5B14" w:rsidRPr="007B5B14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Praha-Slivenec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Прага-Шеберов (</w:t>
      </w:r>
      <w:r w:rsidR="002D5471" w:rsidRPr="00A563B8">
        <w:rPr>
          <w:rFonts w:cstheme="minorHAnsi"/>
          <w:sz w:val="20"/>
          <w:szCs w:val="20"/>
        </w:rPr>
        <w:t>Praha-Šeberov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C95C94">
        <w:rPr>
          <w:rFonts w:cstheme="minorHAnsi"/>
          <w:sz w:val="20"/>
          <w:szCs w:val="20"/>
        </w:rPr>
        <w:t>Прага-У</w:t>
      </w:r>
      <w:r w:rsidR="00C95C94">
        <w:rPr>
          <w:rFonts w:cstheme="minorHAnsi"/>
          <w:sz w:val="20"/>
          <w:szCs w:val="20"/>
          <w:lang w:val="uk-UA"/>
        </w:rPr>
        <w:t>є</w:t>
      </w:r>
      <w:r w:rsidR="007B5B14" w:rsidRPr="007B5B14">
        <w:rPr>
          <w:rFonts w:cstheme="minorHAnsi"/>
          <w:sz w:val="20"/>
          <w:szCs w:val="20"/>
        </w:rPr>
        <w:t>зд (</w:t>
      </w:r>
      <w:r w:rsidR="002D5471" w:rsidRPr="00A563B8">
        <w:rPr>
          <w:rFonts w:cstheme="minorHAnsi"/>
          <w:sz w:val="20"/>
          <w:szCs w:val="20"/>
        </w:rPr>
        <w:t>Praha-Újezd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Прага-Велка Хухле (</w:t>
      </w:r>
      <w:r w:rsidR="002D5471" w:rsidRPr="00A563B8">
        <w:rPr>
          <w:rFonts w:cstheme="minorHAnsi"/>
          <w:sz w:val="20"/>
          <w:szCs w:val="20"/>
        </w:rPr>
        <w:t>Praha-Velká Chuchle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>
        <w:rPr>
          <w:rFonts w:cstheme="minorHAnsi"/>
          <w:sz w:val="20"/>
          <w:szCs w:val="20"/>
        </w:rPr>
        <w:t>Пра</w:t>
      </w:r>
      <w:r w:rsidR="007B5B14" w:rsidRPr="007B5B14">
        <w:rPr>
          <w:rFonts w:cstheme="minorHAnsi"/>
          <w:sz w:val="20"/>
          <w:szCs w:val="20"/>
        </w:rPr>
        <w:t>га-Збраслав (</w:t>
      </w:r>
      <w:r w:rsidR="002D5471" w:rsidRPr="00A563B8">
        <w:rPr>
          <w:rFonts w:cstheme="minorHAnsi"/>
          <w:sz w:val="20"/>
          <w:szCs w:val="20"/>
        </w:rPr>
        <w:t>Praha-Zbraslav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Прага-Зл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73423">
        <w:rPr>
          <w:rFonts w:cstheme="minorHAnsi"/>
          <w:sz w:val="20"/>
          <w:szCs w:val="20"/>
        </w:rPr>
        <w:t>ч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н (</w:t>
      </w:r>
      <w:r w:rsidR="002D5471" w:rsidRPr="00A563B8">
        <w:rPr>
          <w:rFonts w:cstheme="minorHAnsi"/>
          <w:sz w:val="20"/>
          <w:szCs w:val="20"/>
        </w:rPr>
        <w:t>Praha-Zličín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>.</w:t>
      </w:r>
      <w:r w:rsidR="009D56EE" w:rsidRPr="009D56EE">
        <w:rPr>
          <w:rFonts w:cstheme="minorHAnsi"/>
          <w:sz w:val="20"/>
          <w:szCs w:val="20"/>
        </w:rPr>
        <w:t xml:space="preserve"> </w:t>
      </w:r>
    </w:p>
    <w:p w:rsidR="006D6DB3" w:rsidRPr="009D56EE" w:rsidRDefault="009A750C" w:rsidP="002D547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Район</w:t>
      </w:r>
      <w:r>
        <w:rPr>
          <w:rFonts w:cstheme="minorHAnsi"/>
          <w:b/>
          <w:bCs/>
          <w:sz w:val="20"/>
          <w:szCs w:val="20"/>
          <w:lang w:val="uk-UA"/>
        </w:rPr>
        <w:t>и</w:t>
      </w:r>
      <w:r w:rsidR="007B5B14" w:rsidRPr="007B5B14">
        <w:rPr>
          <w:rFonts w:cstheme="minorHAnsi"/>
          <w:b/>
          <w:bCs/>
          <w:sz w:val="20"/>
          <w:szCs w:val="20"/>
        </w:rPr>
        <w:t xml:space="preserve"> Прага (</w:t>
      </w:r>
      <w:r w:rsidR="007B5B14" w:rsidRPr="00A563B8">
        <w:rPr>
          <w:rFonts w:cstheme="minorHAnsi"/>
          <w:b/>
          <w:bCs/>
          <w:sz w:val="20"/>
          <w:szCs w:val="20"/>
        </w:rPr>
        <w:t>Praha</w:t>
      </w:r>
      <w:r w:rsidR="00773423">
        <w:rPr>
          <w:rFonts w:cstheme="minorHAnsi"/>
          <w:b/>
          <w:bCs/>
          <w:sz w:val="20"/>
          <w:szCs w:val="20"/>
        </w:rPr>
        <w:t xml:space="preserve">) </w:t>
      </w:r>
      <w:r w:rsidR="00773423">
        <w:rPr>
          <w:rFonts w:cstheme="minorHAnsi"/>
          <w:b/>
          <w:bCs/>
          <w:sz w:val="20"/>
          <w:szCs w:val="20"/>
          <w:lang w:val="uk-UA"/>
        </w:rPr>
        <w:t>з</w:t>
      </w:r>
      <w:r w:rsidR="007B5B14">
        <w:rPr>
          <w:rFonts w:cstheme="minorHAnsi"/>
          <w:b/>
          <w:bCs/>
          <w:sz w:val="20"/>
          <w:szCs w:val="20"/>
        </w:rPr>
        <w:t xml:space="preserve"> </w:t>
      </w:r>
      <w:r w:rsidR="007B5B14" w:rsidRPr="007B5B14">
        <w:rPr>
          <w:rFonts w:cstheme="minorHAnsi"/>
          <w:b/>
          <w:bCs/>
          <w:sz w:val="20"/>
          <w:szCs w:val="20"/>
        </w:rPr>
        <w:t>6-го по</w:t>
      </w:r>
      <w:r w:rsidR="007B5B14">
        <w:rPr>
          <w:rFonts w:cstheme="minorHAnsi"/>
          <w:b/>
          <w:bCs/>
          <w:sz w:val="20"/>
          <w:szCs w:val="20"/>
        </w:rPr>
        <w:t xml:space="preserve"> </w:t>
      </w:r>
      <w:r w:rsidR="007B5B14" w:rsidRPr="007B5B14">
        <w:rPr>
          <w:rFonts w:cstheme="minorHAnsi"/>
          <w:b/>
          <w:bCs/>
          <w:sz w:val="20"/>
          <w:szCs w:val="20"/>
        </w:rPr>
        <w:t>10-й</w:t>
      </w:r>
      <w:r w:rsidR="007B5B14">
        <w:rPr>
          <w:rFonts w:cstheme="minorHAnsi"/>
          <w:sz w:val="20"/>
          <w:szCs w:val="20"/>
        </w:rPr>
        <w:t xml:space="preserve"> </w:t>
      </w:r>
      <w:r w:rsidR="00773423" w:rsidRPr="00C95C94">
        <w:rPr>
          <w:rFonts w:cstheme="minorHAnsi"/>
          <w:sz w:val="20"/>
          <w:szCs w:val="20"/>
        </w:rPr>
        <w:t>є міськими частинами (мікрорайонами)</w:t>
      </w:r>
      <w:r w:rsidR="002D5471" w:rsidRPr="00A563B8">
        <w:rPr>
          <w:rFonts w:cstheme="minorHAnsi"/>
          <w:sz w:val="20"/>
          <w:szCs w:val="20"/>
        </w:rPr>
        <w:t xml:space="preserve">: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6, 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7, 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8, 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9,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10,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14,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15,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17,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18,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19,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20,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21, </w:t>
      </w:r>
      <w:r w:rsidR="007B5B14" w:rsidRPr="007B5B14">
        <w:rPr>
          <w:rFonts w:cstheme="minorHAnsi"/>
          <w:sz w:val="20"/>
          <w:szCs w:val="20"/>
        </w:rPr>
        <w:t>Прага (</w:t>
      </w:r>
      <w:r w:rsidR="007B5B14" w:rsidRPr="00A563B8">
        <w:rPr>
          <w:rFonts w:cstheme="minorHAnsi"/>
          <w:sz w:val="20"/>
          <w:szCs w:val="20"/>
        </w:rPr>
        <w:t>Praha</w:t>
      </w:r>
      <w:r w:rsidR="007B5B14" w:rsidRPr="007B5B14">
        <w:rPr>
          <w:rFonts w:cstheme="minorHAnsi"/>
          <w:sz w:val="20"/>
          <w:szCs w:val="20"/>
        </w:rPr>
        <w:t>)</w:t>
      </w:r>
      <w:r w:rsidR="007B5B14" w:rsidRPr="00A563B8">
        <w:rPr>
          <w:rFonts w:cstheme="minorHAnsi"/>
          <w:sz w:val="20"/>
          <w:szCs w:val="20"/>
        </w:rPr>
        <w:t xml:space="preserve"> </w:t>
      </w:r>
      <w:r w:rsidR="002D5471" w:rsidRPr="00A563B8">
        <w:rPr>
          <w:rFonts w:cstheme="minorHAnsi"/>
          <w:sz w:val="20"/>
          <w:szCs w:val="20"/>
        </w:rPr>
        <w:t xml:space="preserve">22, </w:t>
      </w:r>
      <w:r w:rsidR="00773423">
        <w:rPr>
          <w:rFonts w:cstheme="minorHAnsi"/>
          <w:sz w:val="20"/>
          <w:szCs w:val="20"/>
        </w:rPr>
        <w:t>Прага-Коловрат</w:t>
      </w:r>
      <w:r w:rsidR="00773423">
        <w:rPr>
          <w:rFonts w:cstheme="minorHAnsi"/>
          <w:sz w:val="20"/>
          <w:szCs w:val="20"/>
          <w:lang w:val="uk-UA"/>
        </w:rPr>
        <w:t>и</w:t>
      </w:r>
      <w:r w:rsidR="007B5B14" w:rsidRPr="007B5B14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Praha-Kolovraty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Прага-Б</w:t>
      </w:r>
      <w:r w:rsidR="00773423">
        <w:rPr>
          <w:rFonts w:cstheme="minorHAnsi"/>
          <w:sz w:val="20"/>
          <w:szCs w:val="20"/>
          <w:lang w:val="uk-UA"/>
        </w:rPr>
        <w:t>є</w:t>
      </w:r>
      <w:r w:rsidR="00773423">
        <w:rPr>
          <w:rFonts w:cstheme="minorHAnsi"/>
          <w:sz w:val="20"/>
          <w:szCs w:val="20"/>
        </w:rPr>
        <w:t>хов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Praha-Běchovice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Прага-Бен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Praha-Benice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Прага-Бржез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73423">
        <w:rPr>
          <w:rFonts w:cstheme="minorHAnsi"/>
          <w:sz w:val="20"/>
          <w:szCs w:val="20"/>
        </w:rPr>
        <w:t>н</w:t>
      </w:r>
      <w:r w:rsidR="00773423">
        <w:rPr>
          <w:rFonts w:cstheme="minorHAnsi"/>
          <w:sz w:val="20"/>
          <w:szCs w:val="20"/>
          <w:lang w:val="uk-UA"/>
        </w:rPr>
        <w:t>є</w:t>
      </w:r>
      <w:r w:rsidR="007B5B14" w:rsidRPr="007B5B14">
        <w:rPr>
          <w:rFonts w:cstheme="minorHAnsi"/>
          <w:sz w:val="20"/>
          <w:szCs w:val="20"/>
        </w:rPr>
        <w:t>вес (</w:t>
      </w:r>
      <w:r w:rsidR="002D5471" w:rsidRPr="00A563B8">
        <w:rPr>
          <w:rFonts w:cstheme="minorHAnsi"/>
          <w:sz w:val="20"/>
          <w:szCs w:val="20"/>
        </w:rPr>
        <w:t>Praha-Březiněves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Прага-Чаков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Praha-Čakovice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Прага-Дябл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Praha-Ďáblice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Прага-Долн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73423">
        <w:rPr>
          <w:rFonts w:cstheme="minorHAnsi"/>
          <w:sz w:val="20"/>
          <w:szCs w:val="20"/>
        </w:rPr>
        <w:t xml:space="preserve"> Хабр</w:t>
      </w:r>
      <w:r w:rsidR="00773423">
        <w:rPr>
          <w:rFonts w:cstheme="minorHAnsi"/>
          <w:sz w:val="20"/>
          <w:szCs w:val="20"/>
          <w:lang w:val="uk-UA"/>
        </w:rPr>
        <w:t>и</w:t>
      </w:r>
      <w:r w:rsidR="007B5B14" w:rsidRPr="007B5B14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Praha-Dolní  Chabry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Прага-Долн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73423">
        <w:rPr>
          <w:rFonts w:cstheme="minorHAnsi"/>
          <w:sz w:val="20"/>
          <w:szCs w:val="20"/>
        </w:rPr>
        <w:t xml:space="preserve"> Мн</w:t>
      </w:r>
      <w:r w:rsidR="00773423">
        <w:rPr>
          <w:rFonts w:cstheme="minorHAnsi"/>
          <w:sz w:val="20"/>
          <w:szCs w:val="20"/>
          <w:lang w:val="uk-UA"/>
        </w:rPr>
        <w:t>є</w:t>
      </w:r>
      <w:r w:rsidR="00773423">
        <w:rPr>
          <w:rFonts w:cstheme="minorHAnsi"/>
          <w:sz w:val="20"/>
          <w:szCs w:val="20"/>
        </w:rPr>
        <w:t>холуп</w:t>
      </w:r>
      <w:r w:rsidR="00773423">
        <w:rPr>
          <w:rFonts w:cstheme="minorHAnsi"/>
          <w:sz w:val="20"/>
          <w:szCs w:val="20"/>
          <w:lang w:val="uk-UA"/>
        </w:rPr>
        <w:t>и</w:t>
      </w:r>
      <w:r w:rsidR="007B5B14" w:rsidRPr="007B5B14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Praha-Dolní  Měcholupy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73423">
        <w:rPr>
          <w:rFonts w:cstheme="minorHAnsi"/>
          <w:sz w:val="20"/>
          <w:szCs w:val="20"/>
        </w:rPr>
        <w:t>Прага-Долн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73423">
        <w:rPr>
          <w:rFonts w:cstheme="minorHAnsi"/>
          <w:sz w:val="20"/>
          <w:szCs w:val="20"/>
        </w:rPr>
        <w:t xml:space="preserve"> Почерн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B5B14" w:rsidRPr="007B5B14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Praha-Dolní Počernice</w:t>
      </w:r>
      <w:r w:rsidR="007B5B14" w:rsidRPr="007B5B14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62BDB">
        <w:rPr>
          <w:rFonts w:cstheme="minorHAnsi"/>
          <w:sz w:val="20"/>
          <w:szCs w:val="20"/>
        </w:rPr>
        <w:t>Дубе</w:t>
      </w:r>
      <w:r w:rsidR="00762BDB" w:rsidRPr="00762BDB">
        <w:rPr>
          <w:rFonts w:cstheme="minorHAnsi"/>
          <w:sz w:val="20"/>
          <w:szCs w:val="20"/>
        </w:rPr>
        <w:t>ч (</w:t>
      </w:r>
      <w:r w:rsidR="002D5471" w:rsidRPr="00A563B8">
        <w:rPr>
          <w:rFonts w:cstheme="minorHAnsi"/>
          <w:sz w:val="20"/>
          <w:szCs w:val="20"/>
        </w:rPr>
        <w:t>Praha-Dubeč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62BDB" w:rsidRPr="00762BDB">
        <w:rPr>
          <w:rFonts w:cstheme="minorHAnsi"/>
          <w:sz w:val="20"/>
          <w:szCs w:val="20"/>
        </w:rPr>
        <w:t>Кл</w:t>
      </w:r>
      <w:r w:rsidR="00762BDB">
        <w:rPr>
          <w:rFonts w:cstheme="minorHAnsi"/>
          <w:sz w:val="20"/>
          <w:szCs w:val="20"/>
        </w:rPr>
        <w:t>а</w:t>
      </w:r>
      <w:r w:rsidR="00773423">
        <w:rPr>
          <w:rFonts w:cstheme="minorHAnsi"/>
          <w:sz w:val="20"/>
          <w:szCs w:val="20"/>
        </w:rPr>
        <w:t>нов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Praha-Klánovice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Колод</w:t>
      </w:r>
      <w:r w:rsidR="00773423">
        <w:rPr>
          <w:rFonts w:cstheme="minorHAnsi"/>
          <w:sz w:val="20"/>
          <w:szCs w:val="20"/>
          <w:lang w:val="uk-UA"/>
        </w:rPr>
        <w:t>єйє</w:t>
      </w:r>
      <w:r w:rsidR="00762BDB" w:rsidRPr="00762BDB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Praha-Koloděje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Кралов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Praha-Královice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Кршесл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Praha-Křeslice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Л</w:t>
      </w:r>
      <w:r w:rsidR="00773423">
        <w:rPr>
          <w:rFonts w:cstheme="minorHAnsi"/>
          <w:sz w:val="20"/>
          <w:szCs w:val="20"/>
          <w:lang w:val="uk-UA"/>
        </w:rPr>
        <w:t>и</w:t>
      </w:r>
      <w:r w:rsidR="00773423">
        <w:rPr>
          <w:rFonts w:cstheme="minorHAnsi"/>
          <w:sz w:val="20"/>
          <w:szCs w:val="20"/>
        </w:rPr>
        <w:t>сола</w:t>
      </w:r>
      <w:r>
        <w:rPr>
          <w:rFonts w:cstheme="minorHAnsi"/>
          <w:sz w:val="20"/>
          <w:szCs w:val="20"/>
          <w:lang w:val="uk-UA"/>
        </w:rPr>
        <w:t>й</w:t>
      </w:r>
      <w:r w:rsidR="00773423">
        <w:rPr>
          <w:rFonts w:cstheme="minorHAnsi"/>
          <w:sz w:val="20"/>
          <w:szCs w:val="20"/>
          <w:lang w:val="uk-UA"/>
        </w:rPr>
        <w:t>є</w:t>
      </w:r>
      <w:r w:rsidR="00762BDB" w:rsidRPr="00762BDB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Praha-Lysolaje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Небуш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Praha-Nebušice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Недв</w:t>
      </w:r>
      <w:r w:rsidR="00773423">
        <w:rPr>
          <w:rFonts w:cstheme="minorHAnsi"/>
          <w:sz w:val="20"/>
          <w:szCs w:val="20"/>
          <w:lang w:val="uk-UA"/>
        </w:rPr>
        <w:t>є</w:t>
      </w:r>
      <w:r w:rsidR="00773423">
        <w:rPr>
          <w:rFonts w:cstheme="minorHAnsi"/>
          <w:sz w:val="20"/>
          <w:szCs w:val="20"/>
        </w:rPr>
        <w:t>ж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Praha-Nedvězí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Петров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Praha-Petrovice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Пршедн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73423">
        <w:rPr>
          <w:rFonts w:cstheme="minorHAnsi"/>
          <w:sz w:val="20"/>
          <w:szCs w:val="20"/>
        </w:rPr>
        <w:t xml:space="preserve"> Копан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на (</w:t>
      </w:r>
      <w:r w:rsidR="002D5471" w:rsidRPr="00A563B8">
        <w:rPr>
          <w:rFonts w:cstheme="minorHAnsi"/>
          <w:sz w:val="20"/>
          <w:szCs w:val="20"/>
        </w:rPr>
        <w:t>Praha-Přední Kopanina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Сатал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це (</w:t>
      </w:r>
      <w:r w:rsidR="002D5471" w:rsidRPr="00A563B8">
        <w:rPr>
          <w:rFonts w:cstheme="minorHAnsi"/>
          <w:sz w:val="20"/>
          <w:szCs w:val="20"/>
        </w:rPr>
        <w:t>Praha-Satalice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62BDB" w:rsidRPr="00762BDB">
        <w:rPr>
          <w:rFonts w:cstheme="minorHAnsi"/>
          <w:sz w:val="20"/>
          <w:szCs w:val="20"/>
        </w:rPr>
        <w:t>Сухдол (</w:t>
      </w:r>
      <w:r w:rsidR="002D5471" w:rsidRPr="00A563B8">
        <w:rPr>
          <w:rFonts w:cstheme="minorHAnsi"/>
          <w:sz w:val="20"/>
          <w:szCs w:val="20"/>
        </w:rPr>
        <w:t>Praha-Suchdol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Шт</w:t>
      </w:r>
      <w:r w:rsidR="00773423">
        <w:rPr>
          <w:rFonts w:cstheme="minorHAnsi"/>
          <w:sz w:val="20"/>
          <w:szCs w:val="20"/>
          <w:lang w:val="uk-UA"/>
        </w:rPr>
        <w:t>є</w:t>
      </w:r>
      <w:r w:rsidR="00762BDB" w:rsidRPr="00762BDB">
        <w:rPr>
          <w:rFonts w:cstheme="minorHAnsi"/>
          <w:sz w:val="20"/>
          <w:szCs w:val="20"/>
        </w:rPr>
        <w:t>рбогол</w:t>
      </w:r>
      <w:r w:rsidR="00773423">
        <w:rPr>
          <w:rFonts w:cstheme="minorHAnsi"/>
          <w:sz w:val="20"/>
          <w:szCs w:val="20"/>
          <w:lang w:val="uk-UA"/>
        </w:rPr>
        <w:t>и</w:t>
      </w:r>
      <w:r w:rsidR="00762BDB" w:rsidRPr="00762BDB">
        <w:rPr>
          <w:rFonts w:cstheme="minorHAnsi"/>
          <w:sz w:val="20"/>
          <w:szCs w:val="20"/>
        </w:rPr>
        <w:t xml:space="preserve"> (</w:t>
      </w:r>
      <w:r w:rsidR="002D5471" w:rsidRPr="00A563B8">
        <w:rPr>
          <w:rFonts w:cstheme="minorHAnsi"/>
          <w:sz w:val="20"/>
          <w:szCs w:val="20"/>
        </w:rPr>
        <w:t>Praha-Štěrboholy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62BDB" w:rsidRPr="00762BDB">
        <w:rPr>
          <w:rFonts w:cstheme="minorHAnsi"/>
          <w:sz w:val="20"/>
          <w:szCs w:val="20"/>
        </w:rPr>
        <w:t>Троя (</w:t>
      </w:r>
      <w:r w:rsidR="002D5471" w:rsidRPr="00A563B8">
        <w:rPr>
          <w:rFonts w:cstheme="minorHAnsi"/>
          <w:sz w:val="20"/>
          <w:szCs w:val="20"/>
        </w:rPr>
        <w:t>Praha-Troja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 xml:space="preserve">, </w:t>
      </w:r>
      <w:r w:rsidR="007B5B14" w:rsidRPr="007B5B14">
        <w:rPr>
          <w:rFonts w:cstheme="minorHAnsi"/>
          <w:sz w:val="20"/>
          <w:szCs w:val="20"/>
        </w:rPr>
        <w:t>Прага-</w:t>
      </w:r>
      <w:r w:rsidR="00773423">
        <w:rPr>
          <w:rFonts w:cstheme="minorHAnsi"/>
          <w:sz w:val="20"/>
          <w:szCs w:val="20"/>
        </w:rPr>
        <w:t>В</w:t>
      </w:r>
      <w:r w:rsidR="00773423">
        <w:rPr>
          <w:rFonts w:cstheme="minorHAnsi"/>
          <w:sz w:val="20"/>
          <w:szCs w:val="20"/>
          <w:lang w:val="uk-UA"/>
        </w:rPr>
        <w:t>і</w:t>
      </w:r>
      <w:r w:rsidR="00762BDB" w:rsidRPr="00762BDB">
        <w:rPr>
          <w:rFonts w:cstheme="minorHAnsi"/>
          <w:sz w:val="20"/>
          <w:szCs w:val="20"/>
        </w:rPr>
        <w:t>норж (</w:t>
      </w:r>
      <w:r w:rsidR="002D5471" w:rsidRPr="00A563B8">
        <w:rPr>
          <w:rFonts w:cstheme="minorHAnsi"/>
          <w:sz w:val="20"/>
          <w:szCs w:val="20"/>
        </w:rPr>
        <w:t>Praha-Vinoř</w:t>
      </w:r>
      <w:r w:rsidR="00762BDB" w:rsidRPr="00762BDB">
        <w:rPr>
          <w:rFonts w:cstheme="minorHAnsi"/>
          <w:sz w:val="20"/>
          <w:szCs w:val="20"/>
        </w:rPr>
        <w:t>)</w:t>
      </w:r>
      <w:r w:rsidR="002D5471" w:rsidRPr="00A563B8">
        <w:rPr>
          <w:rFonts w:cstheme="minorHAnsi"/>
          <w:sz w:val="20"/>
          <w:szCs w:val="20"/>
        </w:rPr>
        <w:t>.</w:t>
      </w:r>
      <w:r w:rsidR="009D56EE" w:rsidRPr="009D56EE">
        <w:rPr>
          <w:rFonts w:cstheme="minorHAnsi"/>
          <w:sz w:val="20"/>
          <w:szCs w:val="20"/>
        </w:rPr>
        <w:t xml:space="preserve"> </w:t>
      </w:r>
    </w:p>
    <w:p w:rsidR="00DE5763" w:rsidRPr="00A563B8" w:rsidRDefault="00DE5763" w:rsidP="002D5471">
      <w:pPr>
        <w:jc w:val="both"/>
        <w:rPr>
          <w:rFonts w:cstheme="minorHAnsi"/>
          <w:sz w:val="24"/>
          <w:szCs w:val="24"/>
        </w:rPr>
      </w:pPr>
    </w:p>
    <w:p w:rsidR="00DE5763" w:rsidRPr="009D56EE" w:rsidRDefault="00773423" w:rsidP="002D54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val="ru-RU"/>
        </w:rPr>
        <w:t>В</w:t>
      </w:r>
      <w:r w:rsidRPr="00773423">
        <w:rPr>
          <w:rFonts w:cstheme="minorHAnsi"/>
          <w:b/>
          <w:bCs/>
          <w:sz w:val="24"/>
          <w:szCs w:val="24"/>
          <w:lang w:val="ru-RU"/>
        </w:rPr>
        <w:t>еликодні канікули</w:t>
      </w:r>
      <w:r w:rsidR="00762BDB">
        <w:rPr>
          <w:rFonts w:cstheme="minorHAnsi"/>
          <w:sz w:val="24"/>
          <w:szCs w:val="24"/>
        </w:rPr>
        <w:t xml:space="preserve"> </w:t>
      </w:r>
      <w:r w:rsidR="000B128B">
        <w:rPr>
          <w:rFonts w:cstheme="minorHAnsi"/>
          <w:sz w:val="24"/>
          <w:szCs w:val="24"/>
        </w:rPr>
        <w:t>пр</w:t>
      </w:r>
      <w:r w:rsidR="000B128B">
        <w:rPr>
          <w:rFonts w:cstheme="minorHAnsi"/>
          <w:sz w:val="24"/>
          <w:szCs w:val="24"/>
          <w:lang w:val="uk-UA"/>
        </w:rPr>
        <w:t>ипа</w:t>
      </w:r>
      <w:r w:rsidR="000B128B">
        <w:rPr>
          <w:rFonts w:cstheme="minorHAnsi"/>
          <w:sz w:val="24"/>
          <w:szCs w:val="24"/>
        </w:rPr>
        <w:t>дут</w:t>
      </w:r>
      <w:r w:rsidR="000B128B">
        <w:rPr>
          <w:rFonts w:cstheme="minorHAnsi"/>
          <w:sz w:val="24"/>
          <w:szCs w:val="24"/>
          <w:lang w:val="uk-UA"/>
        </w:rPr>
        <w:t>ь</w:t>
      </w:r>
      <w:r w:rsidR="000B128B" w:rsidRPr="006218A5">
        <w:rPr>
          <w:rFonts w:cstheme="minorHAnsi"/>
          <w:sz w:val="24"/>
          <w:szCs w:val="24"/>
        </w:rPr>
        <w:t xml:space="preserve"> </w:t>
      </w:r>
      <w:r w:rsidR="000B128B" w:rsidRPr="000B128B">
        <w:rPr>
          <w:rFonts w:cstheme="minorHAnsi"/>
          <w:b/>
          <w:sz w:val="24"/>
          <w:szCs w:val="24"/>
        </w:rPr>
        <w:t>на</w:t>
      </w:r>
      <w:r w:rsidR="000B128B">
        <w:rPr>
          <w:rFonts w:cstheme="minorHAnsi"/>
          <w:sz w:val="24"/>
          <w:szCs w:val="24"/>
        </w:rPr>
        <w:t xml:space="preserve"> </w:t>
      </w:r>
      <w:r w:rsidR="000B128B" w:rsidRPr="00466073">
        <w:rPr>
          <w:rFonts w:cstheme="minorHAnsi"/>
          <w:b/>
          <w:sz w:val="24"/>
          <w:szCs w:val="24"/>
          <w:lang w:val="ru-RU"/>
        </w:rPr>
        <w:t>четвер</w:t>
      </w:r>
      <w:r w:rsidR="000B128B">
        <w:rPr>
          <w:rFonts w:cstheme="minorHAnsi"/>
          <w:sz w:val="24"/>
          <w:szCs w:val="24"/>
        </w:rPr>
        <w:t xml:space="preserve"> </w:t>
      </w:r>
      <w:r w:rsidR="000B128B" w:rsidRPr="000B128B">
        <w:rPr>
          <w:rFonts w:cstheme="minorHAnsi"/>
          <w:b/>
          <w:bCs/>
          <w:sz w:val="24"/>
          <w:szCs w:val="24"/>
        </w:rPr>
        <w:t>6-го квітня 2023 року</w:t>
      </w:r>
      <w:r w:rsidR="009C4F14" w:rsidRPr="00A563B8">
        <w:rPr>
          <w:rFonts w:cstheme="minorHAnsi"/>
          <w:sz w:val="24"/>
          <w:szCs w:val="24"/>
        </w:rPr>
        <w:t>.</w:t>
      </w:r>
      <w:r w:rsidR="009D56EE" w:rsidRPr="009D56EE">
        <w:rPr>
          <w:rFonts w:cstheme="minorHAnsi"/>
          <w:sz w:val="24"/>
          <w:szCs w:val="24"/>
        </w:rPr>
        <w:t xml:space="preserve"> </w:t>
      </w:r>
    </w:p>
    <w:p w:rsidR="009C4F14" w:rsidRPr="009D56EE" w:rsidRDefault="000B128B" w:rsidP="002D54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uk-UA"/>
        </w:rPr>
        <w:t>Нав</w:t>
      </w:r>
      <w:r>
        <w:rPr>
          <w:rFonts w:cstheme="minorHAnsi"/>
          <w:sz w:val="24"/>
          <w:szCs w:val="24"/>
        </w:rPr>
        <w:t>ч</w:t>
      </w:r>
      <w:r>
        <w:rPr>
          <w:rFonts w:cstheme="minorHAnsi"/>
          <w:sz w:val="24"/>
          <w:szCs w:val="24"/>
          <w:lang w:val="uk-UA"/>
        </w:rPr>
        <w:t>а</w:t>
      </w:r>
      <w:r w:rsidRPr="000B128B">
        <w:rPr>
          <w:rFonts w:cstheme="minorHAnsi"/>
          <w:sz w:val="24"/>
          <w:szCs w:val="24"/>
        </w:rPr>
        <w:t xml:space="preserve">ння в другому півріччі буде завершено </w:t>
      </w:r>
      <w:r w:rsidRPr="000B128B">
        <w:rPr>
          <w:rFonts w:cstheme="minorHAnsi"/>
          <w:b/>
          <w:sz w:val="24"/>
          <w:szCs w:val="24"/>
        </w:rPr>
        <w:t>в п'ятницю 30-го червня 2023 року</w:t>
      </w:r>
      <w:r w:rsidR="009C4F14" w:rsidRPr="00A563B8">
        <w:rPr>
          <w:rFonts w:cstheme="minorHAnsi"/>
          <w:b/>
          <w:bCs/>
          <w:sz w:val="24"/>
          <w:szCs w:val="24"/>
        </w:rPr>
        <w:t>.</w:t>
      </w:r>
      <w:r w:rsidR="009D56EE" w:rsidRPr="009D56EE">
        <w:rPr>
          <w:rFonts w:cstheme="minorHAnsi"/>
          <w:b/>
          <w:bCs/>
          <w:sz w:val="24"/>
          <w:szCs w:val="24"/>
        </w:rPr>
        <w:t xml:space="preserve"> </w:t>
      </w:r>
    </w:p>
    <w:p w:rsidR="00DE5763" w:rsidRPr="009D56EE" w:rsidRDefault="000B128B" w:rsidP="002D5471">
      <w:pPr>
        <w:jc w:val="both"/>
        <w:rPr>
          <w:rFonts w:cstheme="minorHAnsi"/>
          <w:b/>
          <w:bCs/>
          <w:sz w:val="24"/>
          <w:szCs w:val="24"/>
        </w:rPr>
      </w:pPr>
      <w:r w:rsidRPr="000B128B">
        <w:rPr>
          <w:rFonts w:cstheme="minorHAnsi"/>
          <w:b/>
          <w:bCs/>
          <w:sz w:val="24"/>
          <w:szCs w:val="24"/>
          <w:lang w:val="ru-RU"/>
        </w:rPr>
        <w:t xml:space="preserve">Головні канікули </w:t>
      </w:r>
      <w:r>
        <w:rPr>
          <w:rFonts w:cstheme="minorHAnsi"/>
          <w:bCs/>
          <w:sz w:val="24"/>
          <w:szCs w:val="24"/>
          <w:lang w:val="ru-RU"/>
        </w:rPr>
        <w:t>тривають</w:t>
      </w:r>
      <w:r w:rsidRPr="000B128B">
        <w:rPr>
          <w:rFonts w:cstheme="minorHAnsi"/>
          <w:bCs/>
          <w:sz w:val="24"/>
          <w:szCs w:val="24"/>
          <w:lang w:val="ru-RU"/>
        </w:rPr>
        <w:t xml:space="preserve"> з</w:t>
      </w:r>
      <w:r w:rsidRPr="000B128B">
        <w:rPr>
          <w:rFonts w:cstheme="minorHAnsi"/>
          <w:b/>
          <w:bCs/>
          <w:sz w:val="24"/>
          <w:szCs w:val="24"/>
          <w:lang w:val="ru-RU"/>
        </w:rPr>
        <w:t xml:space="preserve"> </w:t>
      </w:r>
      <w:r>
        <w:rPr>
          <w:rFonts w:cstheme="minorHAnsi"/>
          <w:b/>
          <w:bCs/>
          <w:sz w:val="24"/>
          <w:szCs w:val="24"/>
          <w:lang w:val="ru-RU"/>
        </w:rPr>
        <w:t>0</w:t>
      </w:r>
      <w:r w:rsidRPr="000B128B">
        <w:rPr>
          <w:rFonts w:cstheme="minorHAnsi"/>
          <w:b/>
          <w:bCs/>
          <w:sz w:val="24"/>
          <w:szCs w:val="24"/>
          <w:lang w:val="ru-RU"/>
        </w:rPr>
        <w:t>1-го липня 2023 року до 03-го вересня 2023 року</w:t>
      </w:r>
      <w:r w:rsidR="00D9543C" w:rsidRPr="00A563B8">
        <w:rPr>
          <w:rFonts w:cstheme="minorHAnsi"/>
          <w:b/>
          <w:bCs/>
          <w:sz w:val="24"/>
          <w:szCs w:val="24"/>
        </w:rPr>
        <w:t>.</w:t>
      </w:r>
      <w:r w:rsidR="009D56EE" w:rsidRPr="009D56EE">
        <w:rPr>
          <w:rFonts w:cstheme="minorHAnsi"/>
          <w:b/>
          <w:bCs/>
          <w:sz w:val="24"/>
          <w:szCs w:val="24"/>
        </w:rPr>
        <w:t xml:space="preserve"> </w:t>
      </w:r>
    </w:p>
    <w:p w:rsidR="00D9543C" w:rsidRPr="009D56EE" w:rsidRDefault="000B128B" w:rsidP="002D5471">
      <w:pPr>
        <w:jc w:val="both"/>
        <w:rPr>
          <w:rFonts w:cstheme="minorHAnsi"/>
          <w:b/>
          <w:bCs/>
          <w:sz w:val="24"/>
          <w:szCs w:val="24"/>
        </w:rPr>
      </w:pPr>
      <w:r w:rsidRPr="006F5293">
        <w:rPr>
          <w:rFonts w:cstheme="minorHAnsi"/>
          <w:b/>
          <w:sz w:val="24"/>
          <w:szCs w:val="24"/>
          <w:lang w:val="uk-UA"/>
        </w:rPr>
        <w:t>На</w:t>
      </w:r>
      <w:r w:rsidRPr="006F5293">
        <w:rPr>
          <w:rFonts w:cstheme="minorHAnsi"/>
          <w:b/>
          <w:sz w:val="24"/>
          <w:szCs w:val="24"/>
        </w:rPr>
        <w:t>вч</w:t>
      </w:r>
      <w:r w:rsidRPr="006F5293">
        <w:rPr>
          <w:rFonts w:cstheme="minorHAnsi"/>
          <w:b/>
          <w:sz w:val="24"/>
          <w:szCs w:val="24"/>
          <w:lang w:val="uk-UA"/>
        </w:rPr>
        <w:t>а</w:t>
      </w:r>
      <w:r w:rsidRPr="006F5293">
        <w:rPr>
          <w:rFonts w:cstheme="minorHAnsi"/>
          <w:b/>
          <w:sz w:val="24"/>
          <w:szCs w:val="24"/>
        </w:rPr>
        <w:t>ння</w:t>
      </w:r>
      <w:r>
        <w:rPr>
          <w:rFonts w:cstheme="minorHAnsi"/>
          <w:sz w:val="24"/>
          <w:szCs w:val="24"/>
        </w:rPr>
        <w:t xml:space="preserve"> </w:t>
      </w:r>
      <w:r w:rsidRPr="006F5293">
        <w:rPr>
          <w:rFonts w:cstheme="minorHAnsi"/>
          <w:sz w:val="24"/>
          <w:szCs w:val="24"/>
        </w:rPr>
        <w:t xml:space="preserve">в навчальному році </w:t>
      </w:r>
      <w:r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  <w:lang w:val="uk-UA"/>
        </w:rPr>
        <w:t>3</w:t>
      </w:r>
      <w:r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  <w:lang w:val="uk-UA"/>
        </w:rPr>
        <w:t>4</w:t>
      </w:r>
      <w:r w:rsidRPr="000B128B">
        <w:rPr>
          <w:rFonts w:cstheme="minorHAnsi"/>
          <w:sz w:val="24"/>
          <w:szCs w:val="24"/>
        </w:rPr>
        <w:t xml:space="preserve"> почнеться</w:t>
      </w:r>
      <w:r w:rsidRPr="006F5293">
        <w:rPr>
          <w:rFonts w:cstheme="minorHAnsi"/>
          <w:sz w:val="24"/>
          <w:szCs w:val="24"/>
        </w:rPr>
        <w:t xml:space="preserve"> в </w:t>
      </w:r>
      <w:r w:rsidRPr="000B128B">
        <w:rPr>
          <w:rFonts w:cstheme="minorHAnsi"/>
          <w:b/>
          <w:sz w:val="24"/>
          <w:szCs w:val="24"/>
        </w:rPr>
        <w:t>понеділок 04-го вересня 2023 року</w:t>
      </w:r>
      <w:r w:rsidR="00D9543C" w:rsidRPr="00A563B8">
        <w:rPr>
          <w:rFonts w:cstheme="minorHAnsi"/>
          <w:b/>
          <w:bCs/>
          <w:sz w:val="24"/>
          <w:szCs w:val="24"/>
        </w:rPr>
        <w:t>.</w:t>
      </w:r>
      <w:r w:rsidR="009D56EE" w:rsidRPr="009D56EE">
        <w:rPr>
          <w:rFonts w:cstheme="minorHAnsi"/>
          <w:b/>
          <w:bCs/>
          <w:sz w:val="24"/>
          <w:szCs w:val="24"/>
        </w:rPr>
        <w:t xml:space="preserve"> </w:t>
      </w:r>
    </w:p>
    <w:p w:rsidR="00D9543C" w:rsidRPr="00A563B8" w:rsidRDefault="00D9543C" w:rsidP="002D5471">
      <w:pPr>
        <w:jc w:val="both"/>
        <w:rPr>
          <w:rFonts w:cstheme="minorHAnsi"/>
          <w:b/>
          <w:bCs/>
          <w:sz w:val="24"/>
          <w:szCs w:val="24"/>
        </w:rPr>
      </w:pPr>
    </w:p>
    <w:p w:rsidR="00D9543C" w:rsidRDefault="00D9543C" w:rsidP="002D5471">
      <w:pPr>
        <w:jc w:val="both"/>
        <w:rPr>
          <w:rFonts w:cstheme="minorHAnsi"/>
          <w:b/>
          <w:bCs/>
          <w:sz w:val="24"/>
          <w:szCs w:val="24"/>
        </w:rPr>
      </w:pPr>
    </w:p>
    <w:p w:rsidR="004067D9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:rsidR="004067D9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:rsidR="004067D9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:rsidR="004067D9" w:rsidRPr="00A563B8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:rsidR="004067D9" w:rsidRPr="009D56EE" w:rsidRDefault="000B128B" w:rsidP="004067D9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маг</w:t>
      </w:r>
      <w:r>
        <w:rPr>
          <w:rFonts w:cstheme="minorHAnsi"/>
          <w:bCs/>
          <w:sz w:val="24"/>
          <w:szCs w:val="24"/>
          <w:lang w:val="uk-UA"/>
        </w:rPr>
        <w:t>і</w:t>
      </w:r>
      <w:r w:rsidR="00762BDB" w:rsidRPr="00762BDB">
        <w:rPr>
          <w:rFonts w:cstheme="minorHAnsi"/>
          <w:bCs/>
          <w:sz w:val="24"/>
          <w:szCs w:val="24"/>
        </w:rPr>
        <w:t>стр (</w:t>
      </w:r>
      <w:r w:rsidR="004067D9" w:rsidRPr="004067D9">
        <w:rPr>
          <w:rFonts w:cstheme="minorHAnsi"/>
          <w:bCs/>
          <w:sz w:val="24"/>
          <w:szCs w:val="24"/>
        </w:rPr>
        <w:t>Mgr.</w:t>
      </w:r>
      <w:r w:rsidR="00762BDB" w:rsidRPr="00762BDB">
        <w:rPr>
          <w:rFonts w:cstheme="minorHAnsi"/>
          <w:bCs/>
          <w:sz w:val="24"/>
          <w:szCs w:val="24"/>
        </w:rPr>
        <w:t>) Петр</w:t>
      </w:r>
      <w:r>
        <w:rPr>
          <w:rFonts w:cstheme="minorHAnsi"/>
          <w:bCs/>
          <w:sz w:val="24"/>
          <w:szCs w:val="24"/>
          <w:lang w:val="uk-UA"/>
        </w:rPr>
        <w:t>о</w:t>
      </w:r>
      <w:r>
        <w:rPr>
          <w:rFonts w:cstheme="minorHAnsi"/>
          <w:bCs/>
          <w:sz w:val="24"/>
          <w:szCs w:val="24"/>
        </w:rPr>
        <w:t xml:space="preserve"> Газд</w:t>
      </w:r>
      <w:r>
        <w:rPr>
          <w:rFonts w:cstheme="minorHAnsi"/>
          <w:bCs/>
          <w:sz w:val="24"/>
          <w:szCs w:val="24"/>
          <w:lang w:val="uk-UA"/>
        </w:rPr>
        <w:t>і</w:t>
      </w:r>
      <w:r w:rsidR="00762BDB" w:rsidRPr="00762BDB">
        <w:rPr>
          <w:rFonts w:cstheme="minorHAnsi"/>
          <w:bCs/>
          <w:sz w:val="24"/>
          <w:szCs w:val="24"/>
        </w:rPr>
        <w:t>к (</w:t>
      </w:r>
      <w:r w:rsidR="004067D9" w:rsidRPr="004067D9">
        <w:rPr>
          <w:rFonts w:cstheme="minorHAnsi"/>
          <w:bCs/>
          <w:sz w:val="24"/>
          <w:szCs w:val="24"/>
        </w:rPr>
        <w:t>Petr Gazdík</w:t>
      </w:r>
      <w:r w:rsidR="00762BDB" w:rsidRPr="00762BDB">
        <w:rPr>
          <w:rFonts w:cstheme="minorHAnsi"/>
          <w:bCs/>
          <w:sz w:val="24"/>
          <w:szCs w:val="24"/>
        </w:rPr>
        <w:t>)</w:t>
      </w:r>
      <w:r w:rsidR="009D56EE" w:rsidRPr="009D56EE">
        <w:rPr>
          <w:rFonts w:cstheme="minorHAnsi"/>
          <w:bCs/>
          <w:sz w:val="24"/>
          <w:szCs w:val="24"/>
        </w:rPr>
        <w:t xml:space="preserve"> </w:t>
      </w:r>
    </w:p>
    <w:p w:rsidR="00D9543C" w:rsidRPr="009D56EE" w:rsidRDefault="000B128B" w:rsidP="004067D9">
      <w:pPr>
        <w:spacing w:after="0"/>
        <w:jc w:val="both"/>
        <w:rPr>
          <w:rFonts w:cstheme="minorHAnsi"/>
          <w:bCs/>
          <w:sz w:val="24"/>
          <w:szCs w:val="24"/>
        </w:rPr>
      </w:pPr>
      <w:r w:rsidRPr="000B128B">
        <w:rPr>
          <w:rFonts w:cstheme="minorHAnsi"/>
          <w:sz w:val="24"/>
          <w:szCs w:val="24"/>
          <w:lang w:val="ru-RU"/>
        </w:rPr>
        <w:t>міністр освіти, молоді і фізичної культури</w:t>
      </w:r>
      <w:r w:rsidR="00762BDB">
        <w:rPr>
          <w:rFonts w:cstheme="minorHAnsi"/>
          <w:sz w:val="24"/>
          <w:szCs w:val="24"/>
          <w:lang w:val="ru-RU"/>
        </w:rPr>
        <w:t xml:space="preserve"> </w:t>
      </w:r>
      <w:r w:rsidR="009D56EE" w:rsidRPr="009D56EE">
        <w:rPr>
          <w:rFonts w:cstheme="minorHAnsi"/>
          <w:bCs/>
          <w:sz w:val="24"/>
          <w:szCs w:val="24"/>
        </w:rPr>
        <w:t xml:space="preserve"> </w:t>
      </w:r>
    </w:p>
    <w:sectPr w:rsidR="00D9543C" w:rsidRPr="009D56EE" w:rsidSect="0040296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3"/>
    <w:rsid w:val="00056553"/>
    <w:rsid w:val="00062E19"/>
    <w:rsid w:val="00070219"/>
    <w:rsid w:val="000B128B"/>
    <w:rsid w:val="000B519A"/>
    <w:rsid w:val="00133DF2"/>
    <w:rsid w:val="001426A8"/>
    <w:rsid w:val="00180907"/>
    <w:rsid w:val="001F5881"/>
    <w:rsid w:val="00207364"/>
    <w:rsid w:val="00287632"/>
    <w:rsid w:val="002B1221"/>
    <w:rsid w:val="002D5471"/>
    <w:rsid w:val="00336A40"/>
    <w:rsid w:val="003C1A1C"/>
    <w:rsid w:val="0040296F"/>
    <w:rsid w:val="004067D9"/>
    <w:rsid w:val="00407197"/>
    <w:rsid w:val="00414961"/>
    <w:rsid w:val="004343FB"/>
    <w:rsid w:val="00466073"/>
    <w:rsid w:val="005971AC"/>
    <w:rsid w:val="006218A5"/>
    <w:rsid w:val="006D6DB3"/>
    <w:rsid w:val="006F5293"/>
    <w:rsid w:val="0075091A"/>
    <w:rsid w:val="007528B7"/>
    <w:rsid w:val="00762BDB"/>
    <w:rsid w:val="00773423"/>
    <w:rsid w:val="007B5B14"/>
    <w:rsid w:val="008030BF"/>
    <w:rsid w:val="00880E02"/>
    <w:rsid w:val="008868EB"/>
    <w:rsid w:val="008C4825"/>
    <w:rsid w:val="008E179B"/>
    <w:rsid w:val="00902BF6"/>
    <w:rsid w:val="00916B53"/>
    <w:rsid w:val="009467F4"/>
    <w:rsid w:val="00954223"/>
    <w:rsid w:val="009A750C"/>
    <w:rsid w:val="009C4F14"/>
    <w:rsid w:val="009D56EE"/>
    <w:rsid w:val="009E23D0"/>
    <w:rsid w:val="00A204D2"/>
    <w:rsid w:val="00A563B8"/>
    <w:rsid w:val="00A62A5B"/>
    <w:rsid w:val="00A762BD"/>
    <w:rsid w:val="00A839F7"/>
    <w:rsid w:val="00AD3581"/>
    <w:rsid w:val="00AE0B93"/>
    <w:rsid w:val="00BA44DD"/>
    <w:rsid w:val="00C20267"/>
    <w:rsid w:val="00C95C94"/>
    <w:rsid w:val="00CA4DF3"/>
    <w:rsid w:val="00D9543C"/>
    <w:rsid w:val="00DE5763"/>
    <w:rsid w:val="00DF7F0D"/>
    <w:rsid w:val="00E13FFC"/>
    <w:rsid w:val="00E35CCA"/>
    <w:rsid w:val="00EB0354"/>
    <w:rsid w:val="00F56608"/>
    <w:rsid w:val="00F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8F44B-6C9C-4292-9742-CEFE4D3F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6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Vejříková</dc:creator>
  <cp:lastModifiedBy>Tereza Kazdová</cp:lastModifiedBy>
  <cp:revision>2</cp:revision>
  <cp:lastPrinted>2022-05-16T15:46:00Z</cp:lastPrinted>
  <dcterms:created xsi:type="dcterms:W3CDTF">2022-06-23T12:56:00Z</dcterms:created>
  <dcterms:modified xsi:type="dcterms:W3CDTF">2022-06-23T12:56:00Z</dcterms:modified>
</cp:coreProperties>
</file>